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BAFC7" w14:textId="19A84AF7" w:rsidR="007975FC" w:rsidRPr="00EB06E1" w:rsidRDefault="00EB06E1" w:rsidP="007975FC">
      <w:pPr>
        <w:spacing w:before="120" w:after="120"/>
        <w:ind w:left="2124" w:firstLine="708"/>
        <w:jc w:val="center"/>
        <w:rPr>
          <w:rFonts w:ascii="Times New Roman" w:eastAsia="Calibri" w:hAnsi="Times New Roman" w:cs="Times New Roman"/>
          <w:sz w:val="24"/>
          <w:szCs w:val="24"/>
          <w:lang w:eastAsia="en-GB"/>
        </w:rPr>
      </w:pPr>
      <w:r w:rsidRPr="003D4B9F">
        <w:rPr>
          <w:rFonts w:ascii="Times New Roman" w:eastAsia="Calibri" w:hAnsi="Times New Roman" w:cs="Times New Roman"/>
          <w:b/>
          <w:i/>
          <w:sz w:val="24"/>
          <w:szCs w:val="24"/>
          <w:u w:val="single"/>
          <w:lang w:eastAsia="en-GB"/>
        </w:rPr>
        <w:t xml:space="preserve">Раздел </w:t>
      </w:r>
      <w:r w:rsidRPr="003D4B9F">
        <w:rPr>
          <w:rFonts w:ascii="Times New Roman" w:eastAsia="Calibri" w:hAnsi="Times New Roman" w:cs="Times New Roman"/>
          <w:b/>
          <w:i/>
          <w:sz w:val="24"/>
          <w:szCs w:val="24"/>
          <w:u w:val="single"/>
          <w:lang w:val="en-US" w:eastAsia="en-GB"/>
        </w:rPr>
        <w:t>X</w:t>
      </w:r>
      <w:r w:rsidR="00E529D5">
        <w:rPr>
          <w:rFonts w:ascii="Times New Roman" w:eastAsia="Calibri" w:hAnsi="Times New Roman" w:cs="Times New Roman"/>
          <w:b/>
          <w:i/>
          <w:sz w:val="24"/>
          <w:szCs w:val="24"/>
          <w:u w:val="single"/>
          <w:lang w:val="en-US" w:eastAsia="en-GB"/>
        </w:rPr>
        <w:t>II</w:t>
      </w:r>
      <w:r w:rsidRPr="003D4B9F">
        <w:rPr>
          <w:rFonts w:ascii="Times New Roman" w:eastAsia="Calibri" w:hAnsi="Times New Roman" w:cs="Times New Roman"/>
          <w:b/>
          <w:i/>
          <w:sz w:val="24"/>
          <w:szCs w:val="24"/>
          <w:u w:val="single"/>
          <w:lang w:val="en-US" w:eastAsia="en-GB"/>
        </w:rPr>
        <w:t>I</w:t>
      </w:r>
      <w:r w:rsidR="00E44D38">
        <w:rPr>
          <w:rFonts w:ascii="Times New Roman" w:eastAsia="Calibri" w:hAnsi="Times New Roman" w:cs="Times New Roman"/>
          <w:b/>
          <w:i/>
          <w:sz w:val="24"/>
          <w:szCs w:val="24"/>
          <w:u w:val="single"/>
          <w:lang w:eastAsia="en-GB"/>
        </w:rPr>
        <w:t xml:space="preserve"> </w:t>
      </w:r>
      <w:r w:rsidRPr="003D4B9F">
        <w:rPr>
          <w:rFonts w:ascii="Times New Roman" w:eastAsia="Calibri" w:hAnsi="Times New Roman" w:cs="Times New Roman"/>
          <w:b/>
          <w:i/>
          <w:sz w:val="24"/>
          <w:szCs w:val="24"/>
          <w:u w:val="single"/>
          <w:lang w:eastAsia="en-GB"/>
        </w:rPr>
        <w:t>–</w:t>
      </w:r>
      <w:r w:rsidRPr="00EB06E1">
        <w:rPr>
          <w:rFonts w:ascii="Times New Roman" w:eastAsia="Calibri" w:hAnsi="Times New Roman" w:cs="Times New Roman"/>
          <w:b/>
          <w:i/>
          <w:sz w:val="24"/>
          <w:szCs w:val="24"/>
          <w:u w:val="single"/>
          <w:lang w:eastAsia="en-GB"/>
        </w:rPr>
        <w:t xml:space="preserve"> Образци на документи</w:t>
      </w:r>
      <w:r w:rsidR="007975FC">
        <w:rPr>
          <w:rFonts w:ascii="Times New Roman" w:eastAsia="Calibri" w:hAnsi="Times New Roman" w:cs="Times New Roman"/>
          <w:sz w:val="24"/>
          <w:szCs w:val="24"/>
          <w:lang w:eastAsia="en-GB"/>
        </w:rPr>
        <w:tab/>
      </w:r>
      <w:r w:rsidR="007975FC">
        <w:rPr>
          <w:rFonts w:ascii="Times New Roman" w:eastAsia="Calibri" w:hAnsi="Times New Roman" w:cs="Times New Roman"/>
          <w:sz w:val="24"/>
          <w:szCs w:val="24"/>
          <w:lang w:eastAsia="en-GB"/>
        </w:rPr>
        <w:tab/>
      </w:r>
      <w:r w:rsidR="007975FC" w:rsidRPr="00EB06E1">
        <w:rPr>
          <w:rFonts w:ascii="Times New Roman" w:eastAsia="Calibri" w:hAnsi="Times New Roman" w:cs="Times New Roman"/>
          <w:sz w:val="24"/>
          <w:szCs w:val="24"/>
          <w:lang w:eastAsia="en-GB"/>
        </w:rPr>
        <w:t>Образец № 1</w:t>
      </w:r>
    </w:p>
    <w:p w14:paraId="0D934C53" w14:textId="77777777" w:rsidR="00EB06E1" w:rsidRDefault="00EB06E1" w:rsidP="00DE0AAE">
      <w:pPr>
        <w:spacing w:after="0" w:line="240" w:lineRule="auto"/>
        <w:jc w:val="center"/>
        <w:rPr>
          <w:rFonts w:ascii="Times New Roman" w:eastAsia="Calibri" w:hAnsi="Times New Roman" w:cs="Times New Roman"/>
          <w:sz w:val="24"/>
          <w:szCs w:val="24"/>
          <w:lang w:eastAsia="en-GB"/>
        </w:rPr>
      </w:pPr>
      <w:r w:rsidRPr="00EB06E1">
        <w:rPr>
          <w:rFonts w:ascii="Times New Roman" w:eastAsia="Calibri" w:hAnsi="Times New Roman" w:cs="Times New Roman"/>
          <w:sz w:val="24"/>
          <w:szCs w:val="24"/>
          <w:lang w:eastAsia="en-GB"/>
        </w:rPr>
        <w:tab/>
      </w:r>
      <w:r w:rsidRPr="00EB06E1">
        <w:rPr>
          <w:rFonts w:ascii="Times New Roman" w:eastAsia="Calibri" w:hAnsi="Times New Roman" w:cs="Times New Roman"/>
          <w:sz w:val="24"/>
          <w:szCs w:val="24"/>
          <w:lang w:eastAsia="en-GB"/>
        </w:rPr>
        <w:tab/>
      </w:r>
      <w:r w:rsidRPr="00EB06E1">
        <w:rPr>
          <w:rFonts w:ascii="Times New Roman" w:eastAsia="Calibri" w:hAnsi="Times New Roman" w:cs="Times New Roman"/>
          <w:sz w:val="24"/>
          <w:szCs w:val="24"/>
          <w:lang w:eastAsia="en-GB"/>
        </w:rPr>
        <w:tab/>
      </w:r>
      <w:r w:rsidRPr="00EB06E1">
        <w:rPr>
          <w:rFonts w:ascii="Times New Roman" w:eastAsia="Calibri" w:hAnsi="Times New Roman" w:cs="Times New Roman"/>
          <w:sz w:val="24"/>
          <w:szCs w:val="24"/>
          <w:lang w:eastAsia="en-GB"/>
        </w:rPr>
        <w:tab/>
      </w:r>
      <w:r w:rsidRPr="00EB06E1">
        <w:rPr>
          <w:rFonts w:ascii="Times New Roman" w:eastAsia="Calibri" w:hAnsi="Times New Roman" w:cs="Times New Roman"/>
          <w:sz w:val="24"/>
          <w:szCs w:val="24"/>
          <w:lang w:eastAsia="en-GB"/>
        </w:rPr>
        <w:tab/>
      </w:r>
      <w:r w:rsidRPr="00EB06E1">
        <w:rPr>
          <w:rFonts w:ascii="Times New Roman" w:eastAsia="Calibri" w:hAnsi="Times New Roman" w:cs="Times New Roman"/>
          <w:sz w:val="24"/>
          <w:szCs w:val="24"/>
          <w:lang w:eastAsia="en-GB"/>
        </w:rPr>
        <w:tab/>
      </w:r>
    </w:p>
    <w:p w14:paraId="66E3B656" w14:textId="77777777" w:rsidR="00BA3BA0" w:rsidRDefault="00BA3BA0" w:rsidP="00DE0AAE">
      <w:pPr>
        <w:tabs>
          <w:tab w:val="left" w:pos="4253"/>
        </w:tabs>
        <w:spacing w:after="0" w:line="240" w:lineRule="auto"/>
        <w:rPr>
          <w:rFonts w:ascii="Times New Roman" w:eastAsia="Calibri" w:hAnsi="Times New Roman" w:cs="Times New Roman"/>
          <w:b/>
          <w:sz w:val="24"/>
          <w:szCs w:val="24"/>
        </w:rPr>
      </w:pPr>
      <w:r w:rsidRPr="00BA3BA0">
        <w:rPr>
          <w:rFonts w:ascii="Times New Roman" w:eastAsia="Calibri" w:hAnsi="Times New Roman" w:cs="Times New Roman"/>
          <w:b/>
          <w:sz w:val="24"/>
          <w:szCs w:val="24"/>
        </w:rPr>
        <w:t xml:space="preserve"> ДО </w:t>
      </w:r>
    </w:p>
    <w:p w14:paraId="3A6DAB94" w14:textId="1C5C2F86" w:rsidR="00A248E5" w:rsidRPr="00BA3BA0" w:rsidRDefault="00A248E5" w:rsidP="00DE0AAE">
      <w:pPr>
        <w:tabs>
          <w:tab w:val="left" w:pos="4253"/>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ИЗПЪЛНИТЕЛНИЯ ДИРЕКТОР НА</w:t>
      </w:r>
    </w:p>
    <w:p w14:paraId="48D6E532" w14:textId="77777777" w:rsidR="00BA3BA0" w:rsidRPr="00BA3BA0" w:rsidRDefault="00BA3BA0" w:rsidP="00DE0AAE">
      <w:pPr>
        <w:spacing w:after="0" w:line="240" w:lineRule="auto"/>
        <w:jc w:val="both"/>
        <w:rPr>
          <w:rFonts w:ascii="Times New Roman" w:eastAsia="Calibri" w:hAnsi="Times New Roman" w:cs="Times New Roman"/>
          <w:b/>
          <w:sz w:val="24"/>
          <w:szCs w:val="24"/>
        </w:rPr>
      </w:pPr>
      <w:r w:rsidRPr="00BA3BA0">
        <w:rPr>
          <w:rFonts w:ascii="Times New Roman" w:eastAsia="Calibri" w:hAnsi="Times New Roman" w:cs="Times New Roman"/>
          <w:b/>
          <w:sz w:val="24"/>
          <w:szCs w:val="24"/>
        </w:rPr>
        <w:t xml:space="preserve">„СОФИЯ ТЕХ ПАРК“ АД </w:t>
      </w:r>
    </w:p>
    <w:p w14:paraId="772394D7" w14:textId="77777777" w:rsidR="00BA3BA0" w:rsidRPr="00BA3BA0" w:rsidRDefault="00BA3BA0" w:rsidP="00DE0AA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Е</w:t>
      </w:r>
      <w:r w:rsidRPr="00BA3BA0">
        <w:rPr>
          <w:rFonts w:ascii="Times New Roman" w:eastAsia="Calibri" w:hAnsi="Times New Roman" w:cs="Times New Roman"/>
          <w:b/>
          <w:sz w:val="24"/>
          <w:szCs w:val="24"/>
        </w:rPr>
        <w:t xml:space="preserve">ИК: 202099976 </w:t>
      </w:r>
    </w:p>
    <w:p w14:paraId="2B11E89A" w14:textId="77777777" w:rsidR="00BA3BA0" w:rsidRPr="00BA3BA0" w:rsidRDefault="00BA3BA0" w:rsidP="00DE0AA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Гр. София, </w:t>
      </w:r>
      <w:r w:rsidRPr="00BA3BA0">
        <w:rPr>
          <w:rFonts w:ascii="Times New Roman" w:eastAsia="Calibri" w:hAnsi="Times New Roman" w:cs="Times New Roman"/>
          <w:b/>
          <w:sz w:val="24"/>
          <w:szCs w:val="24"/>
        </w:rPr>
        <w:t>Бул. „Цариградско шосе“ № 111 Ж, ет.2</w:t>
      </w:r>
    </w:p>
    <w:p w14:paraId="69153662" w14:textId="77777777" w:rsidR="00BA3BA0" w:rsidRPr="00EB06E1" w:rsidRDefault="00BA3BA0" w:rsidP="007975FC">
      <w:pPr>
        <w:spacing w:before="120" w:after="120"/>
        <w:jc w:val="center"/>
        <w:rPr>
          <w:rFonts w:ascii="Times New Roman" w:hAnsi="Times New Roman" w:cs="Times New Roman"/>
          <w:sz w:val="24"/>
          <w:szCs w:val="24"/>
          <w:lang w:eastAsia="en-GB"/>
        </w:rPr>
      </w:pPr>
    </w:p>
    <w:p w14:paraId="6DD430A7" w14:textId="77777777" w:rsidR="00EB06E1" w:rsidRPr="00EB06E1" w:rsidRDefault="00EB06E1" w:rsidP="00EB06E1">
      <w:pPr>
        <w:spacing w:before="120" w:after="120"/>
        <w:jc w:val="center"/>
        <w:rPr>
          <w:rFonts w:ascii="Times New Roman" w:eastAsia="Calibri" w:hAnsi="Times New Roman" w:cs="Times New Roman"/>
          <w:b/>
          <w:sz w:val="24"/>
          <w:szCs w:val="24"/>
          <w:u w:val="single"/>
          <w:lang w:eastAsia="en-GB"/>
        </w:rPr>
      </w:pPr>
      <w:r w:rsidRPr="003F3A05">
        <w:rPr>
          <w:rFonts w:ascii="Times New Roman" w:eastAsia="Calibri" w:hAnsi="Times New Roman" w:cs="Times New Roman"/>
          <w:b/>
          <w:sz w:val="24"/>
          <w:szCs w:val="24"/>
          <w:u w:val="single"/>
          <w:lang w:eastAsia="en-GB"/>
        </w:rPr>
        <w:t xml:space="preserve">ЗАЯВЛЕНИЕ </w:t>
      </w:r>
      <w:r w:rsidR="003F3A05">
        <w:rPr>
          <w:rFonts w:ascii="Times New Roman" w:eastAsia="Calibri" w:hAnsi="Times New Roman" w:cs="Times New Roman"/>
          <w:b/>
          <w:sz w:val="24"/>
          <w:szCs w:val="24"/>
          <w:u w:val="single"/>
          <w:lang w:eastAsia="en-GB"/>
        </w:rPr>
        <w:t>ЗА УЧАСТИЕ В</w:t>
      </w:r>
      <w:r w:rsidRPr="00EB06E1">
        <w:rPr>
          <w:rFonts w:ascii="Times New Roman" w:eastAsia="Calibri" w:hAnsi="Times New Roman" w:cs="Times New Roman"/>
          <w:b/>
          <w:sz w:val="24"/>
          <w:szCs w:val="24"/>
          <w:u w:val="single"/>
          <w:lang w:eastAsia="en-GB"/>
        </w:rPr>
        <w:t xml:space="preserve"> ОБЩЕСТВЕНА ПОРЪЧКА С ПРЕДМЕТ:</w:t>
      </w:r>
    </w:p>
    <w:p w14:paraId="29096053" w14:textId="77777777" w:rsidR="0087029A" w:rsidRPr="0087029A" w:rsidRDefault="00F56CBA" w:rsidP="0087029A">
      <w:pPr>
        <w:jc w:val="both"/>
        <w:rPr>
          <w:rFonts w:ascii="Times New Roman" w:hAnsi="Times New Roman" w:cs="Times New Roman"/>
          <w:b/>
          <w:i/>
          <w:caps/>
        </w:rPr>
      </w:pPr>
      <w:r w:rsidRPr="0087029A">
        <w:rPr>
          <w:rFonts w:ascii="Times New Roman" w:hAnsi="Times New Roman" w:cs="Times New Roman"/>
          <w:b/>
          <w:i/>
        </w:rPr>
        <w:t>„</w:t>
      </w:r>
      <w:r w:rsidR="0087029A" w:rsidRPr="0087029A">
        <w:rPr>
          <w:rFonts w:ascii="Times New Roman" w:hAnsi="Times New Roman" w:cs="Times New Roman"/>
          <w:b/>
          <w:i/>
          <w:caps/>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p>
    <w:p w14:paraId="005B7BD2" w14:textId="67C1165C" w:rsidR="00EB06E1" w:rsidRPr="00A248E5" w:rsidRDefault="00EB06E1" w:rsidP="00A248E5">
      <w:pPr>
        <w:spacing w:after="0"/>
        <w:jc w:val="center"/>
        <w:rPr>
          <w:rFonts w:ascii="Times New Roman" w:hAnsi="Times New Roman" w:cs="Times New Roman"/>
          <w:snapToGrid w:val="0"/>
          <w:sz w:val="24"/>
          <w:szCs w:val="24"/>
          <w:lang w:eastAsia="ar-SA"/>
        </w:rPr>
      </w:pPr>
    </w:p>
    <w:p w14:paraId="1DF2B19F" w14:textId="77777777" w:rsidR="00EB06E1" w:rsidRPr="00EB06E1" w:rsidRDefault="00EB06E1" w:rsidP="000667A1">
      <w:pPr>
        <w:tabs>
          <w:tab w:val="left" w:pos="284"/>
        </w:tabs>
        <w:spacing w:after="0" w:line="240" w:lineRule="auto"/>
        <w:ind w:hanging="284"/>
        <w:rPr>
          <w:rFonts w:ascii="Times New Roman" w:hAnsi="Times New Roman" w:cs="Times New Roman"/>
          <w:bCs/>
          <w:i/>
          <w:iCs/>
          <w:spacing w:val="-7"/>
          <w:sz w:val="24"/>
          <w:szCs w:val="24"/>
        </w:rPr>
      </w:pPr>
      <w:r w:rsidRPr="00EB06E1">
        <w:rPr>
          <w:rFonts w:ascii="Times New Roman" w:hAnsi="Times New Roman" w:cs="Times New Roman"/>
          <w:bCs/>
          <w:spacing w:val="-3"/>
          <w:sz w:val="24"/>
          <w:szCs w:val="24"/>
        </w:rPr>
        <w:t>Настоящ</w:t>
      </w:r>
      <w:r w:rsidRPr="00EB06E1">
        <w:rPr>
          <w:rFonts w:ascii="Times New Roman" w:hAnsi="Times New Roman" w:cs="Times New Roman"/>
          <w:bCs/>
          <w:spacing w:val="-3"/>
          <w:sz w:val="24"/>
          <w:szCs w:val="24"/>
          <w:lang w:val="en-US"/>
        </w:rPr>
        <w:t>e</w:t>
      </w:r>
      <w:r w:rsidRPr="00EB06E1">
        <w:rPr>
          <w:rFonts w:ascii="Times New Roman" w:hAnsi="Times New Roman" w:cs="Times New Roman"/>
          <w:bCs/>
          <w:spacing w:val="-3"/>
          <w:sz w:val="24"/>
          <w:szCs w:val="24"/>
        </w:rPr>
        <w:t xml:space="preserve">то заявление e подадено от: </w:t>
      </w:r>
      <w:r w:rsidR="006078AC">
        <w:rPr>
          <w:rFonts w:ascii="Times New Roman" w:hAnsi="Times New Roman" w:cs="Times New Roman"/>
          <w:bCs/>
          <w:spacing w:val="-3"/>
          <w:sz w:val="24"/>
          <w:szCs w:val="24"/>
        </w:rPr>
        <w:t>………………</w:t>
      </w:r>
      <w:r w:rsidRPr="00EB06E1">
        <w:rPr>
          <w:rFonts w:ascii="Times New Roman" w:hAnsi="Times New Roman" w:cs="Times New Roman"/>
          <w:bCs/>
          <w:spacing w:val="-3"/>
          <w:sz w:val="24"/>
          <w:szCs w:val="24"/>
        </w:rPr>
        <w:t>……………………</w:t>
      </w:r>
      <w:r w:rsidR="00DA5BEA">
        <w:rPr>
          <w:rFonts w:ascii="Times New Roman" w:hAnsi="Times New Roman" w:cs="Times New Roman"/>
          <w:bCs/>
          <w:spacing w:val="-3"/>
          <w:sz w:val="24"/>
          <w:szCs w:val="24"/>
        </w:rPr>
        <w:t>….....................</w:t>
      </w:r>
      <w:r w:rsidRPr="00EB06E1">
        <w:rPr>
          <w:rFonts w:ascii="Times New Roman" w:hAnsi="Times New Roman" w:cs="Times New Roman"/>
          <w:bCs/>
          <w:spacing w:val="-3"/>
          <w:sz w:val="24"/>
          <w:szCs w:val="24"/>
        </w:rPr>
        <w:t>.</w:t>
      </w:r>
      <w:r w:rsidR="00D80BAE">
        <w:rPr>
          <w:rFonts w:ascii="Times New Roman" w:hAnsi="Times New Roman" w:cs="Times New Roman"/>
          <w:bCs/>
          <w:spacing w:val="-3"/>
          <w:sz w:val="24"/>
          <w:szCs w:val="24"/>
        </w:rPr>
        <w:t>..................</w:t>
      </w:r>
    </w:p>
    <w:p w14:paraId="0294EB9F" w14:textId="77777777" w:rsidR="00EB06E1" w:rsidRPr="00EB06E1" w:rsidRDefault="00DA5BEA" w:rsidP="000667A1">
      <w:pPr>
        <w:tabs>
          <w:tab w:val="left" w:pos="284"/>
          <w:tab w:val="left" w:pos="6663"/>
          <w:tab w:val="left" w:pos="9849"/>
        </w:tabs>
        <w:spacing w:after="0" w:line="240" w:lineRule="auto"/>
        <w:ind w:hanging="284"/>
        <w:jc w:val="center"/>
        <w:rPr>
          <w:rFonts w:ascii="Times New Roman" w:hAnsi="Times New Roman" w:cs="Times New Roman"/>
          <w:bCs/>
          <w:i/>
          <w:spacing w:val="-5"/>
          <w:sz w:val="24"/>
          <w:szCs w:val="24"/>
        </w:rPr>
      </w:pPr>
      <w:r>
        <w:rPr>
          <w:rFonts w:ascii="Times New Roman" w:hAnsi="Times New Roman" w:cs="Times New Roman"/>
          <w:bCs/>
          <w:i/>
          <w:spacing w:val="-5"/>
          <w:sz w:val="24"/>
          <w:szCs w:val="24"/>
        </w:rPr>
        <w:tab/>
      </w:r>
      <w:r>
        <w:rPr>
          <w:rFonts w:ascii="Times New Roman" w:hAnsi="Times New Roman" w:cs="Times New Roman"/>
          <w:bCs/>
          <w:i/>
          <w:spacing w:val="-5"/>
          <w:sz w:val="24"/>
          <w:szCs w:val="24"/>
        </w:rPr>
        <w:tab/>
      </w:r>
      <w:r w:rsidR="00EB06E1" w:rsidRPr="00EB06E1">
        <w:rPr>
          <w:rFonts w:ascii="Times New Roman" w:hAnsi="Times New Roman" w:cs="Times New Roman"/>
          <w:bCs/>
          <w:i/>
          <w:spacing w:val="-5"/>
          <w:sz w:val="24"/>
          <w:szCs w:val="24"/>
        </w:rPr>
        <w:t>/</w:t>
      </w:r>
      <w:r w:rsidR="000667A1">
        <w:rPr>
          <w:rFonts w:ascii="Times New Roman" w:hAnsi="Times New Roman" w:cs="Times New Roman"/>
          <w:bCs/>
          <w:i/>
          <w:spacing w:val="-5"/>
          <w:sz w:val="24"/>
          <w:szCs w:val="24"/>
        </w:rPr>
        <w:t xml:space="preserve">име / </w:t>
      </w:r>
      <w:r w:rsidR="00EB06E1" w:rsidRPr="00EB06E1">
        <w:rPr>
          <w:rFonts w:ascii="Times New Roman" w:hAnsi="Times New Roman" w:cs="Times New Roman"/>
          <w:bCs/>
          <w:i/>
          <w:spacing w:val="-5"/>
          <w:sz w:val="24"/>
          <w:szCs w:val="24"/>
        </w:rPr>
        <w:t xml:space="preserve">наименование </w:t>
      </w:r>
      <w:r w:rsidR="000667A1">
        <w:rPr>
          <w:rFonts w:ascii="Times New Roman" w:hAnsi="Times New Roman" w:cs="Times New Roman"/>
          <w:bCs/>
          <w:i/>
          <w:spacing w:val="-5"/>
          <w:sz w:val="24"/>
          <w:szCs w:val="24"/>
        </w:rPr>
        <w:t xml:space="preserve">и правна форма </w:t>
      </w:r>
      <w:r w:rsidR="00EB06E1" w:rsidRPr="00EB06E1">
        <w:rPr>
          <w:rFonts w:ascii="Times New Roman" w:hAnsi="Times New Roman" w:cs="Times New Roman"/>
          <w:bCs/>
          <w:i/>
          <w:spacing w:val="-5"/>
          <w:sz w:val="24"/>
          <w:szCs w:val="24"/>
        </w:rPr>
        <w:t>на участника/</w:t>
      </w:r>
    </w:p>
    <w:p w14:paraId="261FD17C" w14:textId="77777777" w:rsidR="000667A1" w:rsidRDefault="000667A1" w:rsidP="000667A1">
      <w:pPr>
        <w:tabs>
          <w:tab w:val="left" w:pos="284"/>
          <w:tab w:val="left" w:pos="6663"/>
          <w:tab w:val="left" w:pos="9849"/>
        </w:tabs>
        <w:spacing w:after="0" w:line="240" w:lineRule="auto"/>
        <w:ind w:hanging="284"/>
        <w:rPr>
          <w:rFonts w:ascii="Times New Roman" w:hAnsi="Times New Roman" w:cs="Times New Roman"/>
          <w:bCs/>
          <w:spacing w:val="-5"/>
          <w:sz w:val="24"/>
          <w:szCs w:val="24"/>
        </w:rPr>
      </w:pPr>
    </w:p>
    <w:p w14:paraId="2DB447A9" w14:textId="77777777" w:rsidR="00DA5BEA" w:rsidRDefault="00DA5BEA" w:rsidP="00DA5BEA">
      <w:pPr>
        <w:tabs>
          <w:tab w:val="left" w:pos="284"/>
          <w:tab w:val="left" w:pos="6663"/>
          <w:tab w:val="left" w:pos="9849"/>
        </w:tabs>
        <w:spacing w:after="0" w:line="240" w:lineRule="auto"/>
        <w:ind w:left="-284"/>
        <w:jc w:val="both"/>
        <w:rPr>
          <w:rFonts w:ascii="Times New Roman" w:hAnsi="Times New Roman" w:cs="Times New Roman"/>
          <w:bCs/>
          <w:spacing w:val="-5"/>
          <w:sz w:val="24"/>
          <w:szCs w:val="24"/>
        </w:rPr>
      </w:pPr>
      <w:r>
        <w:rPr>
          <w:rFonts w:ascii="Times New Roman" w:hAnsi="Times New Roman" w:cs="Times New Roman"/>
          <w:bCs/>
          <w:spacing w:val="-5"/>
          <w:sz w:val="24"/>
          <w:szCs w:val="24"/>
        </w:rPr>
        <w:t>с</w:t>
      </w:r>
      <w:r w:rsidR="000667A1">
        <w:rPr>
          <w:rFonts w:ascii="Times New Roman" w:hAnsi="Times New Roman" w:cs="Times New Roman"/>
          <w:bCs/>
          <w:spacing w:val="-5"/>
          <w:sz w:val="24"/>
          <w:szCs w:val="24"/>
        </w:rPr>
        <w:t xml:space="preserve">ъс седалище и адрес на управление: </w:t>
      </w:r>
      <w:r w:rsidR="00D80BAE">
        <w:rPr>
          <w:rFonts w:ascii="Times New Roman" w:hAnsi="Times New Roman" w:cs="Times New Roman"/>
          <w:bCs/>
          <w:spacing w:val="-5"/>
          <w:sz w:val="24"/>
          <w:szCs w:val="24"/>
        </w:rPr>
        <w:t>………………………………………………………………..</w:t>
      </w:r>
    </w:p>
    <w:p w14:paraId="782DDF0E" w14:textId="77777777" w:rsidR="00DA5BEA" w:rsidRDefault="00DA5BEA" w:rsidP="00DA5BEA">
      <w:pPr>
        <w:tabs>
          <w:tab w:val="left" w:pos="284"/>
          <w:tab w:val="left" w:pos="6663"/>
          <w:tab w:val="left" w:pos="9849"/>
        </w:tabs>
        <w:spacing w:after="0" w:line="240" w:lineRule="auto"/>
        <w:ind w:left="-284"/>
        <w:jc w:val="both"/>
        <w:rPr>
          <w:rFonts w:ascii="Times New Roman" w:hAnsi="Times New Roman" w:cs="Times New Roman"/>
          <w:bCs/>
          <w:spacing w:val="-5"/>
          <w:sz w:val="24"/>
          <w:szCs w:val="24"/>
        </w:rPr>
      </w:pPr>
    </w:p>
    <w:p w14:paraId="12D312ED" w14:textId="77777777" w:rsidR="00DA5BEA" w:rsidRDefault="00DA5BEA" w:rsidP="00DA5BEA">
      <w:pPr>
        <w:tabs>
          <w:tab w:val="left" w:pos="284"/>
          <w:tab w:val="left" w:pos="6663"/>
          <w:tab w:val="left" w:pos="9849"/>
        </w:tabs>
        <w:spacing w:after="0" w:line="240" w:lineRule="auto"/>
        <w:ind w:left="-284"/>
        <w:jc w:val="both"/>
        <w:rPr>
          <w:rFonts w:ascii="Times New Roman" w:hAnsi="Times New Roman" w:cs="Times New Roman"/>
          <w:bCs/>
          <w:spacing w:val="-5"/>
          <w:sz w:val="24"/>
          <w:szCs w:val="24"/>
        </w:rPr>
      </w:pPr>
      <w:r>
        <w:rPr>
          <w:rFonts w:ascii="Times New Roman" w:hAnsi="Times New Roman" w:cs="Times New Roman"/>
          <w:bCs/>
          <w:spacing w:val="-5"/>
          <w:sz w:val="24"/>
          <w:szCs w:val="24"/>
        </w:rPr>
        <w:t>и адрес за кореспонденция: …………………………</w:t>
      </w:r>
      <w:r w:rsidR="00D80BAE">
        <w:rPr>
          <w:rFonts w:ascii="Times New Roman" w:hAnsi="Times New Roman" w:cs="Times New Roman"/>
          <w:bCs/>
          <w:spacing w:val="-5"/>
          <w:sz w:val="24"/>
          <w:szCs w:val="24"/>
        </w:rPr>
        <w:t>……………………………………………….</w:t>
      </w:r>
    </w:p>
    <w:p w14:paraId="4689C4DF" w14:textId="77777777" w:rsidR="00DA5BEA" w:rsidRDefault="00DA5BEA" w:rsidP="00DA5BEA">
      <w:pPr>
        <w:tabs>
          <w:tab w:val="left" w:pos="284"/>
          <w:tab w:val="left" w:pos="6663"/>
          <w:tab w:val="left" w:pos="9849"/>
        </w:tabs>
        <w:spacing w:after="0" w:line="240" w:lineRule="auto"/>
        <w:ind w:left="-284"/>
        <w:jc w:val="both"/>
        <w:rPr>
          <w:rFonts w:ascii="Times New Roman" w:hAnsi="Times New Roman" w:cs="Times New Roman"/>
          <w:bCs/>
          <w:spacing w:val="-5"/>
          <w:sz w:val="24"/>
          <w:szCs w:val="24"/>
        </w:rPr>
      </w:pPr>
    </w:p>
    <w:p w14:paraId="2E527063" w14:textId="77777777" w:rsidR="000667A1" w:rsidRDefault="000667A1" w:rsidP="00DA5BEA">
      <w:pPr>
        <w:tabs>
          <w:tab w:val="left" w:pos="284"/>
          <w:tab w:val="left" w:pos="6663"/>
          <w:tab w:val="left" w:pos="9849"/>
        </w:tabs>
        <w:spacing w:after="0" w:line="240" w:lineRule="auto"/>
        <w:ind w:left="-284"/>
        <w:jc w:val="both"/>
        <w:rPr>
          <w:rFonts w:ascii="Times New Roman" w:hAnsi="Times New Roman" w:cs="Times New Roman"/>
          <w:bCs/>
          <w:spacing w:val="-5"/>
          <w:sz w:val="24"/>
          <w:szCs w:val="24"/>
        </w:rPr>
      </w:pPr>
      <w:r>
        <w:rPr>
          <w:rFonts w:ascii="Times New Roman" w:hAnsi="Times New Roman" w:cs="Times New Roman"/>
          <w:bCs/>
          <w:spacing w:val="-5"/>
          <w:sz w:val="24"/>
          <w:szCs w:val="24"/>
        </w:rPr>
        <w:t xml:space="preserve"> ЕИК  по </w:t>
      </w:r>
      <w:r w:rsidR="00DA5BEA">
        <w:rPr>
          <w:rFonts w:ascii="Times New Roman" w:hAnsi="Times New Roman" w:cs="Times New Roman"/>
          <w:bCs/>
          <w:spacing w:val="-5"/>
          <w:sz w:val="24"/>
          <w:szCs w:val="24"/>
        </w:rPr>
        <w:t xml:space="preserve">чл.23 от ЗТР / ЕИН по Булстат </w:t>
      </w:r>
      <w:r>
        <w:rPr>
          <w:rFonts w:ascii="Times New Roman" w:hAnsi="Times New Roman" w:cs="Times New Roman"/>
          <w:bCs/>
          <w:spacing w:val="-5"/>
          <w:sz w:val="24"/>
          <w:szCs w:val="24"/>
        </w:rPr>
        <w:t>……………..................... …………………………</w:t>
      </w:r>
      <w:r w:rsidR="004403E1">
        <w:rPr>
          <w:rFonts w:ascii="Times New Roman" w:hAnsi="Times New Roman" w:cs="Times New Roman"/>
          <w:bCs/>
          <w:spacing w:val="-5"/>
          <w:sz w:val="24"/>
          <w:szCs w:val="24"/>
        </w:rPr>
        <w:t>……..</w:t>
      </w:r>
    </w:p>
    <w:p w14:paraId="2BAE437C" w14:textId="77777777" w:rsidR="000667A1" w:rsidRDefault="000667A1" w:rsidP="000667A1">
      <w:pPr>
        <w:tabs>
          <w:tab w:val="left" w:pos="284"/>
          <w:tab w:val="left" w:pos="6663"/>
          <w:tab w:val="left" w:pos="9849"/>
        </w:tabs>
        <w:spacing w:after="0" w:line="240" w:lineRule="auto"/>
        <w:ind w:hanging="284"/>
        <w:rPr>
          <w:rFonts w:ascii="Times New Roman" w:hAnsi="Times New Roman" w:cs="Times New Roman"/>
          <w:bCs/>
          <w:spacing w:val="-5"/>
          <w:sz w:val="24"/>
          <w:szCs w:val="24"/>
        </w:rPr>
      </w:pPr>
      <w:r>
        <w:rPr>
          <w:rFonts w:ascii="Times New Roman" w:eastAsia="Calibri" w:hAnsi="Times New Roman" w:cs="Times New Roman"/>
          <w:i/>
          <w:sz w:val="20"/>
          <w:szCs w:val="20"/>
        </w:rPr>
        <w:tab/>
        <w:t>(</w:t>
      </w:r>
      <w:r w:rsidRPr="000667A1">
        <w:rPr>
          <w:rFonts w:ascii="Times New Roman" w:eastAsia="Calibri" w:hAnsi="Times New Roman" w:cs="Times New Roman"/>
          <w:i/>
          <w:sz w:val="20"/>
          <w:szCs w:val="20"/>
        </w:rPr>
        <w:t>или съответно друг идентификационен номер, който се описва според статута на участника и изискванията на законодателството на държавата, в която участникът е установен</w:t>
      </w:r>
      <w:r w:rsidRPr="000667A1">
        <w:rPr>
          <w:rFonts w:ascii="Times New Roman" w:eastAsia="Calibri" w:hAnsi="Times New Roman" w:cs="Times New Roman"/>
          <w:i/>
          <w:sz w:val="20"/>
          <w:szCs w:val="20"/>
          <w:lang w:val="en-US"/>
        </w:rPr>
        <w:t>)</w:t>
      </w:r>
      <w:r w:rsidRPr="000667A1">
        <w:rPr>
          <w:rFonts w:ascii="Times New Roman" w:eastAsia="Calibri" w:hAnsi="Times New Roman" w:cs="Times New Roman"/>
          <w:i/>
          <w:sz w:val="20"/>
          <w:szCs w:val="20"/>
        </w:rPr>
        <w:t>,</w:t>
      </w:r>
    </w:p>
    <w:p w14:paraId="575FA464" w14:textId="77777777" w:rsidR="000667A1" w:rsidRDefault="000667A1" w:rsidP="000667A1">
      <w:pPr>
        <w:tabs>
          <w:tab w:val="left" w:pos="284"/>
          <w:tab w:val="left" w:pos="6663"/>
          <w:tab w:val="left" w:pos="9849"/>
        </w:tabs>
        <w:spacing w:after="0" w:line="240" w:lineRule="auto"/>
        <w:ind w:hanging="284"/>
        <w:rPr>
          <w:rFonts w:ascii="Times New Roman" w:hAnsi="Times New Roman" w:cs="Times New Roman"/>
          <w:bCs/>
          <w:spacing w:val="-5"/>
          <w:sz w:val="24"/>
          <w:szCs w:val="24"/>
        </w:rPr>
      </w:pPr>
    </w:p>
    <w:p w14:paraId="0B3280F3" w14:textId="77777777" w:rsidR="00EB06E1" w:rsidRPr="00EB06E1" w:rsidRDefault="00EB06E1" w:rsidP="000667A1">
      <w:pPr>
        <w:tabs>
          <w:tab w:val="left" w:pos="284"/>
          <w:tab w:val="left" w:pos="6663"/>
          <w:tab w:val="left" w:pos="9849"/>
        </w:tabs>
        <w:spacing w:after="0" w:line="240" w:lineRule="auto"/>
        <w:ind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и подписано от: ………………………………………………………………………………………</w:t>
      </w:r>
    </w:p>
    <w:p w14:paraId="2B899DFB" w14:textId="77777777" w:rsidR="000667A1" w:rsidRPr="000667A1" w:rsidRDefault="006078AC" w:rsidP="000667A1">
      <w:pPr>
        <w:spacing w:after="0" w:line="240" w:lineRule="auto"/>
        <w:ind w:left="2832" w:firstLine="708"/>
        <w:jc w:val="both"/>
        <w:rPr>
          <w:rFonts w:ascii="Times New Roman" w:eastAsia="Calibri" w:hAnsi="Times New Roman" w:cs="Times New Roman"/>
          <w:sz w:val="20"/>
          <w:szCs w:val="20"/>
        </w:rPr>
      </w:pPr>
      <w:r>
        <w:rPr>
          <w:rFonts w:ascii="Times New Roman" w:hAnsi="Times New Roman" w:cs="Times New Roman"/>
          <w:bCs/>
          <w:i/>
          <w:spacing w:val="-6"/>
          <w:sz w:val="24"/>
          <w:szCs w:val="24"/>
        </w:rPr>
        <w:t>/</w:t>
      </w:r>
      <w:r w:rsidR="000667A1">
        <w:rPr>
          <w:rFonts w:ascii="Times New Roman" w:hAnsi="Times New Roman" w:cs="Times New Roman"/>
          <w:bCs/>
          <w:i/>
          <w:spacing w:val="-6"/>
          <w:sz w:val="24"/>
          <w:szCs w:val="24"/>
        </w:rPr>
        <w:t>трите имена /</w:t>
      </w:r>
    </w:p>
    <w:p w14:paraId="597E6665" w14:textId="77777777" w:rsidR="000667A1" w:rsidRPr="000667A1" w:rsidRDefault="000667A1" w:rsidP="000667A1">
      <w:pPr>
        <w:spacing w:after="0" w:line="240" w:lineRule="auto"/>
        <w:rPr>
          <w:rFonts w:ascii="Times New Roman" w:eastAsia="Calibri" w:hAnsi="Times New Roman" w:cs="Times New Roman"/>
          <w:b/>
          <w:sz w:val="24"/>
          <w:szCs w:val="24"/>
        </w:rPr>
      </w:pPr>
    </w:p>
    <w:p w14:paraId="612B2414" w14:textId="481A6E24" w:rsidR="00EB06E1" w:rsidRPr="00EB06E1" w:rsidRDefault="00EB06E1" w:rsidP="000667A1">
      <w:pPr>
        <w:tabs>
          <w:tab w:val="left" w:pos="284"/>
          <w:tab w:val="left" w:pos="6663"/>
          <w:tab w:val="left" w:pos="9849"/>
        </w:tabs>
        <w:spacing w:after="0" w:line="240" w:lineRule="auto"/>
        <w:ind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 xml:space="preserve">в качеството </w:t>
      </w:r>
      <w:r w:rsidR="002B58C1">
        <w:rPr>
          <w:rFonts w:ascii="Times New Roman" w:hAnsi="Times New Roman" w:cs="Times New Roman"/>
          <w:bCs/>
          <w:spacing w:val="-5"/>
          <w:sz w:val="24"/>
          <w:szCs w:val="24"/>
        </w:rPr>
        <w:t>ѝ</w:t>
      </w:r>
      <w:r w:rsidR="000667A1">
        <w:rPr>
          <w:rFonts w:ascii="Times New Roman" w:hAnsi="Times New Roman" w:cs="Times New Roman"/>
          <w:bCs/>
          <w:spacing w:val="-5"/>
          <w:sz w:val="24"/>
          <w:szCs w:val="24"/>
        </w:rPr>
        <w:t xml:space="preserve"> / </w:t>
      </w:r>
      <w:r w:rsidRPr="00EB06E1">
        <w:rPr>
          <w:rFonts w:ascii="Times New Roman" w:hAnsi="Times New Roman" w:cs="Times New Roman"/>
          <w:bCs/>
          <w:spacing w:val="-5"/>
          <w:sz w:val="24"/>
          <w:szCs w:val="24"/>
        </w:rPr>
        <w:t>му/им</w:t>
      </w:r>
      <w:r w:rsidR="003556B9">
        <w:rPr>
          <w:rFonts w:ascii="Times New Roman" w:hAnsi="Times New Roman" w:cs="Times New Roman"/>
          <w:bCs/>
          <w:spacing w:val="-5"/>
          <w:sz w:val="24"/>
          <w:szCs w:val="24"/>
        </w:rPr>
        <w:t>/</w:t>
      </w:r>
      <w:r w:rsidRPr="00EB06E1">
        <w:rPr>
          <w:rFonts w:ascii="Times New Roman" w:hAnsi="Times New Roman" w:cs="Times New Roman"/>
          <w:bCs/>
          <w:spacing w:val="-5"/>
          <w:sz w:val="24"/>
          <w:szCs w:val="24"/>
        </w:rPr>
        <w:t xml:space="preserve">  на: ……………………………………………………………………………...</w:t>
      </w:r>
    </w:p>
    <w:p w14:paraId="4F1408FA" w14:textId="77777777" w:rsidR="00EB06E1" w:rsidRPr="00EB06E1" w:rsidRDefault="003F3BDA" w:rsidP="000667A1">
      <w:pPr>
        <w:tabs>
          <w:tab w:val="left" w:pos="284"/>
          <w:tab w:val="left" w:pos="9849"/>
        </w:tabs>
        <w:spacing w:after="0" w:line="240" w:lineRule="auto"/>
        <w:ind w:hanging="284"/>
        <w:rPr>
          <w:rFonts w:ascii="Times New Roman" w:hAnsi="Times New Roman" w:cs="Times New Roman"/>
          <w:bCs/>
          <w:i/>
          <w:sz w:val="24"/>
          <w:szCs w:val="24"/>
        </w:rPr>
      </w:pPr>
      <w:r>
        <w:rPr>
          <w:rFonts w:ascii="Times New Roman" w:hAnsi="Times New Roman" w:cs="Times New Roman"/>
          <w:bCs/>
          <w:i/>
          <w:spacing w:val="-5"/>
          <w:sz w:val="24"/>
          <w:szCs w:val="24"/>
        </w:rPr>
        <w:tab/>
      </w:r>
      <w:r w:rsidR="000667A1" w:rsidRPr="0081438B">
        <w:rPr>
          <w:rFonts w:eastAsia="Calibri"/>
          <w:i/>
          <w:sz w:val="20"/>
          <w:szCs w:val="20"/>
        </w:rPr>
        <w:t xml:space="preserve"> (</w:t>
      </w:r>
      <w:r w:rsidR="000667A1">
        <w:rPr>
          <w:rFonts w:eastAsia="Calibri"/>
          <w:i/>
          <w:sz w:val="20"/>
          <w:szCs w:val="20"/>
        </w:rPr>
        <w:t>посочва</w:t>
      </w:r>
      <w:r w:rsidR="000667A1" w:rsidRPr="0081438B">
        <w:rPr>
          <w:rFonts w:eastAsia="Calibri"/>
          <w:i/>
          <w:sz w:val="20"/>
          <w:szCs w:val="20"/>
        </w:rPr>
        <w:t xml:space="preserve"> се длъжността на представляващия/ите или съответното основание за представителната му/им функции спрямо участника, напр. управител/ изпълнителен директор и т.н.)  </w:t>
      </w:r>
    </w:p>
    <w:p w14:paraId="4EA9465F" w14:textId="77777777" w:rsidR="000667A1" w:rsidRDefault="000667A1" w:rsidP="00EB06E1">
      <w:pPr>
        <w:rPr>
          <w:rFonts w:ascii="Times New Roman" w:hAnsi="Times New Roman" w:cs="Times New Roman"/>
          <w:b/>
          <w:color w:val="000000"/>
          <w:sz w:val="24"/>
          <w:szCs w:val="24"/>
          <w:lang w:eastAsia="en-GB"/>
        </w:rPr>
      </w:pPr>
    </w:p>
    <w:p w14:paraId="4EFD8566" w14:textId="77777777" w:rsidR="002522FA" w:rsidRPr="002522FA" w:rsidRDefault="002522FA" w:rsidP="002522FA">
      <w:pPr>
        <w:tabs>
          <w:tab w:val="left" w:pos="990"/>
        </w:tabs>
        <w:spacing w:after="0" w:line="240" w:lineRule="auto"/>
        <w:rPr>
          <w:rFonts w:ascii="Times New Roman" w:eastAsia="Calibri" w:hAnsi="Times New Roman" w:cs="Times New Roman"/>
          <w:b/>
          <w:sz w:val="24"/>
          <w:szCs w:val="24"/>
        </w:rPr>
      </w:pPr>
      <w:r w:rsidRPr="002522FA">
        <w:rPr>
          <w:rFonts w:ascii="Times New Roman" w:eastAsia="Calibri" w:hAnsi="Times New Roman" w:cs="Times New Roman"/>
          <w:b/>
          <w:sz w:val="24"/>
          <w:szCs w:val="24"/>
        </w:rPr>
        <w:t xml:space="preserve">УВАЖАЕМИ Г-Н ИЗПЪЛНИТЕЛЕН ДИРЕКТОР, </w:t>
      </w:r>
    </w:p>
    <w:p w14:paraId="6EF3808E" w14:textId="77777777" w:rsidR="002522FA" w:rsidRPr="002522FA" w:rsidRDefault="002522FA" w:rsidP="002522FA">
      <w:pPr>
        <w:tabs>
          <w:tab w:val="left" w:pos="990"/>
        </w:tabs>
        <w:spacing w:after="0" w:line="240" w:lineRule="auto"/>
        <w:rPr>
          <w:rFonts w:ascii="Times New Roman" w:eastAsia="Calibri" w:hAnsi="Times New Roman" w:cs="Times New Roman"/>
          <w:b/>
          <w:sz w:val="24"/>
          <w:szCs w:val="24"/>
        </w:rPr>
      </w:pPr>
    </w:p>
    <w:p w14:paraId="0E97B403" w14:textId="47AEA376" w:rsidR="00A705FF" w:rsidRPr="0087029A" w:rsidRDefault="002522FA" w:rsidP="009F2D1A">
      <w:pPr>
        <w:pStyle w:val="ListParagraph"/>
        <w:numPr>
          <w:ilvl w:val="0"/>
          <w:numId w:val="9"/>
        </w:numPr>
        <w:tabs>
          <w:tab w:val="left" w:pos="1134"/>
        </w:tabs>
        <w:spacing w:after="0"/>
        <w:ind w:left="0" w:firstLine="709"/>
        <w:jc w:val="both"/>
        <w:rPr>
          <w:rFonts w:ascii="Times New Roman" w:hAnsi="Times New Roman" w:cs="Times New Roman"/>
          <w:snapToGrid w:val="0"/>
          <w:sz w:val="24"/>
          <w:szCs w:val="24"/>
          <w:lang w:eastAsia="ar-SA"/>
        </w:rPr>
      </w:pPr>
      <w:r w:rsidRPr="00A705FF">
        <w:rPr>
          <w:rFonts w:ascii="Times New Roman" w:eastAsia="Calibri" w:hAnsi="Times New Roman" w:cs="Times New Roman"/>
          <w:sz w:val="24"/>
          <w:szCs w:val="24"/>
        </w:rPr>
        <w:t xml:space="preserve">С настоящото </w:t>
      </w:r>
      <w:r w:rsidR="00B76A4C">
        <w:rPr>
          <w:rFonts w:ascii="Times New Roman" w:eastAsia="Calibri" w:hAnsi="Times New Roman" w:cs="Times New Roman"/>
          <w:sz w:val="24"/>
          <w:szCs w:val="24"/>
        </w:rPr>
        <w:t xml:space="preserve">ЗАЯВЯВАМ </w:t>
      </w:r>
      <w:r w:rsidR="00E44D38">
        <w:rPr>
          <w:rFonts w:ascii="Times New Roman" w:eastAsia="Calibri" w:hAnsi="Times New Roman" w:cs="Times New Roman"/>
          <w:sz w:val="24"/>
          <w:szCs w:val="24"/>
        </w:rPr>
        <w:t xml:space="preserve">желание </w:t>
      </w:r>
      <w:r w:rsidR="00B76A4C">
        <w:rPr>
          <w:rFonts w:ascii="Times New Roman" w:eastAsia="Calibri" w:hAnsi="Times New Roman" w:cs="Times New Roman"/>
          <w:sz w:val="24"/>
          <w:szCs w:val="24"/>
        </w:rPr>
        <w:t>за участие</w:t>
      </w:r>
      <w:r w:rsidR="00E44D38">
        <w:rPr>
          <w:rFonts w:ascii="Times New Roman" w:eastAsia="Calibri" w:hAnsi="Times New Roman" w:cs="Times New Roman"/>
          <w:sz w:val="24"/>
          <w:szCs w:val="24"/>
        </w:rPr>
        <w:t xml:space="preserve"> в </w:t>
      </w:r>
      <w:r w:rsidR="00B550D6">
        <w:rPr>
          <w:rFonts w:ascii="Times New Roman" w:eastAsia="Calibri" w:hAnsi="Times New Roman" w:cs="Times New Roman"/>
          <w:sz w:val="24"/>
          <w:szCs w:val="24"/>
        </w:rPr>
        <w:t xml:space="preserve"> откритата процедура за възлагане на</w:t>
      </w:r>
      <w:r w:rsidR="00A705FF" w:rsidRPr="00A705FF">
        <w:rPr>
          <w:rFonts w:ascii="Times New Roman" w:eastAsia="Calibri" w:hAnsi="Times New Roman" w:cs="Times New Roman"/>
          <w:sz w:val="24"/>
          <w:szCs w:val="24"/>
        </w:rPr>
        <w:t xml:space="preserve"> обществената поръчка с предмет </w:t>
      </w:r>
      <w:r w:rsidR="00A705FF" w:rsidRPr="0087029A">
        <w:rPr>
          <w:rFonts w:ascii="Times New Roman" w:eastAsia="Calibri" w:hAnsi="Times New Roman" w:cs="Times New Roman"/>
          <w:sz w:val="24"/>
          <w:szCs w:val="24"/>
        </w:rPr>
        <w:t>„</w:t>
      </w:r>
      <w:r w:rsidR="0087029A" w:rsidRPr="0087029A">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87029A" w:rsidRPr="0087029A">
        <w:rPr>
          <w:rFonts w:ascii="Times New Roman" w:hAnsi="Times New Roman" w:cs="Times New Roman"/>
          <w:b/>
          <w:i/>
          <w:caps/>
          <w:sz w:val="24"/>
          <w:szCs w:val="24"/>
        </w:rPr>
        <w:t>“</w:t>
      </w:r>
      <w:r w:rsidR="00DC25D8" w:rsidRPr="0087029A">
        <w:rPr>
          <w:rFonts w:ascii="Times New Roman" w:hAnsi="Times New Roman" w:cs="Times New Roman"/>
          <w:sz w:val="24"/>
          <w:szCs w:val="24"/>
        </w:rPr>
        <w:t>.</w:t>
      </w:r>
    </w:p>
    <w:p w14:paraId="6CE18445" w14:textId="77777777" w:rsidR="003556B9" w:rsidRDefault="003556B9" w:rsidP="002522FA">
      <w:pPr>
        <w:spacing w:after="0" w:line="240" w:lineRule="auto"/>
        <w:jc w:val="both"/>
        <w:rPr>
          <w:rFonts w:ascii="Times New Roman" w:eastAsia="Calibri" w:hAnsi="Times New Roman" w:cs="Times New Roman"/>
          <w:sz w:val="24"/>
          <w:szCs w:val="24"/>
        </w:rPr>
      </w:pPr>
    </w:p>
    <w:p w14:paraId="01313CBE" w14:textId="77777777" w:rsidR="00B76A4C" w:rsidRPr="00B76A4C" w:rsidRDefault="00B76A4C" w:rsidP="00DD6422">
      <w:pPr>
        <w:spacing w:after="0" w:line="240" w:lineRule="auto"/>
        <w:jc w:val="both"/>
        <w:rPr>
          <w:rFonts w:ascii="Times New Roman" w:eastAsia="Calibri" w:hAnsi="Times New Roman" w:cs="Times New Roman"/>
          <w:b/>
          <w:sz w:val="24"/>
          <w:szCs w:val="24"/>
          <w:u w:val="single"/>
        </w:rPr>
      </w:pPr>
      <w:r w:rsidRPr="00B76A4C">
        <w:rPr>
          <w:rFonts w:ascii="Times New Roman" w:eastAsia="Calibri" w:hAnsi="Times New Roman" w:cs="Times New Roman"/>
          <w:b/>
          <w:sz w:val="24"/>
          <w:szCs w:val="24"/>
          <w:u w:val="single"/>
        </w:rPr>
        <w:t xml:space="preserve">Прилагам: </w:t>
      </w:r>
    </w:p>
    <w:p w14:paraId="7818EC31" w14:textId="77777777" w:rsidR="00943BA7" w:rsidRPr="00A248E5" w:rsidRDefault="00943BA7" w:rsidP="00943BA7">
      <w:pPr>
        <w:tabs>
          <w:tab w:val="left" w:pos="993"/>
        </w:tabs>
        <w:spacing w:after="0" w:line="240" w:lineRule="auto"/>
        <w:ind w:firstLine="709"/>
        <w:jc w:val="both"/>
        <w:rPr>
          <w:rFonts w:ascii="Times New Roman" w:hAnsi="Times New Roman" w:cs="Times New Roman"/>
          <w:sz w:val="24"/>
          <w:szCs w:val="24"/>
          <w:lang w:eastAsia="en-GB"/>
        </w:rPr>
      </w:pPr>
      <w:r w:rsidRPr="00A248E5">
        <w:rPr>
          <w:rFonts w:ascii="Times New Roman" w:hAnsi="Times New Roman" w:cs="Times New Roman"/>
          <w:b/>
          <w:sz w:val="24"/>
          <w:szCs w:val="24"/>
          <w:lang w:eastAsia="en-GB"/>
        </w:rPr>
        <w:t>А)</w:t>
      </w:r>
      <w:r>
        <w:rPr>
          <w:rFonts w:ascii="Times New Roman" w:hAnsi="Times New Roman" w:cs="Times New Roman"/>
          <w:sz w:val="24"/>
          <w:szCs w:val="24"/>
          <w:lang w:eastAsia="en-GB"/>
        </w:rPr>
        <w:t xml:space="preserve"> </w:t>
      </w:r>
      <w:r w:rsidRPr="00A248E5">
        <w:rPr>
          <w:rFonts w:ascii="Times New Roman" w:hAnsi="Times New Roman" w:cs="Times New Roman"/>
          <w:sz w:val="24"/>
          <w:szCs w:val="24"/>
          <w:lang w:eastAsia="en-GB"/>
        </w:rPr>
        <w:t xml:space="preserve">ЕЕДОП в електронен вид в съответствие с изискванията на закона и условията на възложителя, представен на оптичен носител за участника …………….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14:paraId="6F2A04B7" w14:textId="77777777" w:rsidR="00943BA7" w:rsidRPr="00B76A4C" w:rsidRDefault="00943BA7" w:rsidP="00943BA7">
      <w:pPr>
        <w:spacing w:after="0" w:line="240" w:lineRule="auto"/>
        <w:jc w:val="both"/>
        <w:rPr>
          <w:rFonts w:ascii="Times New Roman" w:hAnsi="Times New Roman" w:cs="Times New Roman"/>
          <w:sz w:val="24"/>
          <w:szCs w:val="24"/>
          <w:lang w:eastAsia="en-GB"/>
        </w:rPr>
      </w:pPr>
      <w:r w:rsidRPr="00B76A4C">
        <w:rPr>
          <w:rFonts w:ascii="Times New Roman" w:hAnsi="Times New Roman" w:cs="Times New Roman"/>
          <w:b/>
          <w:sz w:val="24"/>
          <w:szCs w:val="24"/>
          <w:lang w:eastAsia="en-GB"/>
        </w:rPr>
        <w:tab/>
      </w:r>
      <w:r>
        <w:rPr>
          <w:rFonts w:ascii="Times New Roman" w:hAnsi="Times New Roman" w:cs="Times New Roman"/>
          <w:b/>
          <w:sz w:val="24"/>
          <w:szCs w:val="24"/>
          <w:lang w:eastAsia="en-GB"/>
        </w:rPr>
        <w:t xml:space="preserve">Б) </w:t>
      </w:r>
      <w:r w:rsidRPr="00B76A4C">
        <w:rPr>
          <w:rFonts w:ascii="Times New Roman" w:hAnsi="Times New Roman" w:cs="Times New Roman"/>
          <w:sz w:val="24"/>
          <w:szCs w:val="24"/>
          <w:lang w:eastAsia="en-GB"/>
        </w:rPr>
        <w:t>Документи за доказване на пр</w:t>
      </w:r>
      <w:r>
        <w:rPr>
          <w:rFonts w:ascii="Times New Roman" w:hAnsi="Times New Roman" w:cs="Times New Roman"/>
          <w:sz w:val="24"/>
          <w:szCs w:val="24"/>
          <w:lang w:eastAsia="en-GB"/>
        </w:rPr>
        <w:t>едприетите мерки за надеждност (</w:t>
      </w:r>
      <w:r w:rsidRPr="00B76A4C">
        <w:rPr>
          <w:rFonts w:ascii="Times New Roman" w:hAnsi="Times New Roman" w:cs="Times New Roman"/>
          <w:sz w:val="24"/>
          <w:szCs w:val="24"/>
          <w:lang w:eastAsia="en-GB"/>
        </w:rPr>
        <w:t>когато е приложимо</w:t>
      </w:r>
      <w:r>
        <w:rPr>
          <w:rFonts w:ascii="Times New Roman" w:hAnsi="Times New Roman" w:cs="Times New Roman"/>
          <w:sz w:val="24"/>
          <w:szCs w:val="24"/>
          <w:lang w:eastAsia="en-GB"/>
        </w:rPr>
        <w:t>)</w:t>
      </w:r>
      <w:r w:rsidRPr="00B76A4C">
        <w:rPr>
          <w:rFonts w:ascii="Times New Roman" w:hAnsi="Times New Roman" w:cs="Times New Roman"/>
          <w:sz w:val="24"/>
          <w:szCs w:val="24"/>
          <w:lang w:eastAsia="en-GB"/>
        </w:rPr>
        <w:t>;</w:t>
      </w:r>
    </w:p>
    <w:p w14:paraId="3A03D67E" w14:textId="77777777" w:rsidR="00943BA7" w:rsidRDefault="00943BA7" w:rsidP="00943BA7">
      <w:pPr>
        <w:spacing w:after="0" w:line="240" w:lineRule="auto"/>
        <w:jc w:val="both"/>
        <w:rPr>
          <w:rFonts w:ascii="Times New Roman" w:hAnsi="Times New Roman" w:cs="Times New Roman"/>
          <w:sz w:val="24"/>
          <w:szCs w:val="24"/>
          <w:lang w:eastAsia="en-GB"/>
        </w:rPr>
      </w:pPr>
      <w:r w:rsidRPr="00B76A4C">
        <w:rPr>
          <w:rFonts w:ascii="Times New Roman" w:hAnsi="Times New Roman" w:cs="Times New Roman"/>
          <w:b/>
          <w:sz w:val="24"/>
          <w:szCs w:val="24"/>
          <w:lang w:eastAsia="en-GB"/>
        </w:rPr>
        <w:tab/>
      </w:r>
      <w:r>
        <w:rPr>
          <w:rFonts w:ascii="Times New Roman" w:hAnsi="Times New Roman" w:cs="Times New Roman"/>
          <w:b/>
          <w:sz w:val="24"/>
          <w:szCs w:val="24"/>
          <w:lang w:eastAsia="en-GB"/>
        </w:rPr>
        <w:t xml:space="preserve">В) </w:t>
      </w:r>
      <w:r w:rsidRPr="00B76A4C">
        <w:rPr>
          <w:rFonts w:ascii="Times New Roman" w:hAnsi="Times New Roman" w:cs="Times New Roman"/>
          <w:sz w:val="24"/>
          <w:szCs w:val="24"/>
          <w:lang w:eastAsia="en-GB"/>
        </w:rPr>
        <w:t>Копие от документ, от който да е видно правното основание за създаване на обединението</w:t>
      </w:r>
      <w:r>
        <w:rPr>
          <w:rFonts w:ascii="Times New Roman" w:hAnsi="Times New Roman" w:cs="Times New Roman"/>
          <w:sz w:val="24"/>
          <w:szCs w:val="24"/>
          <w:lang w:eastAsia="en-GB"/>
        </w:rPr>
        <w:t xml:space="preserve"> (когато е приложимо)</w:t>
      </w:r>
      <w:r w:rsidRPr="00B76A4C">
        <w:rPr>
          <w:rFonts w:ascii="Times New Roman" w:hAnsi="Times New Roman" w:cs="Times New Roman"/>
          <w:sz w:val="24"/>
          <w:szCs w:val="24"/>
          <w:lang w:eastAsia="en-GB"/>
        </w:rPr>
        <w:t>;</w:t>
      </w:r>
    </w:p>
    <w:p w14:paraId="40487CE9" w14:textId="77777777" w:rsidR="00943BA7" w:rsidRPr="00DD6422" w:rsidRDefault="00943BA7" w:rsidP="00943BA7">
      <w:pPr>
        <w:spacing w:after="0" w:line="240" w:lineRule="auto"/>
        <w:ind w:firstLine="426"/>
        <w:jc w:val="both"/>
        <w:rPr>
          <w:rFonts w:ascii="Times New Roman" w:hAnsi="Times New Roman" w:cs="Times New Roman"/>
          <w:i/>
          <w:sz w:val="24"/>
          <w:szCs w:val="24"/>
          <w:lang w:eastAsia="en-GB"/>
        </w:rPr>
      </w:pPr>
      <w:r>
        <w:rPr>
          <w:rFonts w:ascii="Times New Roman" w:hAnsi="Times New Roman" w:cs="Times New Roman"/>
          <w:i/>
          <w:sz w:val="24"/>
          <w:szCs w:val="24"/>
          <w:lang w:eastAsia="en-GB"/>
        </w:rPr>
        <w:t xml:space="preserve">Уточнение: </w:t>
      </w:r>
      <w:r w:rsidRPr="00DD6422">
        <w:rPr>
          <w:rFonts w:ascii="Times New Roman" w:hAnsi="Times New Roman" w:cs="Times New Roman"/>
          <w:i/>
          <w:sz w:val="24"/>
          <w:szCs w:val="24"/>
          <w:lang w:eastAsia="en-GB"/>
        </w:rPr>
        <w:t>Документите посочени в букви „Б“ и „В“ се представят само, ако са приложими, в случай, че не са приложими текста се задрасква.</w:t>
      </w:r>
    </w:p>
    <w:p w14:paraId="37ECC804" w14:textId="77777777" w:rsidR="00943BA7" w:rsidRPr="00B76A4C" w:rsidRDefault="00943BA7" w:rsidP="00943BA7">
      <w:pPr>
        <w:spacing w:after="0" w:line="240" w:lineRule="auto"/>
        <w:ind w:firstLine="426"/>
        <w:jc w:val="both"/>
        <w:rPr>
          <w:rFonts w:ascii="Times New Roman" w:hAnsi="Times New Roman" w:cs="Times New Roman"/>
          <w:sz w:val="24"/>
          <w:szCs w:val="24"/>
          <w:lang w:eastAsia="en-GB"/>
        </w:rPr>
      </w:pPr>
    </w:p>
    <w:p w14:paraId="11C22556" w14:textId="77777777" w:rsidR="00943BA7" w:rsidRPr="00702F7B" w:rsidRDefault="00943BA7" w:rsidP="00943BA7">
      <w:pPr>
        <w:pStyle w:val="ListParagraph"/>
        <w:numPr>
          <w:ilvl w:val="0"/>
          <w:numId w:val="17"/>
        </w:numPr>
        <w:spacing w:after="0" w:line="240" w:lineRule="auto"/>
        <w:ind w:left="709" w:hanging="283"/>
        <w:jc w:val="both"/>
        <w:rPr>
          <w:rFonts w:ascii="Times New Roman" w:eastAsia="Calibri" w:hAnsi="Times New Roman" w:cs="Times New Roman"/>
          <w:b/>
          <w:sz w:val="24"/>
          <w:szCs w:val="24"/>
        </w:rPr>
      </w:pPr>
      <w:r w:rsidRPr="00702F7B">
        <w:rPr>
          <w:rFonts w:ascii="Times New Roman" w:eastAsia="Calibri" w:hAnsi="Times New Roman" w:cs="Times New Roman"/>
          <w:b/>
          <w:sz w:val="24"/>
          <w:szCs w:val="24"/>
        </w:rPr>
        <w:t>Декларирам, че приложеният оптичен носител съдържа:</w:t>
      </w:r>
    </w:p>
    <w:p w14:paraId="601F0C96" w14:textId="77777777" w:rsidR="00943BA7" w:rsidRPr="00702F7B" w:rsidRDefault="00943BA7" w:rsidP="00943BA7">
      <w:pPr>
        <w:pStyle w:val="ListParagraph"/>
        <w:tabs>
          <w:tab w:val="left" w:pos="-720"/>
          <w:tab w:val="left" w:pos="0"/>
          <w:tab w:val="left" w:pos="426"/>
          <w:tab w:val="left" w:pos="567"/>
          <w:tab w:val="left" w:pos="840"/>
        </w:tabs>
        <w:suppressAutoHyphens/>
        <w:spacing w:after="0" w:line="240" w:lineRule="auto"/>
        <w:ind w:left="0" w:firstLine="426"/>
        <w:contextualSpacing w:val="0"/>
        <w:jc w:val="both"/>
        <w:rPr>
          <w:rFonts w:ascii="Times New Roman" w:hAnsi="Times New Roman" w:cs="Times New Roman"/>
          <w:b/>
          <w:bCs/>
          <w:sz w:val="24"/>
          <w:szCs w:val="24"/>
        </w:rPr>
      </w:pPr>
      <w:r w:rsidRPr="00702F7B">
        <w:rPr>
          <w:rFonts w:ascii="Times New Roman" w:hAnsi="Times New Roman" w:cs="Times New Roman"/>
          <w:b/>
          <w:sz w:val="24"/>
          <w:szCs w:val="24"/>
        </w:rPr>
        <w:t xml:space="preserve">1. </w:t>
      </w:r>
      <w:r>
        <w:rPr>
          <w:rFonts w:ascii="Times New Roman" w:hAnsi="Times New Roman" w:cs="Times New Roman"/>
          <w:sz w:val="24"/>
          <w:szCs w:val="24"/>
        </w:rPr>
        <w:t xml:space="preserve">ЕЕДОП -  общо </w:t>
      </w:r>
      <w:r w:rsidRPr="00702F7B">
        <w:rPr>
          <w:rFonts w:ascii="Times New Roman" w:hAnsi="Times New Roman" w:cs="Times New Roman"/>
          <w:sz w:val="24"/>
          <w:szCs w:val="24"/>
        </w:rPr>
        <w:t xml:space="preserve">…….. </w:t>
      </w:r>
      <w:r>
        <w:rPr>
          <w:rFonts w:ascii="Times New Roman" w:hAnsi="Times New Roman" w:cs="Times New Roman"/>
          <w:sz w:val="24"/>
          <w:szCs w:val="24"/>
        </w:rPr>
        <w:t>брой /</w:t>
      </w:r>
      <w:r w:rsidRPr="00702F7B">
        <w:rPr>
          <w:rFonts w:ascii="Times New Roman" w:hAnsi="Times New Roman" w:cs="Times New Roman"/>
          <w:sz w:val="24"/>
          <w:szCs w:val="24"/>
        </w:rPr>
        <w:t>броя, попълнен</w:t>
      </w:r>
      <w:r>
        <w:rPr>
          <w:rFonts w:ascii="Times New Roman" w:hAnsi="Times New Roman" w:cs="Times New Roman"/>
          <w:sz w:val="24"/>
          <w:szCs w:val="24"/>
        </w:rPr>
        <w:t>/</w:t>
      </w:r>
      <w:r w:rsidRPr="00702F7B">
        <w:rPr>
          <w:rFonts w:ascii="Times New Roman" w:hAnsi="Times New Roman" w:cs="Times New Roman"/>
          <w:sz w:val="24"/>
          <w:szCs w:val="24"/>
        </w:rPr>
        <w:t xml:space="preserve">и и цифрово подписан /и с квалифициран електронен подпис  </w:t>
      </w:r>
      <w:r w:rsidRPr="00702F7B">
        <w:rPr>
          <w:rFonts w:ascii="Times New Roman" w:hAnsi="Times New Roman" w:cs="Times New Roman"/>
          <w:color w:val="000000"/>
          <w:sz w:val="24"/>
          <w:szCs w:val="24"/>
          <w:lang w:eastAsia="en-GB"/>
        </w:rPr>
        <w:t>в съответствие с изискванията на закона и условията на възложителя,</w:t>
      </w:r>
      <w:r w:rsidRPr="00702F7B">
        <w:rPr>
          <w:rFonts w:ascii="Times New Roman" w:hAnsi="Times New Roman" w:cs="Times New Roman"/>
          <w:sz w:val="24"/>
          <w:szCs w:val="24"/>
        </w:rPr>
        <w:t xml:space="preserve"> както следва:</w:t>
      </w:r>
    </w:p>
    <w:p w14:paraId="2232C71D" w14:textId="77777777" w:rsidR="00943BA7" w:rsidRPr="00702F7B" w:rsidRDefault="00943BA7" w:rsidP="00943BA7">
      <w:pPr>
        <w:pStyle w:val="ListParagraph"/>
        <w:numPr>
          <w:ilvl w:val="0"/>
          <w:numId w:val="10"/>
        </w:numPr>
        <w:tabs>
          <w:tab w:val="left" w:pos="-720"/>
          <w:tab w:val="left" w:pos="0"/>
        </w:tabs>
        <w:suppressAutoHyphens/>
        <w:spacing w:after="0" w:line="240" w:lineRule="auto"/>
        <w:ind w:left="0" w:firstLine="426"/>
        <w:contextualSpacing w:val="0"/>
        <w:jc w:val="both"/>
        <w:rPr>
          <w:rFonts w:ascii="Times New Roman" w:hAnsi="Times New Roman" w:cs="Times New Roman"/>
          <w:sz w:val="24"/>
          <w:szCs w:val="24"/>
        </w:rPr>
      </w:pPr>
      <w:r w:rsidRPr="00702F7B">
        <w:rPr>
          <w:rFonts w:ascii="Times New Roman" w:hAnsi="Times New Roman" w:cs="Times New Roman"/>
          <w:sz w:val="24"/>
          <w:szCs w:val="24"/>
        </w:rPr>
        <w:t>за участника ………………….. (посочва се наименованието на участника, ако е обединение се посочва наименованието на обединението и на участниците в обединението, като</w:t>
      </w:r>
      <w:r>
        <w:rPr>
          <w:rFonts w:ascii="Times New Roman" w:hAnsi="Times New Roman" w:cs="Times New Roman"/>
          <w:color w:val="000000"/>
          <w:sz w:val="24"/>
          <w:szCs w:val="24"/>
          <w:lang w:eastAsia="en-GB"/>
        </w:rPr>
        <w:t xml:space="preserve"> </w:t>
      </w:r>
      <w:r w:rsidRPr="00702F7B">
        <w:rPr>
          <w:rFonts w:ascii="Times New Roman" w:hAnsi="Times New Roman" w:cs="Times New Roman"/>
          <w:color w:val="000000"/>
          <w:sz w:val="24"/>
          <w:szCs w:val="24"/>
          <w:lang w:eastAsia="en-GB"/>
        </w:rPr>
        <w:t>ЕЕДОП се представя за всеки от участниците в обединението</w:t>
      </w:r>
      <w:r w:rsidRPr="00702F7B">
        <w:rPr>
          <w:rFonts w:ascii="Times New Roman" w:hAnsi="Times New Roman" w:cs="Times New Roman"/>
          <w:sz w:val="24"/>
          <w:szCs w:val="24"/>
        </w:rPr>
        <w:t>)</w:t>
      </w:r>
      <w:r w:rsidRPr="00702F7B">
        <w:rPr>
          <w:rFonts w:ascii="Times New Roman" w:hAnsi="Times New Roman" w:cs="Times New Roman"/>
          <w:color w:val="000000"/>
          <w:sz w:val="24"/>
          <w:szCs w:val="24"/>
          <w:lang w:eastAsia="en-GB"/>
        </w:rPr>
        <w:t xml:space="preserve"> </w:t>
      </w:r>
      <w:r>
        <w:rPr>
          <w:rFonts w:ascii="Times New Roman" w:hAnsi="Times New Roman" w:cs="Times New Roman"/>
          <w:color w:val="000000"/>
          <w:sz w:val="24"/>
          <w:szCs w:val="24"/>
          <w:lang w:eastAsia="en-GB"/>
        </w:rPr>
        <w:t>………. брой /броя ЕЕДОП;</w:t>
      </w:r>
    </w:p>
    <w:p w14:paraId="110D573D" w14:textId="77777777" w:rsidR="00943BA7" w:rsidRPr="00702F7B" w:rsidRDefault="00943BA7" w:rsidP="00943BA7">
      <w:pPr>
        <w:pStyle w:val="ListParagraph"/>
        <w:numPr>
          <w:ilvl w:val="0"/>
          <w:numId w:val="10"/>
        </w:numPr>
        <w:tabs>
          <w:tab w:val="left" w:pos="-720"/>
          <w:tab w:val="left" w:pos="0"/>
          <w:tab w:val="left" w:pos="426"/>
          <w:tab w:val="left" w:pos="540"/>
          <w:tab w:val="left" w:pos="709"/>
        </w:tabs>
        <w:suppressAutoHyphens/>
        <w:spacing w:after="0" w:line="240" w:lineRule="auto"/>
        <w:ind w:left="0" w:firstLine="426"/>
        <w:contextualSpacing w:val="0"/>
        <w:jc w:val="both"/>
        <w:rPr>
          <w:rFonts w:ascii="Times New Roman" w:hAnsi="Times New Roman" w:cs="Times New Roman"/>
          <w:sz w:val="24"/>
          <w:szCs w:val="24"/>
        </w:rPr>
      </w:pPr>
      <w:r w:rsidRPr="00702F7B">
        <w:rPr>
          <w:rFonts w:ascii="Times New Roman" w:hAnsi="Times New Roman" w:cs="Times New Roman"/>
          <w:sz w:val="24"/>
          <w:szCs w:val="24"/>
        </w:rPr>
        <w:t>за подизпълнител</w:t>
      </w:r>
      <w:r>
        <w:rPr>
          <w:rFonts w:ascii="Times New Roman" w:hAnsi="Times New Roman" w:cs="Times New Roman"/>
          <w:sz w:val="24"/>
          <w:szCs w:val="24"/>
        </w:rPr>
        <w:t>я/подизпълнител</w:t>
      </w:r>
      <w:r w:rsidRPr="00702F7B">
        <w:rPr>
          <w:rFonts w:ascii="Times New Roman" w:hAnsi="Times New Roman" w:cs="Times New Roman"/>
          <w:sz w:val="24"/>
          <w:szCs w:val="24"/>
        </w:rPr>
        <w:t>и</w:t>
      </w:r>
      <w:r>
        <w:rPr>
          <w:rFonts w:ascii="Times New Roman" w:hAnsi="Times New Roman" w:cs="Times New Roman"/>
          <w:sz w:val="24"/>
          <w:szCs w:val="24"/>
        </w:rPr>
        <w:t>те</w:t>
      </w:r>
      <w:r w:rsidRPr="00702F7B">
        <w:rPr>
          <w:rFonts w:ascii="Times New Roman" w:hAnsi="Times New Roman" w:cs="Times New Roman"/>
          <w:sz w:val="24"/>
          <w:szCs w:val="24"/>
        </w:rPr>
        <w:t xml:space="preserve"> ………............... (посочват се </w:t>
      </w:r>
      <w:r>
        <w:rPr>
          <w:rFonts w:ascii="Times New Roman" w:hAnsi="Times New Roman" w:cs="Times New Roman"/>
          <w:sz w:val="24"/>
          <w:szCs w:val="24"/>
        </w:rPr>
        <w:t>името</w:t>
      </w:r>
      <w:r w:rsidRPr="000D565A">
        <w:rPr>
          <w:rFonts w:ascii="Times New Roman" w:hAnsi="Times New Roman" w:cs="Times New Roman"/>
          <w:sz w:val="24"/>
          <w:szCs w:val="24"/>
        </w:rPr>
        <w:t xml:space="preserve"> </w:t>
      </w:r>
      <w:r w:rsidRPr="00702F7B">
        <w:rPr>
          <w:rFonts w:ascii="Times New Roman" w:hAnsi="Times New Roman" w:cs="Times New Roman"/>
          <w:sz w:val="24"/>
          <w:szCs w:val="24"/>
        </w:rPr>
        <w:t>на подизпълнител</w:t>
      </w:r>
      <w:r>
        <w:rPr>
          <w:rFonts w:ascii="Times New Roman" w:hAnsi="Times New Roman" w:cs="Times New Roman"/>
          <w:sz w:val="24"/>
          <w:szCs w:val="24"/>
        </w:rPr>
        <w:t>я /</w:t>
      </w:r>
      <w:r w:rsidRPr="00702F7B">
        <w:rPr>
          <w:rFonts w:ascii="Times New Roman" w:hAnsi="Times New Roman" w:cs="Times New Roman"/>
          <w:sz w:val="24"/>
          <w:szCs w:val="24"/>
        </w:rPr>
        <w:t xml:space="preserve">имената </w:t>
      </w:r>
      <w:r>
        <w:rPr>
          <w:rFonts w:ascii="Times New Roman" w:hAnsi="Times New Roman" w:cs="Times New Roman"/>
          <w:sz w:val="24"/>
          <w:szCs w:val="24"/>
        </w:rPr>
        <w:t>на подизпълнител</w:t>
      </w:r>
      <w:r w:rsidRPr="00702F7B">
        <w:rPr>
          <w:rFonts w:ascii="Times New Roman" w:hAnsi="Times New Roman" w:cs="Times New Roman"/>
          <w:sz w:val="24"/>
          <w:szCs w:val="24"/>
        </w:rPr>
        <w:t>ите)</w:t>
      </w:r>
      <w:r>
        <w:rPr>
          <w:rFonts w:ascii="Times New Roman" w:hAnsi="Times New Roman" w:cs="Times New Roman"/>
          <w:sz w:val="24"/>
          <w:szCs w:val="24"/>
        </w:rPr>
        <w:t xml:space="preserve">  ………. брой/броя ЕЕДОП;</w:t>
      </w:r>
    </w:p>
    <w:p w14:paraId="47D87F60" w14:textId="77777777" w:rsidR="00943BA7" w:rsidRPr="00702F7B" w:rsidRDefault="00943BA7" w:rsidP="00943BA7">
      <w:pPr>
        <w:pStyle w:val="ListParagraph"/>
        <w:numPr>
          <w:ilvl w:val="0"/>
          <w:numId w:val="10"/>
        </w:numPr>
        <w:tabs>
          <w:tab w:val="left" w:pos="0"/>
          <w:tab w:val="left" w:pos="709"/>
        </w:tabs>
        <w:suppressAutoHyphens/>
        <w:spacing w:after="0" w:line="240" w:lineRule="auto"/>
        <w:ind w:left="0" w:firstLine="426"/>
        <w:contextualSpacing w:val="0"/>
        <w:jc w:val="both"/>
        <w:rPr>
          <w:rFonts w:ascii="Times New Roman" w:hAnsi="Times New Roman" w:cs="Times New Roman"/>
          <w:b/>
          <w:bCs/>
          <w:sz w:val="24"/>
          <w:szCs w:val="24"/>
        </w:rPr>
      </w:pPr>
      <w:r w:rsidRPr="00702F7B">
        <w:rPr>
          <w:rFonts w:ascii="Times New Roman" w:hAnsi="Times New Roman" w:cs="Times New Roman"/>
          <w:color w:val="000000"/>
          <w:sz w:val="24"/>
          <w:szCs w:val="24"/>
          <w:lang w:eastAsia="en-GB"/>
        </w:rPr>
        <w:t>за третите лица, чиито ресурси ще бъдат ангажир</w:t>
      </w:r>
      <w:r>
        <w:rPr>
          <w:rFonts w:ascii="Times New Roman" w:hAnsi="Times New Roman" w:cs="Times New Roman"/>
          <w:color w:val="000000"/>
          <w:sz w:val="24"/>
          <w:szCs w:val="24"/>
          <w:lang w:eastAsia="en-GB"/>
        </w:rPr>
        <w:t>ани в изпълнението на поръчката .</w:t>
      </w:r>
      <w:r w:rsidRPr="00702F7B">
        <w:rPr>
          <w:rFonts w:ascii="Times New Roman" w:hAnsi="Times New Roman" w:cs="Times New Roman"/>
          <w:sz w:val="24"/>
          <w:szCs w:val="24"/>
        </w:rPr>
        <w:t>…………………. (посочват се имената на третите лица)</w:t>
      </w:r>
      <w:r>
        <w:rPr>
          <w:rFonts w:ascii="Times New Roman" w:hAnsi="Times New Roman" w:cs="Times New Roman"/>
          <w:sz w:val="24"/>
          <w:szCs w:val="24"/>
        </w:rPr>
        <w:t xml:space="preserve"> ……… брой /броя ЕЕДОП;</w:t>
      </w:r>
    </w:p>
    <w:p w14:paraId="579B52E6" w14:textId="77777777" w:rsidR="00943BA7" w:rsidRDefault="00943BA7" w:rsidP="00943BA7">
      <w:pPr>
        <w:pStyle w:val="ListParagraph"/>
        <w:suppressAutoHyphens/>
        <w:spacing w:after="0" w:line="240" w:lineRule="auto"/>
        <w:ind w:left="0"/>
        <w:contextualSpacing w:val="0"/>
        <w:jc w:val="both"/>
        <w:rPr>
          <w:rFonts w:ascii="Times New Roman" w:hAnsi="Times New Roman" w:cs="Times New Roman"/>
          <w:b/>
          <w:i/>
          <w:sz w:val="24"/>
          <w:szCs w:val="24"/>
        </w:rPr>
      </w:pPr>
    </w:p>
    <w:p w14:paraId="7CC83743" w14:textId="77777777" w:rsidR="00943BA7" w:rsidRPr="003F5E85" w:rsidRDefault="00943BA7" w:rsidP="00943BA7">
      <w:pPr>
        <w:pStyle w:val="ListParagraph"/>
        <w:suppressAutoHyphens/>
        <w:spacing w:after="0" w:line="240" w:lineRule="auto"/>
        <w:ind w:left="0"/>
        <w:contextualSpacing w:val="0"/>
        <w:jc w:val="both"/>
        <w:rPr>
          <w:rFonts w:ascii="Times New Roman" w:hAnsi="Times New Roman" w:cs="Times New Roman"/>
          <w:sz w:val="24"/>
          <w:szCs w:val="24"/>
        </w:rPr>
      </w:pPr>
      <w:r w:rsidRPr="005B53CA">
        <w:rPr>
          <w:rFonts w:ascii="Times New Roman" w:hAnsi="Times New Roman" w:cs="Times New Roman"/>
          <w:b/>
          <w:i/>
          <w:sz w:val="24"/>
          <w:szCs w:val="24"/>
        </w:rPr>
        <w:t xml:space="preserve">Уточнение: </w:t>
      </w:r>
      <w:r w:rsidRPr="005B53CA">
        <w:rPr>
          <w:rFonts w:ascii="Times New Roman" w:hAnsi="Times New Roman" w:cs="Times New Roman"/>
          <w:i/>
          <w:sz w:val="24"/>
          <w:szCs w:val="24"/>
        </w:rPr>
        <w:t>информация</w:t>
      </w:r>
      <w:r>
        <w:rPr>
          <w:rFonts w:ascii="Times New Roman" w:hAnsi="Times New Roman" w:cs="Times New Roman"/>
          <w:i/>
          <w:sz w:val="24"/>
          <w:szCs w:val="24"/>
        </w:rPr>
        <w:t>та</w:t>
      </w:r>
      <w:r w:rsidRPr="005B53CA">
        <w:rPr>
          <w:rFonts w:ascii="Times New Roman" w:hAnsi="Times New Roman" w:cs="Times New Roman"/>
          <w:i/>
          <w:sz w:val="24"/>
          <w:szCs w:val="24"/>
        </w:rPr>
        <w:t xml:space="preserve"> за подизпълнител и/или за трети лица се представя, само ако участникът е предвидил, че ще използва ресурсите им. В случай, че не е приложимо текста се задрасква</w:t>
      </w:r>
      <w:r>
        <w:rPr>
          <w:rFonts w:ascii="Times New Roman" w:hAnsi="Times New Roman" w:cs="Times New Roman"/>
          <w:sz w:val="24"/>
          <w:szCs w:val="24"/>
        </w:rPr>
        <w:t>.</w:t>
      </w:r>
    </w:p>
    <w:p w14:paraId="27FD1341" w14:textId="77777777" w:rsidR="00943BA7" w:rsidRPr="003F5E85" w:rsidRDefault="00943BA7" w:rsidP="00943BA7">
      <w:pPr>
        <w:pStyle w:val="ListParagraph"/>
        <w:suppressAutoHyphens/>
        <w:spacing w:after="0" w:line="240" w:lineRule="auto"/>
        <w:ind w:left="0"/>
        <w:contextualSpacing w:val="0"/>
        <w:jc w:val="both"/>
        <w:rPr>
          <w:rFonts w:ascii="Times New Roman" w:hAnsi="Times New Roman" w:cs="Times New Roman"/>
          <w:sz w:val="24"/>
          <w:szCs w:val="24"/>
        </w:rPr>
      </w:pPr>
    </w:p>
    <w:p w14:paraId="32D87FA7" w14:textId="77777777" w:rsidR="00943BA7" w:rsidRPr="00702F7B" w:rsidRDefault="00943BA7" w:rsidP="00943BA7">
      <w:pPr>
        <w:pStyle w:val="ListParagraph"/>
        <w:suppressAutoHyphens/>
        <w:spacing w:after="0" w:line="240" w:lineRule="auto"/>
        <w:ind w:left="0"/>
        <w:contextualSpacing w:val="0"/>
        <w:jc w:val="both"/>
        <w:rPr>
          <w:rFonts w:ascii="Times New Roman" w:hAnsi="Times New Roman" w:cs="Times New Roman"/>
          <w:b/>
          <w:sz w:val="24"/>
          <w:szCs w:val="24"/>
        </w:rPr>
      </w:pPr>
      <w:r w:rsidRPr="00702F7B">
        <w:rPr>
          <w:rFonts w:ascii="Times New Roman" w:hAnsi="Times New Roman" w:cs="Times New Roman"/>
          <w:b/>
          <w:sz w:val="24"/>
          <w:szCs w:val="24"/>
        </w:rPr>
        <w:t>или</w:t>
      </w:r>
    </w:p>
    <w:p w14:paraId="36A5F7BF" w14:textId="77777777" w:rsidR="00943BA7" w:rsidRPr="00702F7B" w:rsidRDefault="00943BA7" w:rsidP="00943BA7">
      <w:pPr>
        <w:pStyle w:val="ListParagraph"/>
        <w:suppressAutoHyphens/>
        <w:spacing w:after="0" w:line="240" w:lineRule="auto"/>
        <w:ind w:left="0"/>
        <w:contextualSpacing w:val="0"/>
        <w:jc w:val="both"/>
        <w:rPr>
          <w:rFonts w:ascii="Times New Roman" w:hAnsi="Times New Roman" w:cs="Times New Roman"/>
          <w:b/>
          <w:bCs/>
          <w:sz w:val="24"/>
          <w:szCs w:val="24"/>
        </w:rPr>
      </w:pPr>
    </w:p>
    <w:p w14:paraId="181E1835" w14:textId="77777777" w:rsidR="00943BA7" w:rsidRPr="00DD42B6" w:rsidRDefault="00943BA7" w:rsidP="00943BA7">
      <w:pPr>
        <w:tabs>
          <w:tab w:val="left" w:pos="-720"/>
          <w:tab w:val="left" w:pos="0"/>
          <w:tab w:val="left" w:pos="540"/>
          <w:tab w:val="left" w:pos="567"/>
        </w:tabs>
        <w:suppressAutoHyphens/>
        <w:spacing w:after="0" w:line="240" w:lineRule="auto"/>
        <w:ind w:firstLine="426"/>
        <w:jc w:val="both"/>
        <w:rPr>
          <w:rFonts w:ascii="Times New Roman" w:hAnsi="Times New Roman" w:cs="Times New Roman"/>
          <w:b/>
          <w:bCs/>
          <w:sz w:val="24"/>
          <w:szCs w:val="24"/>
        </w:rPr>
      </w:pPr>
      <w:r w:rsidRPr="00DD42B6">
        <w:rPr>
          <w:rFonts w:ascii="Times New Roman" w:hAnsi="Times New Roman" w:cs="Times New Roman"/>
          <w:b/>
          <w:sz w:val="24"/>
          <w:szCs w:val="24"/>
          <w:lang w:val="en-US"/>
        </w:rPr>
        <w:t>II</w:t>
      </w:r>
      <w:r>
        <w:rPr>
          <w:rFonts w:ascii="Times New Roman" w:hAnsi="Times New Roman" w:cs="Times New Roman"/>
          <w:sz w:val="24"/>
          <w:szCs w:val="24"/>
          <w:lang w:val="en-US"/>
        </w:rPr>
        <w:t>.</w:t>
      </w:r>
      <w:r w:rsidRPr="00DD42B6">
        <w:rPr>
          <w:rFonts w:ascii="Times New Roman" w:hAnsi="Times New Roman" w:cs="Times New Roman"/>
          <w:sz w:val="24"/>
          <w:szCs w:val="24"/>
        </w:rPr>
        <w:t xml:space="preserve"> Декларирам, че на посочени</w:t>
      </w:r>
      <w:r>
        <w:rPr>
          <w:rFonts w:ascii="Times New Roman" w:hAnsi="Times New Roman" w:cs="Times New Roman"/>
          <w:sz w:val="24"/>
          <w:szCs w:val="24"/>
        </w:rPr>
        <w:t>ят/ни</w:t>
      </w:r>
      <w:r w:rsidRPr="00DD42B6">
        <w:rPr>
          <w:rFonts w:ascii="Times New Roman" w:hAnsi="Times New Roman" w:cs="Times New Roman"/>
          <w:sz w:val="24"/>
          <w:szCs w:val="24"/>
        </w:rPr>
        <w:t xml:space="preserve">те по-долу Интернет адрес/и </w:t>
      </w:r>
      <w:r>
        <w:rPr>
          <w:rFonts w:ascii="Times New Roman" w:hAnsi="Times New Roman" w:cs="Times New Roman"/>
          <w:sz w:val="24"/>
          <w:szCs w:val="24"/>
        </w:rPr>
        <w:t>е осигурен пряк и неограничен достъп до</w:t>
      </w:r>
      <w:r w:rsidRPr="00DD42B6">
        <w:rPr>
          <w:rFonts w:ascii="Times New Roman" w:hAnsi="Times New Roman" w:cs="Times New Roman"/>
          <w:sz w:val="24"/>
          <w:szCs w:val="24"/>
        </w:rPr>
        <w:t xml:space="preserve"> подготвени</w:t>
      </w:r>
      <w:r>
        <w:rPr>
          <w:rFonts w:ascii="Times New Roman" w:hAnsi="Times New Roman" w:cs="Times New Roman"/>
          <w:sz w:val="24"/>
          <w:szCs w:val="24"/>
        </w:rPr>
        <w:t>те</w:t>
      </w:r>
      <w:r w:rsidRPr="00DD42B6">
        <w:rPr>
          <w:rFonts w:ascii="Times New Roman" w:hAnsi="Times New Roman" w:cs="Times New Roman"/>
          <w:sz w:val="24"/>
          <w:szCs w:val="24"/>
        </w:rPr>
        <w:t xml:space="preserve"> и електронно подписани ЕЕДОП, както следва:</w:t>
      </w:r>
    </w:p>
    <w:p w14:paraId="5593571C" w14:textId="77777777" w:rsidR="00943BA7" w:rsidRPr="00702F7B" w:rsidRDefault="00943BA7" w:rsidP="00943BA7">
      <w:pPr>
        <w:pStyle w:val="ListParagraph"/>
        <w:numPr>
          <w:ilvl w:val="0"/>
          <w:numId w:val="10"/>
        </w:numPr>
        <w:tabs>
          <w:tab w:val="left" w:pos="-720"/>
          <w:tab w:val="left" w:pos="0"/>
          <w:tab w:val="left" w:pos="840"/>
        </w:tabs>
        <w:suppressAutoHyphens/>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 брой/броя ЕЕДОП за участника ……………… </w:t>
      </w:r>
      <w:r w:rsidRPr="00702F7B">
        <w:rPr>
          <w:rFonts w:ascii="Times New Roman" w:hAnsi="Times New Roman" w:cs="Times New Roman"/>
          <w:sz w:val="24"/>
          <w:szCs w:val="24"/>
        </w:rPr>
        <w:t>(посочва се наименованието на участника, ако е обединение се посочва наименованието на обединението и на участниците в обединението, на посоченият интернет адрес следва да е качен</w:t>
      </w:r>
      <w:r>
        <w:rPr>
          <w:rFonts w:ascii="Times New Roman" w:hAnsi="Times New Roman" w:cs="Times New Roman"/>
          <w:color w:val="000000"/>
          <w:sz w:val="24"/>
          <w:szCs w:val="24"/>
          <w:lang w:eastAsia="en-GB"/>
        </w:rPr>
        <w:t xml:space="preserve"> </w:t>
      </w:r>
      <w:r w:rsidRPr="00702F7B">
        <w:rPr>
          <w:rFonts w:ascii="Times New Roman" w:hAnsi="Times New Roman" w:cs="Times New Roman"/>
          <w:color w:val="000000"/>
          <w:sz w:val="24"/>
          <w:szCs w:val="24"/>
          <w:lang w:eastAsia="en-GB"/>
        </w:rPr>
        <w:t>ЕЕДОП за всеки от участниците в обединението</w:t>
      </w:r>
      <w:r w:rsidRPr="00702F7B">
        <w:rPr>
          <w:rFonts w:ascii="Times New Roman" w:hAnsi="Times New Roman" w:cs="Times New Roman"/>
          <w:sz w:val="24"/>
          <w:szCs w:val="24"/>
        </w:rPr>
        <w:t>)</w:t>
      </w:r>
      <w:r w:rsidRPr="00702F7B">
        <w:rPr>
          <w:rFonts w:ascii="Times New Roman" w:hAnsi="Times New Roman" w:cs="Times New Roman"/>
          <w:color w:val="000000"/>
          <w:sz w:val="24"/>
          <w:szCs w:val="24"/>
          <w:lang w:eastAsia="en-GB"/>
        </w:rPr>
        <w:t xml:space="preserve"> </w:t>
      </w:r>
      <w:r w:rsidRPr="004F7D11">
        <w:rPr>
          <w:rFonts w:ascii="Times New Roman" w:hAnsi="Times New Roman" w:cs="Times New Roman"/>
          <w:bCs/>
          <w:sz w:val="24"/>
          <w:szCs w:val="24"/>
        </w:rPr>
        <w:t xml:space="preserve">е качен на следният интернет адрес / са качени </w:t>
      </w:r>
      <w:r>
        <w:rPr>
          <w:rFonts w:ascii="Times New Roman" w:hAnsi="Times New Roman" w:cs="Times New Roman"/>
          <w:bCs/>
          <w:sz w:val="24"/>
          <w:szCs w:val="24"/>
        </w:rPr>
        <w:t xml:space="preserve">на </w:t>
      </w:r>
      <w:r w:rsidRPr="004F7D11">
        <w:rPr>
          <w:rFonts w:ascii="Times New Roman" w:hAnsi="Times New Roman" w:cs="Times New Roman"/>
          <w:bCs/>
          <w:sz w:val="24"/>
          <w:szCs w:val="24"/>
        </w:rPr>
        <w:t>следните интернет адреси: ……………………………… ;</w:t>
      </w:r>
    </w:p>
    <w:p w14:paraId="1081AD4F" w14:textId="77777777" w:rsidR="00943BA7" w:rsidRPr="00702F7B" w:rsidRDefault="00943BA7" w:rsidP="00943BA7">
      <w:pPr>
        <w:pStyle w:val="ListParagraph"/>
        <w:numPr>
          <w:ilvl w:val="0"/>
          <w:numId w:val="11"/>
        </w:numPr>
        <w:tabs>
          <w:tab w:val="left" w:pos="-720"/>
          <w:tab w:val="left" w:pos="0"/>
          <w:tab w:val="left" w:pos="840"/>
        </w:tabs>
        <w:suppressAutoHyphens/>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 брой /броя</w:t>
      </w:r>
      <w:r w:rsidRPr="00702F7B">
        <w:rPr>
          <w:rFonts w:ascii="Times New Roman" w:hAnsi="Times New Roman" w:cs="Times New Roman"/>
          <w:sz w:val="24"/>
          <w:szCs w:val="24"/>
        </w:rPr>
        <w:t xml:space="preserve"> </w:t>
      </w:r>
      <w:r>
        <w:rPr>
          <w:rFonts w:ascii="Times New Roman" w:hAnsi="Times New Roman" w:cs="Times New Roman"/>
          <w:sz w:val="24"/>
          <w:szCs w:val="24"/>
        </w:rPr>
        <w:t xml:space="preserve">ЕЕДОП </w:t>
      </w:r>
      <w:r w:rsidRPr="00702F7B">
        <w:rPr>
          <w:rFonts w:ascii="Times New Roman" w:hAnsi="Times New Roman" w:cs="Times New Roman"/>
          <w:sz w:val="24"/>
          <w:szCs w:val="24"/>
        </w:rPr>
        <w:t>за подизпълнител</w:t>
      </w:r>
      <w:r>
        <w:rPr>
          <w:rFonts w:ascii="Times New Roman" w:hAnsi="Times New Roman" w:cs="Times New Roman"/>
          <w:sz w:val="24"/>
          <w:szCs w:val="24"/>
        </w:rPr>
        <w:t>ят ……</w:t>
      </w:r>
      <w:r w:rsidRPr="00702F7B">
        <w:rPr>
          <w:rFonts w:ascii="Times New Roman" w:hAnsi="Times New Roman" w:cs="Times New Roman"/>
          <w:sz w:val="24"/>
          <w:szCs w:val="24"/>
        </w:rPr>
        <w:t xml:space="preserve">……........... (посочват се </w:t>
      </w:r>
      <w:r>
        <w:rPr>
          <w:rFonts w:ascii="Times New Roman" w:hAnsi="Times New Roman" w:cs="Times New Roman"/>
          <w:sz w:val="24"/>
          <w:szCs w:val="24"/>
        </w:rPr>
        <w:t>името или имената на подизпълнителя /ите</w:t>
      </w:r>
      <w:r w:rsidRPr="00702F7B">
        <w:rPr>
          <w:rFonts w:ascii="Times New Roman" w:hAnsi="Times New Roman" w:cs="Times New Roman"/>
          <w:sz w:val="24"/>
          <w:szCs w:val="24"/>
        </w:rPr>
        <w:t>)</w:t>
      </w:r>
      <w:r w:rsidRPr="004F7D11">
        <w:rPr>
          <w:rFonts w:ascii="Times New Roman" w:hAnsi="Times New Roman" w:cs="Times New Roman"/>
          <w:b/>
          <w:bCs/>
          <w:sz w:val="24"/>
          <w:szCs w:val="24"/>
        </w:rPr>
        <w:t xml:space="preserve"> </w:t>
      </w:r>
      <w:r w:rsidRPr="004F7D11">
        <w:rPr>
          <w:rFonts w:ascii="Times New Roman" w:hAnsi="Times New Roman" w:cs="Times New Roman"/>
          <w:bCs/>
          <w:sz w:val="24"/>
          <w:szCs w:val="24"/>
        </w:rPr>
        <w:t xml:space="preserve">е качен на следният интернет адрес / са качени </w:t>
      </w:r>
      <w:r>
        <w:rPr>
          <w:rFonts w:ascii="Times New Roman" w:hAnsi="Times New Roman" w:cs="Times New Roman"/>
          <w:bCs/>
          <w:sz w:val="24"/>
          <w:szCs w:val="24"/>
        </w:rPr>
        <w:t xml:space="preserve">на </w:t>
      </w:r>
      <w:r w:rsidRPr="004F7D11">
        <w:rPr>
          <w:rFonts w:ascii="Times New Roman" w:hAnsi="Times New Roman" w:cs="Times New Roman"/>
          <w:bCs/>
          <w:sz w:val="24"/>
          <w:szCs w:val="24"/>
        </w:rPr>
        <w:t>следните интернет адреси: ………….. ;</w:t>
      </w:r>
    </w:p>
    <w:p w14:paraId="59E264E6" w14:textId="77777777" w:rsidR="00943BA7" w:rsidRPr="004F7D11" w:rsidRDefault="00943BA7" w:rsidP="00943BA7">
      <w:pPr>
        <w:pStyle w:val="ListParagraph"/>
        <w:numPr>
          <w:ilvl w:val="0"/>
          <w:numId w:val="11"/>
        </w:numPr>
        <w:tabs>
          <w:tab w:val="left" w:pos="-720"/>
          <w:tab w:val="left" w:pos="0"/>
          <w:tab w:val="left" w:pos="840"/>
        </w:tabs>
        <w:suppressAutoHyphens/>
        <w:spacing w:after="0" w:line="240" w:lineRule="auto"/>
        <w:ind w:left="0" w:firstLine="426"/>
        <w:contextualSpacing w:val="0"/>
        <w:jc w:val="both"/>
        <w:rPr>
          <w:rFonts w:ascii="Times New Roman" w:hAnsi="Times New Roman" w:cs="Times New Roman"/>
          <w:bCs/>
          <w:sz w:val="24"/>
          <w:szCs w:val="24"/>
        </w:rPr>
      </w:pPr>
      <w:r>
        <w:rPr>
          <w:rFonts w:ascii="Times New Roman" w:hAnsi="Times New Roman" w:cs="Times New Roman"/>
          <w:sz w:val="24"/>
          <w:szCs w:val="24"/>
        </w:rPr>
        <w:t xml:space="preserve">……… брой /броя ЕЕДОП </w:t>
      </w:r>
      <w:r w:rsidRPr="00702F7B">
        <w:rPr>
          <w:rFonts w:ascii="Times New Roman" w:hAnsi="Times New Roman" w:cs="Times New Roman"/>
          <w:sz w:val="24"/>
          <w:szCs w:val="24"/>
        </w:rPr>
        <w:t xml:space="preserve">за </w:t>
      </w:r>
      <w:r>
        <w:rPr>
          <w:rFonts w:ascii="Times New Roman" w:hAnsi="Times New Roman" w:cs="Times New Roman"/>
          <w:sz w:val="24"/>
          <w:szCs w:val="24"/>
        </w:rPr>
        <w:t>третото лице /</w:t>
      </w:r>
      <w:r w:rsidRPr="00702F7B">
        <w:rPr>
          <w:rFonts w:ascii="Times New Roman" w:hAnsi="Times New Roman" w:cs="Times New Roman"/>
          <w:sz w:val="24"/>
          <w:szCs w:val="24"/>
        </w:rPr>
        <w:t>третите лица, чиито ресурси ще бъдат ангажирани в изпълнението на поръчката  ……………………. (посоч</w:t>
      </w:r>
      <w:r>
        <w:rPr>
          <w:rFonts w:ascii="Times New Roman" w:hAnsi="Times New Roman" w:cs="Times New Roman"/>
          <w:sz w:val="24"/>
          <w:szCs w:val="24"/>
        </w:rPr>
        <w:t xml:space="preserve">ват се имената на </w:t>
      </w:r>
      <w:r>
        <w:rPr>
          <w:rFonts w:ascii="Times New Roman" w:hAnsi="Times New Roman" w:cs="Times New Roman"/>
          <w:sz w:val="24"/>
          <w:szCs w:val="24"/>
        </w:rPr>
        <w:lastRenderedPageBreak/>
        <w:t>третите лица</w:t>
      </w:r>
      <w:r w:rsidRPr="00702F7B">
        <w:rPr>
          <w:rFonts w:ascii="Times New Roman" w:hAnsi="Times New Roman" w:cs="Times New Roman"/>
          <w:sz w:val="24"/>
          <w:szCs w:val="24"/>
        </w:rPr>
        <w:t>)</w:t>
      </w:r>
      <w:r w:rsidRPr="004F7D11">
        <w:rPr>
          <w:rFonts w:ascii="Times New Roman" w:hAnsi="Times New Roman" w:cs="Times New Roman"/>
          <w:b/>
          <w:bCs/>
          <w:sz w:val="24"/>
          <w:szCs w:val="24"/>
        </w:rPr>
        <w:t xml:space="preserve"> </w:t>
      </w:r>
      <w:r w:rsidRPr="004F7D11">
        <w:rPr>
          <w:rFonts w:ascii="Times New Roman" w:hAnsi="Times New Roman" w:cs="Times New Roman"/>
          <w:bCs/>
          <w:sz w:val="24"/>
          <w:szCs w:val="24"/>
        </w:rPr>
        <w:t xml:space="preserve">е качен на следният интернет адрес / са качени </w:t>
      </w:r>
      <w:r>
        <w:rPr>
          <w:rFonts w:ascii="Times New Roman" w:hAnsi="Times New Roman" w:cs="Times New Roman"/>
          <w:bCs/>
          <w:sz w:val="24"/>
          <w:szCs w:val="24"/>
        </w:rPr>
        <w:t xml:space="preserve">на </w:t>
      </w:r>
      <w:r w:rsidRPr="004F7D11">
        <w:rPr>
          <w:rFonts w:ascii="Times New Roman" w:hAnsi="Times New Roman" w:cs="Times New Roman"/>
          <w:bCs/>
          <w:sz w:val="24"/>
          <w:szCs w:val="24"/>
        </w:rPr>
        <w:t>следните интернет адреси: ………………………</w:t>
      </w:r>
      <w:r>
        <w:rPr>
          <w:rFonts w:ascii="Times New Roman" w:hAnsi="Times New Roman" w:cs="Times New Roman"/>
          <w:bCs/>
          <w:sz w:val="24"/>
          <w:szCs w:val="24"/>
        </w:rPr>
        <w:t>;</w:t>
      </w:r>
    </w:p>
    <w:p w14:paraId="5D45A40B" w14:textId="77777777" w:rsidR="00943BA7" w:rsidRDefault="00943BA7" w:rsidP="00943BA7">
      <w:pPr>
        <w:tabs>
          <w:tab w:val="left" w:pos="0"/>
          <w:tab w:val="left" w:pos="540"/>
          <w:tab w:val="left" w:pos="567"/>
          <w:tab w:val="left" w:pos="840"/>
        </w:tabs>
        <w:spacing w:after="0" w:line="240" w:lineRule="auto"/>
        <w:ind w:firstLine="426"/>
        <w:jc w:val="both"/>
        <w:rPr>
          <w:rFonts w:ascii="Times New Roman" w:hAnsi="Times New Roman" w:cs="Times New Roman"/>
          <w:b/>
          <w:bCs/>
          <w:sz w:val="24"/>
          <w:szCs w:val="24"/>
        </w:rPr>
      </w:pPr>
    </w:p>
    <w:p w14:paraId="53B327B1" w14:textId="77777777" w:rsidR="00943BA7" w:rsidRPr="00943AB7" w:rsidRDefault="00943BA7" w:rsidP="00943BA7">
      <w:pPr>
        <w:pStyle w:val="ListParagraph"/>
        <w:numPr>
          <w:ilvl w:val="1"/>
          <w:numId w:val="37"/>
        </w:numPr>
        <w:tabs>
          <w:tab w:val="left" w:pos="0"/>
          <w:tab w:val="left" w:pos="426"/>
          <w:tab w:val="left" w:pos="540"/>
          <w:tab w:val="left" w:pos="567"/>
          <w:tab w:val="left" w:pos="851"/>
        </w:tabs>
        <w:spacing w:after="0" w:line="240" w:lineRule="auto"/>
        <w:ind w:left="0" w:firstLine="426"/>
        <w:jc w:val="both"/>
        <w:rPr>
          <w:rFonts w:ascii="Times New Roman" w:hAnsi="Times New Roman" w:cs="Times New Roman"/>
          <w:bCs/>
          <w:sz w:val="24"/>
          <w:szCs w:val="24"/>
        </w:rPr>
      </w:pPr>
      <w:r w:rsidRPr="00943AB7">
        <w:rPr>
          <w:rFonts w:ascii="Times New Roman" w:hAnsi="Times New Roman" w:cs="Times New Roman"/>
          <w:bCs/>
          <w:sz w:val="24"/>
          <w:szCs w:val="24"/>
        </w:rPr>
        <w:t>Декларирам /е, че качените на посоченият/те интернет адрес/и ЕЕДОП са снабдени с т.нар. времеви печат/и, който удостоверява, че ЕЕДОП е подписан и качен на интернет адреса, преди крайния срок за получаване на оферти.</w:t>
      </w:r>
    </w:p>
    <w:p w14:paraId="1B068825" w14:textId="77777777" w:rsidR="00943BA7" w:rsidRPr="00AF5C49" w:rsidRDefault="00943BA7" w:rsidP="00943BA7">
      <w:pPr>
        <w:pStyle w:val="ListParagraph"/>
        <w:numPr>
          <w:ilvl w:val="1"/>
          <w:numId w:val="37"/>
        </w:numPr>
        <w:tabs>
          <w:tab w:val="left" w:pos="0"/>
          <w:tab w:val="left" w:pos="426"/>
          <w:tab w:val="left" w:pos="540"/>
          <w:tab w:val="left" w:pos="567"/>
          <w:tab w:val="left" w:pos="851"/>
        </w:tabs>
        <w:spacing w:after="0" w:line="240" w:lineRule="auto"/>
        <w:ind w:left="0" w:firstLine="426"/>
        <w:jc w:val="both"/>
        <w:rPr>
          <w:rFonts w:ascii="Times New Roman" w:hAnsi="Times New Roman" w:cs="Times New Roman"/>
          <w:bCs/>
          <w:sz w:val="24"/>
          <w:szCs w:val="24"/>
        </w:rPr>
      </w:pPr>
      <w:r w:rsidRPr="00AF5C49">
        <w:rPr>
          <w:rFonts w:ascii="Times New Roman" w:hAnsi="Times New Roman" w:cs="Times New Roman"/>
          <w:bCs/>
          <w:sz w:val="24"/>
          <w:szCs w:val="24"/>
        </w:rPr>
        <w:t xml:space="preserve">Декларирам актуалността на данните и автентичността на подписите в публикуваният /публикуваните </w:t>
      </w:r>
      <w:r>
        <w:rPr>
          <w:rFonts w:ascii="Times New Roman" w:hAnsi="Times New Roman" w:cs="Times New Roman"/>
          <w:bCs/>
          <w:sz w:val="24"/>
          <w:szCs w:val="24"/>
        </w:rPr>
        <w:t xml:space="preserve">на посочените по-горе интернет адреси </w:t>
      </w:r>
      <w:r w:rsidRPr="00AF5C49">
        <w:rPr>
          <w:rFonts w:ascii="Times New Roman" w:hAnsi="Times New Roman" w:cs="Times New Roman"/>
          <w:bCs/>
          <w:sz w:val="24"/>
          <w:szCs w:val="24"/>
        </w:rPr>
        <w:t>ЕЕДОП.</w:t>
      </w:r>
    </w:p>
    <w:p w14:paraId="64A1BAEC" w14:textId="77777777" w:rsidR="00943BA7" w:rsidRDefault="00943BA7" w:rsidP="00943BA7">
      <w:pPr>
        <w:tabs>
          <w:tab w:val="left" w:pos="540"/>
          <w:tab w:val="left" w:pos="8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2B8CD484" w14:textId="77777777" w:rsidR="00943BA7" w:rsidRPr="00EA0397" w:rsidRDefault="00943BA7" w:rsidP="00943BA7">
      <w:pPr>
        <w:tabs>
          <w:tab w:val="left" w:pos="540"/>
          <w:tab w:val="left" w:pos="840"/>
        </w:tabs>
        <w:spacing w:after="0" w:line="240" w:lineRule="auto"/>
        <w:jc w:val="both"/>
        <w:rPr>
          <w:rFonts w:ascii="Times New Roman" w:hAnsi="Times New Roman" w:cs="Times New Roman"/>
          <w:b/>
          <w:bCs/>
          <w:i/>
          <w:sz w:val="24"/>
          <w:szCs w:val="24"/>
        </w:rPr>
      </w:pPr>
      <w:r>
        <w:rPr>
          <w:rFonts w:ascii="Times New Roman" w:hAnsi="Times New Roman" w:cs="Times New Roman"/>
          <w:b/>
          <w:bCs/>
          <w:sz w:val="24"/>
          <w:szCs w:val="24"/>
        </w:rPr>
        <w:tab/>
      </w:r>
      <w:r w:rsidRPr="00702F7B">
        <w:rPr>
          <w:rFonts w:ascii="Times New Roman" w:hAnsi="Times New Roman" w:cs="Times New Roman"/>
          <w:b/>
          <w:bCs/>
          <w:sz w:val="24"/>
          <w:szCs w:val="24"/>
        </w:rPr>
        <w:t xml:space="preserve">Забележка: </w:t>
      </w:r>
      <w:r w:rsidRPr="00EA0397">
        <w:rPr>
          <w:rFonts w:ascii="Times New Roman" w:hAnsi="Times New Roman" w:cs="Times New Roman"/>
          <w:b/>
          <w:bCs/>
          <w:i/>
          <w:sz w:val="24"/>
          <w:szCs w:val="24"/>
        </w:rPr>
        <w:t>При подаване на офертата се избира само т.</w:t>
      </w:r>
      <w:r w:rsidRPr="00EA0397">
        <w:rPr>
          <w:rFonts w:ascii="Times New Roman" w:hAnsi="Times New Roman" w:cs="Times New Roman"/>
          <w:b/>
          <w:bCs/>
          <w:i/>
          <w:sz w:val="24"/>
          <w:szCs w:val="24"/>
          <w:lang w:val="en-US"/>
        </w:rPr>
        <w:t>I</w:t>
      </w:r>
      <w:r w:rsidRPr="00EA0397">
        <w:rPr>
          <w:rFonts w:ascii="Times New Roman" w:hAnsi="Times New Roman" w:cs="Times New Roman"/>
          <w:b/>
          <w:bCs/>
          <w:i/>
          <w:sz w:val="24"/>
          <w:szCs w:val="24"/>
        </w:rPr>
        <w:t xml:space="preserve"> или т.</w:t>
      </w:r>
      <w:r w:rsidRPr="00EA0397">
        <w:rPr>
          <w:rFonts w:ascii="Times New Roman" w:hAnsi="Times New Roman" w:cs="Times New Roman"/>
          <w:b/>
          <w:bCs/>
          <w:i/>
          <w:sz w:val="24"/>
          <w:szCs w:val="24"/>
          <w:lang w:val="en-US"/>
        </w:rPr>
        <w:t>II</w:t>
      </w:r>
      <w:r w:rsidRPr="00EA0397">
        <w:rPr>
          <w:rFonts w:ascii="Times New Roman" w:hAnsi="Times New Roman" w:cs="Times New Roman"/>
          <w:b/>
          <w:bCs/>
          <w:i/>
          <w:sz w:val="24"/>
          <w:szCs w:val="24"/>
        </w:rPr>
        <w:t>, което е вярното/приложимото и се задрасква неприложимият текст.</w:t>
      </w:r>
    </w:p>
    <w:p w14:paraId="54C18B31" w14:textId="77777777" w:rsidR="00943BA7" w:rsidRPr="00EA0397" w:rsidRDefault="00943BA7" w:rsidP="00943BA7">
      <w:pPr>
        <w:spacing w:after="0" w:line="240" w:lineRule="auto"/>
        <w:ind w:firstLine="426"/>
        <w:jc w:val="both"/>
        <w:rPr>
          <w:rFonts w:ascii="Times New Roman" w:eastAsia="Verdana-Italic" w:hAnsi="Times New Roman" w:cs="Times New Roman"/>
          <w:i/>
          <w:sz w:val="24"/>
          <w:szCs w:val="24"/>
        </w:rPr>
      </w:pPr>
      <w:r>
        <w:rPr>
          <w:rFonts w:ascii="Times New Roman" w:hAnsi="Times New Roman" w:cs="Times New Roman"/>
          <w:b/>
          <w:i/>
          <w:color w:val="000000"/>
          <w:sz w:val="24"/>
          <w:szCs w:val="24"/>
          <w:lang w:eastAsia="en-GB"/>
        </w:rPr>
        <w:t xml:space="preserve"> </w:t>
      </w:r>
      <w:r w:rsidRPr="00EA0397">
        <w:rPr>
          <w:rFonts w:ascii="Times New Roman" w:hAnsi="Times New Roman" w:cs="Times New Roman"/>
          <w:b/>
          <w:i/>
          <w:color w:val="000000"/>
          <w:sz w:val="24"/>
          <w:szCs w:val="24"/>
          <w:lang w:eastAsia="en-GB"/>
        </w:rPr>
        <w:t xml:space="preserve">Участниците попълват информацията в т. </w:t>
      </w:r>
      <w:r w:rsidRPr="00EA0397">
        <w:rPr>
          <w:rFonts w:ascii="Times New Roman" w:hAnsi="Times New Roman" w:cs="Times New Roman"/>
          <w:b/>
          <w:bCs/>
          <w:i/>
          <w:sz w:val="24"/>
          <w:szCs w:val="24"/>
          <w:lang w:val="en-US"/>
        </w:rPr>
        <w:t>II</w:t>
      </w:r>
      <w:r w:rsidRPr="00EA0397">
        <w:rPr>
          <w:rFonts w:ascii="Times New Roman" w:hAnsi="Times New Roman" w:cs="Times New Roman"/>
          <w:b/>
          <w:bCs/>
          <w:i/>
          <w:sz w:val="24"/>
          <w:szCs w:val="24"/>
        </w:rPr>
        <w:t xml:space="preserve"> в случай, че са решили да използват </w:t>
      </w:r>
      <w:r>
        <w:rPr>
          <w:rFonts w:ascii="Times New Roman" w:hAnsi="Times New Roman" w:cs="Times New Roman"/>
          <w:b/>
          <w:bCs/>
          <w:i/>
          <w:sz w:val="24"/>
          <w:szCs w:val="24"/>
        </w:rPr>
        <w:t xml:space="preserve">попълнен и </w:t>
      </w:r>
      <w:r w:rsidRPr="00EA0397">
        <w:rPr>
          <w:rFonts w:ascii="Times New Roman" w:eastAsia="CIDFont+F2" w:hAnsi="Times New Roman" w:cs="Times New Roman"/>
          <w:b/>
          <w:i/>
          <w:sz w:val="24"/>
          <w:szCs w:val="24"/>
        </w:rPr>
        <w:t xml:space="preserve">електронно подписан ЕЕДОП, използван при </w:t>
      </w:r>
      <w:r>
        <w:rPr>
          <w:rFonts w:ascii="Times New Roman" w:eastAsia="CIDFont+F2" w:hAnsi="Times New Roman" w:cs="Times New Roman"/>
          <w:b/>
          <w:i/>
          <w:sz w:val="24"/>
          <w:szCs w:val="24"/>
        </w:rPr>
        <w:t>предходна процедура.</w:t>
      </w:r>
    </w:p>
    <w:p w14:paraId="2005BC55" w14:textId="77777777" w:rsidR="00943BA7" w:rsidRDefault="00943BA7" w:rsidP="00943BA7">
      <w:pPr>
        <w:ind w:right="-180"/>
        <w:rPr>
          <w:rFonts w:ascii="Times New Roman" w:eastAsia="Verdana-Italic" w:hAnsi="Times New Roman" w:cs="Times New Roman"/>
          <w:sz w:val="24"/>
          <w:szCs w:val="24"/>
        </w:rPr>
      </w:pPr>
    </w:p>
    <w:p w14:paraId="1716C114" w14:textId="77777777" w:rsidR="00943BA7" w:rsidRDefault="00943BA7" w:rsidP="00943BA7">
      <w:pPr>
        <w:ind w:right="-180"/>
        <w:rPr>
          <w:rFonts w:ascii="Times New Roman" w:eastAsia="Verdana-Italic" w:hAnsi="Times New Roman" w:cs="Times New Roman"/>
          <w:sz w:val="24"/>
          <w:szCs w:val="24"/>
        </w:rPr>
      </w:pPr>
    </w:p>
    <w:p w14:paraId="5EF9D895" w14:textId="77777777" w:rsidR="00943BA7" w:rsidRDefault="00943BA7" w:rsidP="00943BA7">
      <w:pPr>
        <w:ind w:right="-180"/>
        <w:rPr>
          <w:rFonts w:ascii="Times New Roman" w:eastAsia="Verdana-Italic" w:hAnsi="Times New Roman" w:cs="Times New Roman"/>
          <w:sz w:val="24"/>
          <w:szCs w:val="24"/>
          <w:lang w:val="en-US"/>
        </w:rPr>
      </w:pPr>
      <w:r w:rsidRPr="00EB06E1">
        <w:rPr>
          <w:rFonts w:ascii="Times New Roman" w:eastAsia="Verdana-Italic" w:hAnsi="Times New Roman" w:cs="Times New Roman"/>
          <w:sz w:val="24"/>
          <w:szCs w:val="24"/>
        </w:rPr>
        <w:t xml:space="preserve">ДАТА: </w:t>
      </w:r>
      <w:r>
        <w:rPr>
          <w:rFonts w:ascii="Times New Roman" w:eastAsia="Verdana-Italic" w:hAnsi="Times New Roman" w:cs="Times New Roman"/>
          <w:sz w:val="24"/>
          <w:szCs w:val="24"/>
          <w:lang w:val="en-US"/>
        </w:rPr>
        <w:t xml:space="preserve">………… </w:t>
      </w:r>
      <w:r w:rsidRPr="00EB06E1">
        <w:rPr>
          <w:rFonts w:ascii="Times New Roman" w:eastAsia="Verdana-Italic" w:hAnsi="Times New Roman" w:cs="Times New Roman"/>
          <w:sz w:val="24"/>
          <w:szCs w:val="24"/>
        </w:rPr>
        <w:t>г.</w:t>
      </w:r>
      <w:r>
        <w:rPr>
          <w:rFonts w:ascii="Times New Roman" w:eastAsia="Verdana-Italic" w:hAnsi="Times New Roman" w:cs="Times New Roman"/>
          <w:sz w:val="24"/>
          <w:szCs w:val="24"/>
        </w:rPr>
        <w:tab/>
      </w:r>
      <w:r>
        <w:rPr>
          <w:rFonts w:ascii="Times New Roman" w:eastAsia="Verdana-Italic" w:hAnsi="Times New Roman" w:cs="Times New Roman"/>
          <w:sz w:val="24"/>
          <w:szCs w:val="24"/>
        </w:rPr>
        <w:tab/>
      </w:r>
      <w:r w:rsidRPr="00EB06E1">
        <w:rPr>
          <w:rFonts w:ascii="Times New Roman" w:eastAsia="Verdana-Italic" w:hAnsi="Times New Roman" w:cs="Times New Roman"/>
          <w:sz w:val="24"/>
          <w:szCs w:val="24"/>
        </w:rPr>
        <w:tab/>
      </w:r>
      <w:r>
        <w:rPr>
          <w:rFonts w:ascii="Times New Roman" w:eastAsia="Verdana-Italic" w:hAnsi="Times New Roman" w:cs="Times New Roman"/>
          <w:sz w:val="24"/>
          <w:szCs w:val="24"/>
        </w:rPr>
        <w:tab/>
      </w:r>
      <w:r>
        <w:rPr>
          <w:rFonts w:ascii="Times New Roman" w:eastAsia="Verdana-Italic" w:hAnsi="Times New Roman" w:cs="Times New Roman"/>
          <w:sz w:val="24"/>
          <w:szCs w:val="24"/>
        </w:rPr>
        <w:tab/>
        <w:t>Име и фамилия: ………………….</w:t>
      </w:r>
    </w:p>
    <w:p w14:paraId="31F6AE70" w14:textId="77777777" w:rsidR="00943BA7" w:rsidRPr="004011E8" w:rsidRDefault="00943BA7" w:rsidP="00943BA7">
      <w:pPr>
        <w:ind w:left="4248" w:right="-180" w:firstLine="708"/>
        <w:rPr>
          <w:rFonts w:ascii="Times New Roman" w:eastAsia="Verdana-Italic" w:hAnsi="Times New Roman" w:cs="Times New Roman"/>
          <w:sz w:val="24"/>
          <w:szCs w:val="24"/>
        </w:rPr>
      </w:pPr>
      <w:r>
        <w:rPr>
          <w:rFonts w:ascii="Times New Roman" w:eastAsia="Verdana-Italic" w:hAnsi="Times New Roman" w:cs="Times New Roman"/>
          <w:sz w:val="24"/>
          <w:szCs w:val="24"/>
        </w:rPr>
        <w:t>Подпис и печат</w:t>
      </w:r>
      <w:r>
        <w:rPr>
          <w:rFonts w:ascii="Times New Roman" w:eastAsia="Verdana-Italic" w:hAnsi="Times New Roman" w:cs="Times New Roman"/>
          <w:sz w:val="24"/>
          <w:szCs w:val="24"/>
          <w:lang w:val="en-US"/>
        </w:rPr>
        <w:t>:</w:t>
      </w:r>
      <w:r>
        <w:rPr>
          <w:rFonts w:ascii="Times New Roman" w:eastAsia="Verdana-Italic" w:hAnsi="Times New Roman" w:cs="Times New Roman"/>
          <w:sz w:val="24"/>
          <w:szCs w:val="24"/>
        </w:rPr>
        <w:t xml:space="preserve"> …………..……</w:t>
      </w:r>
    </w:p>
    <w:p w14:paraId="5F8EBE26" w14:textId="77777777" w:rsidR="00943BA7" w:rsidRDefault="00943BA7" w:rsidP="00943BA7">
      <w:pPr>
        <w:tabs>
          <w:tab w:val="left" w:pos="0"/>
          <w:tab w:val="center" w:pos="4890"/>
        </w:tabs>
        <w:spacing w:line="20" w:lineRule="atLeast"/>
        <w:ind w:right="425"/>
        <w:jc w:val="both"/>
        <w:rPr>
          <w:rFonts w:ascii="Times New Roman" w:eastAsia="Verdana-Italic" w:hAnsi="Times New Roman" w:cs="Times New Roman"/>
          <w:sz w:val="24"/>
          <w:szCs w:val="24"/>
        </w:rPr>
      </w:pPr>
      <w:r w:rsidRPr="00EB06E1">
        <w:rPr>
          <w:rFonts w:ascii="Times New Roman" w:eastAsia="Verdana-Italic" w:hAnsi="Times New Roman" w:cs="Times New Roman"/>
          <w:sz w:val="24"/>
          <w:szCs w:val="24"/>
        </w:rPr>
        <w:br w:type="page"/>
      </w:r>
    </w:p>
    <w:p w14:paraId="36B89AAF" w14:textId="77777777" w:rsidR="00943BA7" w:rsidRDefault="00943BA7" w:rsidP="00DD6422">
      <w:pPr>
        <w:tabs>
          <w:tab w:val="left" w:pos="993"/>
        </w:tabs>
        <w:spacing w:after="0" w:line="240" w:lineRule="auto"/>
        <w:ind w:firstLine="709"/>
        <w:jc w:val="both"/>
        <w:rPr>
          <w:rFonts w:ascii="Times New Roman" w:hAnsi="Times New Roman" w:cs="Times New Roman"/>
          <w:b/>
          <w:sz w:val="24"/>
          <w:szCs w:val="24"/>
          <w:lang w:eastAsia="en-GB"/>
        </w:rPr>
      </w:pPr>
    </w:p>
    <w:p w14:paraId="631304AA" w14:textId="77777777" w:rsidR="00943BA7" w:rsidRDefault="00943BA7" w:rsidP="00DD6422">
      <w:pPr>
        <w:tabs>
          <w:tab w:val="left" w:pos="993"/>
        </w:tabs>
        <w:spacing w:after="0" w:line="240" w:lineRule="auto"/>
        <w:ind w:firstLine="709"/>
        <w:jc w:val="both"/>
        <w:rPr>
          <w:rFonts w:ascii="Times New Roman" w:hAnsi="Times New Roman" w:cs="Times New Roman"/>
          <w:b/>
          <w:sz w:val="24"/>
          <w:szCs w:val="24"/>
          <w:lang w:eastAsia="en-GB"/>
        </w:rPr>
      </w:pPr>
    </w:p>
    <w:p w14:paraId="2EE5DE61" w14:textId="77777777" w:rsidR="009E5308" w:rsidRDefault="009E5308" w:rsidP="00EB06E1">
      <w:pPr>
        <w:tabs>
          <w:tab w:val="left" w:pos="0"/>
          <w:tab w:val="center" w:pos="4890"/>
        </w:tabs>
        <w:spacing w:line="20" w:lineRule="atLeast"/>
        <w:ind w:right="425"/>
        <w:jc w:val="both"/>
        <w:rPr>
          <w:rFonts w:ascii="Times New Roman" w:eastAsia="Verdana-Italic" w:hAnsi="Times New Roman" w:cs="Times New Roman"/>
          <w:sz w:val="24"/>
          <w:szCs w:val="24"/>
        </w:rPr>
      </w:pPr>
      <w:r>
        <w:rPr>
          <w:rFonts w:ascii="Times New Roman" w:eastAsia="Verdana-Italic" w:hAnsi="Times New Roman" w:cs="Times New Roman"/>
          <w:sz w:val="24"/>
          <w:szCs w:val="24"/>
        </w:rPr>
        <w:t>ДО</w:t>
      </w:r>
      <w:r w:rsidRPr="009E53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EB06E1">
        <w:rPr>
          <w:rFonts w:ascii="Times New Roman" w:eastAsia="Calibri" w:hAnsi="Times New Roman" w:cs="Times New Roman"/>
          <w:b/>
          <w:sz w:val="24"/>
          <w:szCs w:val="24"/>
        </w:rPr>
        <w:t>Образец № 2</w:t>
      </w:r>
    </w:p>
    <w:p w14:paraId="7273B76E" w14:textId="77777777" w:rsidR="005130CC" w:rsidRDefault="005130CC" w:rsidP="00EB06E1">
      <w:pPr>
        <w:tabs>
          <w:tab w:val="left" w:pos="0"/>
          <w:tab w:val="center" w:pos="4890"/>
        </w:tabs>
        <w:spacing w:line="20" w:lineRule="atLeast"/>
        <w:ind w:right="425"/>
        <w:jc w:val="both"/>
        <w:rPr>
          <w:rFonts w:ascii="Times New Roman" w:eastAsia="Verdana-Italic" w:hAnsi="Times New Roman" w:cs="Times New Roman"/>
          <w:sz w:val="24"/>
          <w:szCs w:val="24"/>
        </w:rPr>
      </w:pPr>
      <w:r>
        <w:rPr>
          <w:rFonts w:ascii="Times New Roman" w:eastAsia="Verdana-Italic" w:hAnsi="Times New Roman" w:cs="Times New Roman"/>
          <w:sz w:val="24"/>
          <w:szCs w:val="24"/>
        </w:rPr>
        <w:t xml:space="preserve">ИЗПЪЛНИТЕЛНИЯ ДИРЕКТОР </w:t>
      </w:r>
    </w:p>
    <w:p w14:paraId="4390F765" w14:textId="263B79A2" w:rsidR="009E5308" w:rsidRDefault="005130CC" w:rsidP="00EB06E1">
      <w:pPr>
        <w:tabs>
          <w:tab w:val="left" w:pos="0"/>
          <w:tab w:val="center" w:pos="4890"/>
        </w:tabs>
        <w:spacing w:line="20" w:lineRule="atLeast"/>
        <w:ind w:right="425"/>
        <w:jc w:val="both"/>
        <w:rPr>
          <w:rFonts w:ascii="Times New Roman" w:eastAsia="Verdana-Italic" w:hAnsi="Times New Roman" w:cs="Times New Roman"/>
          <w:sz w:val="24"/>
          <w:szCs w:val="24"/>
        </w:rPr>
      </w:pPr>
      <w:r>
        <w:rPr>
          <w:rFonts w:ascii="Times New Roman" w:eastAsia="Verdana-Italic" w:hAnsi="Times New Roman" w:cs="Times New Roman"/>
          <w:sz w:val="24"/>
          <w:szCs w:val="24"/>
        </w:rPr>
        <w:t xml:space="preserve">НА </w:t>
      </w:r>
      <w:r w:rsidR="009E5308">
        <w:rPr>
          <w:rFonts w:ascii="Times New Roman" w:eastAsia="Verdana-Italic" w:hAnsi="Times New Roman" w:cs="Times New Roman"/>
          <w:sz w:val="24"/>
          <w:szCs w:val="24"/>
        </w:rPr>
        <w:t>„СОФИЯ ТЕХ ПАРК” АД</w:t>
      </w:r>
    </w:p>
    <w:p w14:paraId="2B6FB476" w14:textId="661DF2EE" w:rsidR="009E5308" w:rsidRDefault="009E5308" w:rsidP="00EB06E1">
      <w:pPr>
        <w:tabs>
          <w:tab w:val="left" w:pos="0"/>
          <w:tab w:val="center" w:pos="4890"/>
        </w:tabs>
        <w:spacing w:line="20" w:lineRule="atLeast"/>
        <w:ind w:right="425"/>
        <w:jc w:val="both"/>
        <w:rPr>
          <w:rFonts w:ascii="Times New Roman" w:eastAsia="Verdana-Italic" w:hAnsi="Times New Roman" w:cs="Times New Roman"/>
          <w:sz w:val="24"/>
          <w:szCs w:val="24"/>
        </w:rPr>
      </w:pPr>
      <w:r>
        <w:rPr>
          <w:rFonts w:ascii="Times New Roman" w:eastAsia="Verdana-Italic" w:hAnsi="Times New Roman" w:cs="Times New Roman"/>
          <w:sz w:val="24"/>
          <w:szCs w:val="24"/>
        </w:rPr>
        <w:t>Гр.София,</w:t>
      </w:r>
      <w:r w:rsidR="00E04D3F">
        <w:rPr>
          <w:rFonts w:ascii="Times New Roman" w:eastAsia="Verdana-Italic" w:hAnsi="Times New Roman" w:cs="Times New Roman"/>
          <w:sz w:val="24"/>
          <w:szCs w:val="24"/>
        </w:rPr>
        <w:t xml:space="preserve"> </w:t>
      </w:r>
      <w:r>
        <w:rPr>
          <w:rFonts w:ascii="Times New Roman" w:eastAsia="Verdana-Italic" w:hAnsi="Times New Roman" w:cs="Times New Roman"/>
          <w:sz w:val="24"/>
          <w:szCs w:val="24"/>
        </w:rPr>
        <w:t>бул.</w:t>
      </w:r>
      <w:r w:rsidR="004C33BC">
        <w:rPr>
          <w:rFonts w:ascii="Times New Roman" w:eastAsia="Verdana-Italic" w:hAnsi="Times New Roman" w:cs="Times New Roman"/>
          <w:sz w:val="24"/>
          <w:szCs w:val="24"/>
        </w:rPr>
        <w:t xml:space="preserve"> </w:t>
      </w:r>
      <w:r>
        <w:rPr>
          <w:rFonts w:ascii="Times New Roman" w:eastAsia="Verdana-Italic" w:hAnsi="Times New Roman" w:cs="Times New Roman"/>
          <w:sz w:val="24"/>
          <w:szCs w:val="24"/>
        </w:rPr>
        <w:t>”Цариградско шосе” № 111Ж,ет.2</w:t>
      </w:r>
    </w:p>
    <w:p w14:paraId="776AD361" w14:textId="77777777" w:rsidR="00EB06E1" w:rsidRPr="00EB06E1" w:rsidRDefault="00EB06E1" w:rsidP="009E5308">
      <w:pPr>
        <w:tabs>
          <w:tab w:val="left" w:pos="0"/>
          <w:tab w:val="center" w:pos="4890"/>
        </w:tabs>
        <w:spacing w:line="20" w:lineRule="atLeast"/>
        <w:ind w:right="425"/>
        <w:jc w:val="both"/>
        <w:rPr>
          <w:rFonts w:ascii="Times New Roman" w:hAnsi="Times New Roman" w:cs="Times New Roman"/>
          <w:b/>
          <w:sz w:val="24"/>
          <w:szCs w:val="24"/>
        </w:rPr>
      </w:pPr>
      <w:r w:rsidRPr="00EB06E1">
        <w:rPr>
          <w:rFonts w:ascii="Times New Roman" w:eastAsia="Calibri" w:hAnsi="Times New Roman" w:cs="Times New Roman"/>
          <w:b/>
          <w:sz w:val="24"/>
          <w:szCs w:val="24"/>
          <w:lang w:val="en-US"/>
        </w:rPr>
        <w:tab/>
      </w:r>
      <w:r w:rsidRPr="00EB06E1">
        <w:rPr>
          <w:rFonts w:ascii="Times New Roman" w:eastAsia="Calibri" w:hAnsi="Times New Roman" w:cs="Times New Roman"/>
          <w:b/>
          <w:sz w:val="24"/>
          <w:szCs w:val="24"/>
        </w:rPr>
        <w:tab/>
      </w:r>
      <w:r w:rsidRPr="00EB06E1">
        <w:rPr>
          <w:rFonts w:ascii="Times New Roman" w:eastAsia="Calibri" w:hAnsi="Times New Roman" w:cs="Times New Roman"/>
          <w:b/>
          <w:sz w:val="24"/>
          <w:szCs w:val="24"/>
        </w:rPr>
        <w:tab/>
      </w:r>
      <w:r w:rsidRPr="00EB06E1">
        <w:rPr>
          <w:rFonts w:ascii="Times New Roman" w:eastAsia="Calibri" w:hAnsi="Times New Roman" w:cs="Times New Roman"/>
          <w:b/>
          <w:sz w:val="24"/>
          <w:szCs w:val="24"/>
        </w:rPr>
        <w:tab/>
      </w:r>
    </w:p>
    <w:p w14:paraId="583C1923" w14:textId="77777777" w:rsidR="00EB06E1" w:rsidRPr="00EB06E1" w:rsidRDefault="00EB06E1" w:rsidP="00EB06E1">
      <w:pPr>
        <w:ind w:firstLine="2835"/>
        <w:rPr>
          <w:rFonts w:ascii="Times New Roman" w:hAnsi="Times New Roman" w:cs="Times New Roman"/>
          <w:b/>
          <w:sz w:val="24"/>
          <w:szCs w:val="24"/>
        </w:rPr>
      </w:pPr>
      <w:r w:rsidRPr="00EB06E1">
        <w:rPr>
          <w:rFonts w:ascii="Times New Roman" w:hAnsi="Times New Roman" w:cs="Times New Roman"/>
          <w:b/>
          <w:sz w:val="24"/>
          <w:szCs w:val="24"/>
        </w:rPr>
        <w:t xml:space="preserve">  ТЕХНИЧЕСКО ПРЕДЛОЖЕНИЕ</w:t>
      </w:r>
    </w:p>
    <w:p w14:paraId="5D6088E2" w14:textId="30853984" w:rsidR="003E03C7" w:rsidRPr="009934F8" w:rsidRDefault="00EB06E1" w:rsidP="003E03C7">
      <w:pPr>
        <w:spacing w:after="0"/>
        <w:jc w:val="both"/>
        <w:rPr>
          <w:rFonts w:ascii="Times New Roman" w:hAnsi="Times New Roman" w:cs="Times New Roman"/>
          <w:sz w:val="24"/>
          <w:szCs w:val="24"/>
        </w:rPr>
      </w:pPr>
      <w:r w:rsidRPr="003E03C7">
        <w:rPr>
          <w:rFonts w:ascii="Times New Roman" w:hAnsi="Times New Roman" w:cs="Times New Roman"/>
          <w:b/>
          <w:i/>
          <w:sz w:val="24"/>
          <w:szCs w:val="24"/>
        </w:rPr>
        <w:t xml:space="preserve">за </w:t>
      </w:r>
      <w:r w:rsidR="003352DB" w:rsidRPr="003E03C7">
        <w:rPr>
          <w:rFonts w:ascii="Times New Roman" w:hAnsi="Times New Roman" w:cs="Times New Roman"/>
          <w:b/>
          <w:i/>
          <w:sz w:val="24"/>
          <w:szCs w:val="24"/>
        </w:rPr>
        <w:t xml:space="preserve">изпълнение на </w:t>
      </w:r>
      <w:r w:rsidRPr="003E03C7">
        <w:rPr>
          <w:rFonts w:ascii="Times New Roman" w:hAnsi="Times New Roman" w:cs="Times New Roman"/>
          <w:b/>
          <w:i/>
          <w:sz w:val="24"/>
          <w:szCs w:val="24"/>
        </w:rPr>
        <w:t xml:space="preserve">обществена поръчка с предмет </w:t>
      </w:r>
      <w:r w:rsidRPr="009934F8">
        <w:rPr>
          <w:rFonts w:ascii="Times New Roman" w:hAnsi="Times New Roman" w:cs="Times New Roman"/>
          <w:b/>
          <w:i/>
          <w:sz w:val="24"/>
          <w:szCs w:val="24"/>
        </w:rPr>
        <w:t>„</w:t>
      </w:r>
      <w:r w:rsidR="009934F8" w:rsidRPr="009934F8">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9934F8" w:rsidRPr="009934F8">
        <w:rPr>
          <w:rFonts w:ascii="Times New Roman" w:hAnsi="Times New Roman" w:cs="Times New Roman"/>
          <w:b/>
          <w:i/>
          <w:caps/>
          <w:sz w:val="24"/>
          <w:szCs w:val="24"/>
        </w:rPr>
        <w:t>“</w:t>
      </w:r>
      <w:r w:rsidR="009934F8" w:rsidRPr="009934F8">
        <w:rPr>
          <w:rFonts w:ascii="Times New Roman" w:hAnsi="Times New Roman" w:cs="Times New Roman"/>
          <w:b/>
          <w:i/>
          <w:sz w:val="24"/>
          <w:szCs w:val="24"/>
        </w:rPr>
        <w:t>.</w:t>
      </w:r>
    </w:p>
    <w:p w14:paraId="346ADC4D" w14:textId="77777777" w:rsidR="003E03C7" w:rsidRPr="003E03C7" w:rsidRDefault="003E03C7" w:rsidP="003E03C7">
      <w:pPr>
        <w:spacing w:after="0"/>
        <w:jc w:val="center"/>
        <w:rPr>
          <w:rFonts w:ascii="Times New Roman" w:hAnsi="Times New Roman" w:cs="Times New Roman"/>
          <w:b/>
          <w:snapToGrid w:val="0"/>
          <w:sz w:val="24"/>
          <w:szCs w:val="24"/>
          <w:lang w:eastAsia="ar-SA"/>
        </w:rPr>
      </w:pPr>
    </w:p>
    <w:p w14:paraId="6E9E5E99" w14:textId="1C1B3F5F" w:rsidR="00EB06E1" w:rsidRPr="00EB06E1" w:rsidRDefault="00EB06E1" w:rsidP="00EB06E1">
      <w:pPr>
        <w:jc w:val="center"/>
        <w:rPr>
          <w:rFonts w:ascii="Times New Roman" w:hAnsi="Times New Roman" w:cs="Times New Roman"/>
          <w:b/>
          <w:i/>
          <w:sz w:val="24"/>
          <w:szCs w:val="24"/>
        </w:rPr>
      </w:pPr>
      <w:r w:rsidRPr="00EB06E1">
        <w:rPr>
          <w:rFonts w:ascii="Times New Roman" w:hAnsi="Times New Roman" w:cs="Times New Roman"/>
          <w:b/>
          <w:i/>
          <w:snapToGrid w:val="0"/>
          <w:sz w:val="24"/>
          <w:szCs w:val="24"/>
          <w:lang w:val="en-US" w:eastAsia="ar-SA"/>
        </w:rPr>
        <w:t>ЗА ОБОСОБЕНА ПОЗИЦИЯ № …</w:t>
      </w:r>
      <w:r w:rsidRPr="00EB06E1">
        <w:rPr>
          <w:rFonts w:ascii="Times New Roman" w:hAnsi="Times New Roman" w:cs="Times New Roman"/>
          <w:b/>
          <w:i/>
          <w:snapToGrid w:val="0"/>
          <w:sz w:val="24"/>
          <w:szCs w:val="24"/>
          <w:lang w:eastAsia="ar-SA"/>
        </w:rPr>
        <w:t>…</w:t>
      </w:r>
      <w:r w:rsidR="004C33BC">
        <w:rPr>
          <w:rFonts w:ascii="Times New Roman" w:hAnsi="Times New Roman" w:cs="Times New Roman"/>
          <w:b/>
          <w:i/>
          <w:snapToGrid w:val="0"/>
          <w:sz w:val="24"/>
          <w:szCs w:val="24"/>
          <w:lang w:eastAsia="ar-SA"/>
        </w:rPr>
        <w:t>…</w:t>
      </w:r>
    </w:p>
    <w:p w14:paraId="4CA006BF" w14:textId="77777777" w:rsidR="005D733E" w:rsidRDefault="005D733E" w:rsidP="005D733E">
      <w:pPr>
        <w:tabs>
          <w:tab w:val="left" w:pos="0"/>
          <w:tab w:val="center" w:pos="4890"/>
        </w:tabs>
        <w:spacing w:line="20" w:lineRule="atLeast"/>
        <w:ind w:firstLine="284"/>
        <w:rPr>
          <w:rFonts w:eastAsia="Calibri"/>
          <w:b/>
          <w:i/>
          <w:szCs w:val="24"/>
        </w:rPr>
      </w:pPr>
    </w:p>
    <w:p w14:paraId="322FAE45" w14:textId="50C0AA69" w:rsidR="005D733E" w:rsidRPr="00EB06E1" w:rsidRDefault="00232540" w:rsidP="00676877">
      <w:pPr>
        <w:tabs>
          <w:tab w:val="left" w:pos="284"/>
        </w:tabs>
        <w:spacing w:after="0" w:line="240" w:lineRule="auto"/>
        <w:ind w:left="284" w:hanging="284"/>
        <w:rPr>
          <w:rFonts w:ascii="Times New Roman" w:hAnsi="Times New Roman" w:cs="Times New Roman"/>
          <w:bCs/>
          <w:iCs/>
          <w:spacing w:val="-7"/>
          <w:sz w:val="24"/>
          <w:szCs w:val="24"/>
        </w:rPr>
      </w:pPr>
      <w:r>
        <w:rPr>
          <w:rFonts w:ascii="Times New Roman" w:hAnsi="Times New Roman" w:cs="Times New Roman"/>
          <w:bCs/>
          <w:spacing w:val="-3"/>
          <w:sz w:val="24"/>
          <w:szCs w:val="24"/>
        </w:rPr>
        <w:t>Настоящо</w:t>
      </w:r>
      <w:r w:rsidR="005D733E" w:rsidRPr="00EB06E1">
        <w:rPr>
          <w:rFonts w:ascii="Times New Roman" w:hAnsi="Times New Roman" w:cs="Times New Roman"/>
          <w:bCs/>
          <w:spacing w:val="-3"/>
          <w:sz w:val="24"/>
          <w:szCs w:val="24"/>
        </w:rPr>
        <w:t>то техническо предложение e подадено от : ……………………………………</w:t>
      </w:r>
      <w:r w:rsidR="00504F04">
        <w:rPr>
          <w:rFonts w:ascii="Times New Roman" w:hAnsi="Times New Roman" w:cs="Times New Roman"/>
          <w:bCs/>
          <w:spacing w:val="-3"/>
          <w:sz w:val="24"/>
          <w:szCs w:val="24"/>
        </w:rPr>
        <w:t>…</w:t>
      </w:r>
    </w:p>
    <w:p w14:paraId="6A3D6195" w14:textId="77777777" w:rsidR="005D733E" w:rsidRPr="00EB06E1" w:rsidRDefault="005D733E" w:rsidP="00676877">
      <w:pPr>
        <w:tabs>
          <w:tab w:val="left" w:pos="284"/>
          <w:tab w:val="left" w:pos="6663"/>
          <w:tab w:val="left" w:pos="9849"/>
        </w:tabs>
        <w:spacing w:after="0" w:line="240" w:lineRule="auto"/>
        <w:ind w:left="284" w:hanging="284"/>
        <w:jc w:val="center"/>
        <w:rPr>
          <w:rFonts w:ascii="Times New Roman" w:hAnsi="Times New Roman" w:cs="Times New Roman"/>
          <w:bCs/>
          <w:spacing w:val="-5"/>
          <w:sz w:val="24"/>
          <w:szCs w:val="24"/>
        </w:rPr>
      </w:pPr>
      <w:r>
        <w:rPr>
          <w:rFonts w:ascii="Times New Roman" w:hAnsi="Times New Roman" w:cs="Times New Roman"/>
          <w:bCs/>
          <w:spacing w:val="-5"/>
          <w:sz w:val="24"/>
          <w:szCs w:val="24"/>
        </w:rPr>
        <w:tab/>
      </w:r>
      <w:r w:rsidRPr="00EB06E1">
        <w:rPr>
          <w:rFonts w:ascii="Times New Roman" w:hAnsi="Times New Roman" w:cs="Times New Roman"/>
          <w:bCs/>
          <w:spacing w:val="-5"/>
          <w:sz w:val="24"/>
          <w:szCs w:val="24"/>
        </w:rPr>
        <w:t>/</w:t>
      </w:r>
      <w:r w:rsidR="00995F8F" w:rsidRPr="00676877">
        <w:rPr>
          <w:rFonts w:ascii="Times New Roman" w:hAnsi="Times New Roman" w:cs="Times New Roman"/>
          <w:bCs/>
          <w:i/>
          <w:spacing w:val="-5"/>
        </w:rPr>
        <w:t xml:space="preserve">име, </w:t>
      </w:r>
      <w:r w:rsidRPr="00676877">
        <w:rPr>
          <w:rFonts w:ascii="Times New Roman" w:hAnsi="Times New Roman" w:cs="Times New Roman"/>
          <w:bCs/>
          <w:i/>
          <w:spacing w:val="-5"/>
        </w:rPr>
        <w:t xml:space="preserve">наименование </w:t>
      </w:r>
      <w:r w:rsidR="00995F8F" w:rsidRPr="00676877">
        <w:rPr>
          <w:rFonts w:ascii="Times New Roman" w:hAnsi="Times New Roman" w:cs="Times New Roman"/>
          <w:bCs/>
          <w:i/>
          <w:spacing w:val="-5"/>
        </w:rPr>
        <w:t xml:space="preserve">и правна форма </w:t>
      </w:r>
      <w:r w:rsidRPr="00676877">
        <w:rPr>
          <w:rFonts w:ascii="Times New Roman" w:hAnsi="Times New Roman" w:cs="Times New Roman"/>
          <w:bCs/>
          <w:i/>
          <w:spacing w:val="-5"/>
        </w:rPr>
        <w:t>на участника</w:t>
      </w:r>
      <w:r w:rsidRPr="00EB06E1">
        <w:rPr>
          <w:rFonts w:ascii="Times New Roman" w:hAnsi="Times New Roman" w:cs="Times New Roman"/>
          <w:bCs/>
          <w:spacing w:val="-5"/>
          <w:sz w:val="24"/>
          <w:szCs w:val="24"/>
        </w:rPr>
        <w:t>/</w:t>
      </w:r>
    </w:p>
    <w:p w14:paraId="4FD58D22" w14:textId="77777777" w:rsidR="00B9129F" w:rsidRDefault="00B9129F" w:rsidP="00995F8F">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p>
    <w:p w14:paraId="4E9442CB" w14:textId="77777777" w:rsidR="00995F8F" w:rsidRDefault="005D733E" w:rsidP="00995F8F">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с ЕИК по чл.23 от ЗТР / или ЕИН по Булстат: ………………………</w:t>
      </w:r>
      <w:r w:rsidR="00995F8F">
        <w:rPr>
          <w:rFonts w:ascii="Times New Roman" w:hAnsi="Times New Roman" w:cs="Times New Roman"/>
          <w:bCs/>
          <w:spacing w:val="-5"/>
          <w:sz w:val="24"/>
          <w:szCs w:val="24"/>
        </w:rPr>
        <w:t>……………………….</w:t>
      </w:r>
      <w:r w:rsidR="00504F04">
        <w:rPr>
          <w:rFonts w:ascii="Times New Roman" w:hAnsi="Times New Roman" w:cs="Times New Roman"/>
          <w:bCs/>
          <w:spacing w:val="-5"/>
          <w:sz w:val="24"/>
          <w:szCs w:val="24"/>
        </w:rPr>
        <w:t>...</w:t>
      </w:r>
    </w:p>
    <w:p w14:paraId="28D33FBD" w14:textId="77777777" w:rsidR="00995F8F" w:rsidRDefault="00995F8F" w:rsidP="00995F8F">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r>
        <w:rPr>
          <w:rFonts w:ascii="Times New Roman" w:eastAsia="Calibri" w:hAnsi="Times New Roman" w:cs="Times New Roman"/>
          <w:i/>
          <w:sz w:val="20"/>
          <w:szCs w:val="20"/>
        </w:rPr>
        <w:tab/>
        <w:t>(</w:t>
      </w:r>
      <w:r w:rsidRPr="000667A1">
        <w:rPr>
          <w:rFonts w:ascii="Times New Roman" w:eastAsia="Calibri" w:hAnsi="Times New Roman" w:cs="Times New Roman"/>
          <w:i/>
          <w:sz w:val="20"/>
          <w:szCs w:val="20"/>
        </w:rPr>
        <w:t>или съответно друг идентификационен номер, който се описва според статута на участника и изискванията на законодателството на държавата, в която участникът е установен</w:t>
      </w:r>
      <w:r w:rsidRPr="000667A1">
        <w:rPr>
          <w:rFonts w:ascii="Times New Roman" w:eastAsia="Calibri" w:hAnsi="Times New Roman" w:cs="Times New Roman"/>
          <w:i/>
          <w:sz w:val="20"/>
          <w:szCs w:val="20"/>
          <w:lang w:val="en-US"/>
        </w:rPr>
        <w:t>)</w:t>
      </w:r>
      <w:r w:rsidRPr="000667A1">
        <w:rPr>
          <w:rFonts w:ascii="Times New Roman" w:eastAsia="Calibri" w:hAnsi="Times New Roman" w:cs="Times New Roman"/>
          <w:i/>
          <w:sz w:val="20"/>
          <w:szCs w:val="20"/>
        </w:rPr>
        <w:t>,</w:t>
      </w:r>
    </w:p>
    <w:p w14:paraId="4B40EEE8" w14:textId="77777777" w:rsidR="00995F8F" w:rsidRDefault="00995F8F" w:rsidP="00995F8F">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p>
    <w:p w14:paraId="151A0B6E" w14:textId="77777777" w:rsidR="00B9129F" w:rsidRDefault="005D733E" w:rsidP="005D733E">
      <w:pPr>
        <w:tabs>
          <w:tab w:val="left" w:pos="284"/>
          <w:tab w:val="left" w:pos="6663"/>
          <w:tab w:val="left" w:pos="9849"/>
        </w:tabs>
        <w:ind w:left="284" w:right="-51"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и със с</w:t>
      </w:r>
      <w:r>
        <w:rPr>
          <w:rFonts w:ascii="Times New Roman" w:hAnsi="Times New Roman" w:cs="Times New Roman"/>
          <w:bCs/>
          <w:spacing w:val="-5"/>
          <w:sz w:val="24"/>
          <w:szCs w:val="24"/>
        </w:rPr>
        <w:t xml:space="preserve">едалище и адрес на управление: </w:t>
      </w:r>
      <w:r w:rsidR="00B9129F">
        <w:rPr>
          <w:rFonts w:ascii="Times New Roman" w:hAnsi="Times New Roman" w:cs="Times New Roman"/>
          <w:bCs/>
          <w:spacing w:val="-5"/>
          <w:sz w:val="24"/>
          <w:szCs w:val="24"/>
        </w:rPr>
        <w:t>………………………………………………………</w:t>
      </w:r>
      <w:r w:rsidR="00504F04">
        <w:rPr>
          <w:rFonts w:ascii="Times New Roman" w:hAnsi="Times New Roman" w:cs="Times New Roman"/>
          <w:bCs/>
          <w:spacing w:val="-5"/>
          <w:sz w:val="24"/>
          <w:szCs w:val="24"/>
        </w:rPr>
        <w:t>……</w:t>
      </w:r>
    </w:p>
    <w:p w14:paraId="233549F0" w14:textId="77777777" w:rsidR="009C5C97" w:rsidRDefault="009C5C97" w:rsidP="00DF535D">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r>
        <w:rPr>
          <w:rFonts w:ascii="Times New Roman" w:hAnsi="Times New Roman" w:cs="Times New Roman"/>
          <w:bCs/>
          <w:spacing w:val="-5"/>
          <w:sz w:val="24"/>
          <w:szCs w:val="24"/>
        </w:rPr>
        <w:t>с адрес за кореспонденция: …………………………………………………………………………</w:t>
      </w:r>
    </w:p>
    <w:p w14:paraId="4E6240E5" w14:textId="77777777" w:rsidR="009C5C97" w:rsidRDefault="009C5C97" w:rsidP="00DF535D">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p>
    <w:p w14:paraId="2A6080B0" w14:textId="77777777" w:rsidR="005D733E" w:rsidRPr="00EB06E1" w:rsidRDefault="005D733E" w:rsidP="00DF535D">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и подписано от: ………………………………………………………………………………………</w:t>
      </w:r>
    </w:p>
    <w:p w14:paraId="53359E34" w14:textId="77777777" w:rsidR="005D733E" w:rsidRPr="00EB06E1" w:rsidRDefault="005D733E" w:rsidP="00DF535D">
      <w:pPr>
        <w:tabs>
          <w:tab w:val="left" w:pos="284"/>
          <w:tab w:val="left" w:pos="6663"/>
          <w:tab w:val="left" w:pos="9214"/>
          <w:tab w:val="left" w:pos="9849"/>
        </w:tabs>
        <w:spacing w:after="0" w:line="240" w:lineRule="auto"/>
        <w:ind w:left="284" w:hanging="284"/>
        <w:jc w:val="center"/>
        <w:rPr>
          <w:rFonts w:ascii="Times New Roman" w:hAnsi="Times New Roman" w:cs="Times New Roman"/>
          <w:bCs/>
          <w:spacing w:val="-6"/>
          <w:sz w:val="24"/>
          <w:szCs w:val="24"/>
        </w:rPr>
      </w:pPr>
      <w:r w:rsidRPr="00EB06E1">
        <w:rPr>
          <w:rFonts w:ascii="Times New Roman" w:hAnsi="Times New Roman" w:cs="Times New Roman"/>
          <w:bCs/>
          <w:spacing w:val="-6"/>
          <w:sz w:val="24"/>
          <w:szCs w:val="24"/>
        </w:rPr>
        <w:t>/</w:t>
      </w:r>
      <w:r w:rsidRPr="00B2541E">
        <w:rPr>
          <w:rFonts w:ascii="Times New Roman" w:hAnsi="Times New Roman" w:cs="Times New Roman"/>
          <w:bCs/>
          <w:spacing w:val="-6"/>
        </w:rPr>
        <w:t>трите имена</w:t>
      </w:r>
      <w:r w:rsidRPr="00EB06E1">
        <w:rPr>
          <w:rFonts w:ascii="Times New Roman" w:hAnsi="Times New Roman" w:cs="Times New Roman"/>
          <w:bCs/>
          <w:spacing w:val="-6"/>
          <w:sz w:val="24"/>
          <w:szCs w:val="24"/>
        </w:rPr>
        <w:t>/</w:t>
      </w:r>
    </w:p>
    <w:p w14:paraId="6DE3A0CC" w14:textId="77777777" w:rsidR="00B2541E" w:rsidRDefault="00B2541E" w:rsidP="005D733E">
      <w:pPr>
        <w:tabs>
          <w:tab w:val="left" w:pos="284"/>
          <w:tab w:val="left" w:pos="6663"/>
          <w:tab w:val="left" w:pos="9849"/>
        </w:tabs>
        <w:ind w:left="284" w:right="-51" w:hanging="284"/>
        <w:rPr>
          <w:rFonts w:ascii="Times New Roman" w:hAnsi="Times New Roman" w:cs="Times New Roman"/>
          <w:bCs/>
          <w:spacing w:val="-5"/>
          <w:sz w:val="24"/>
          <w:szCs w:val="24"/>
        </w:rPr>
      </w:pPr>
    </w:p>
    <w:p w14:paraId="4B03088E" w14:textId="77777777" w:rsidR="005D733E" w:rsidRPr="00EB06E1" w:rsidRDefault="005D733E" w:rsidP="005D733E">
      <w:pPr>
        <w:tabs>
          <w:tab w:val="left" w:pos="284"/>
          <w:tab w:val="left" w:pos="6663"/>
          <w:tab w:val="left" w:pos="9849"/>
        </w:tabs>
        <w:ind w:left="284" w:right="-51"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 xml:space="preserve">в качеството </w:t>
      </w:r>
      <w:r w:rsidR="00BA0644">
        <w:rPr>
          <w:rFonts w:ascii="Times New Roman" w:hAnsi="Times New Roman" w:cs="Times New Roman"/>
          <w:bCs/>
          <w:spacing w:val="-5"/>
          <w:sz w:val="24"/>
          <w:szCs w:val="24"/>
        </w:rPr>
        <w:t>й /</w:t>
      </w:r>
      <w:r w:rsidRPr="00EB06E1">
        <w:rPr>
          <w:rFonts w:ascii="Times New Roman" w:hAnsi="Times New Roman" w:cs="Times New Roman"/>
          <w:bCs/>
          <w:spacing w:val="-5"/>
          <w:sz w:val="24"/>
          <w:szCs w:val="24"/>
        </w:rPr>
        <w:t xml:space="preserve">му/им  на: …………………………………………………………………………… </w:t>
      </w:r>
    </w:p>
    <w:p w14:paraId="4E6C1D5B" w14:textId="77777777" w:rsidR="005D733E" w:rsidRPr="00EB06E1" w:rsidRDefault="005D733E" w:rsidP="005D733E">
      <w:pPr>
        <w:tabs>
          <w:tab w:val="left" w:pos="284"/>
          <w:tab w:val="left" w:pos="9849"/>
        </w:tabs>
        <w:ind w:left="284" w:right="-51" w:hanging="284"/>
        <w:rPr>
          <w:rFonts w:ascii="Times New Roman" w:hAnsi="Times New Roman" w:cs="Times New Roman"/>
          <w:bCs/>
          <w:sz w:val="24"/>
          <w:szCs w:val="24"/>
        </w:rPr>
      </w:pPr>
      <w:r w:rsidRPr="00EB06E1">
        <w:rPr>
          <w:rFonts w:ascii="Times New Roman" w:hAnsi="Times New Roman" w:cs="Times New Roman"/>
          <w:bCs/>
          <w:spacing w:val="-5"/>
          <w:sz w:val="24"/>
          <w:szCs w:val="24"/>
        </w:rPr>
        <w:t xml:space="preserve"> /</w:t>
      </w:r>
      <w:r w:rsidR="00C138FD" w:rsidRPr="0081438B">
        <w:rPr>
          <w:rFonts w:eastAsia="Calibri"/>
          <w:i/>
          <w:sz w:val="20"/>
          <w:szCs w:val="20"/>
        </w:rPr>
        <w:t>изписва се длъжността на представляващия/ите или съответното основание за представителната му/им функции спрямо участника, напр. управител/ изпълнителен директор и т.н</w:t>
      </w:r>
      <w:r w:rsidR="00C138FD">
        <w:rPr>
          <w:rFonts w:eastAsia="Calibri"/>
          <w:i/>
          <w:sz w:val="20"/>
          <w:szCs w:val="20"/>
        </w:rPr>
        <w:t>/</w:t>
      </w:r>
    </w:p>
    <w:p w14:paraId="24AF09DF" w14:textId="77777777" w:rsidR="005D733E" w:rsidRDefault="005D733E" w:rsidP="005D733E">
      <w:pPr>
        <w:tabs>
          <w:tab w:val="left" w:pos="0"/>
          <w:tab w:val="center" w:pos="4890"/>
        </w:tabs>
        <w:spacing w:line="20" w:lineRule="atLeast"/>
        <w:ind w:firstLine="284"/>
        <w:rPr>
          <w:rFonts w:ascii="Times New Roman" w:eastAsia="Calibri" w:hAnsi="Times New Roman" w:cs="Times New Roman"/>
          <w:b/>
          <w:i/>
          <w:sz w:val="24"/>
          <w:szCs w:val="24"/>
        </w:rPr>
      </w:pPr>
      <w:r w:rsidRPr="00D50ED6">
        <w:rPr>
          <w:rFonts w:ascii="Times New Roman" w:eastAsia="Calibri" w:hAnsi="Times New Roman" w:cs="Times New Roman"/>
          <w:b/>
          <w:i/>
          <w:sz w:val="24"/>
          <w:szCs w:val="24"/>
        </w:rPr>
        <w:t>Съдържание:</w:t>
      </w:r>
    </w:p>
    <w:p w14:paraId="13C8E8AB" w14:textId="66B43D4C" w:rsidR="00942034" w:rsidRPr="002606FB" w:rsidRDefault="0050743C" w:rsidP="002606FB">
      <w:pPr>
        <w:pStyle w:val="ListParagraph"/>
        <w:numPr>
          <w:ilvl w:val="0"/>
          <w:numId w:val="25"/>
        </w:numPr>
        <w:tabs>
          <w:tab w:val="left" w:pos="709"/>
          <w:tab w:val="left" w:pos="993"/>
        </w:tabs>
        <w:spacing w:after="0" w:line="240" w:lineRule="auto"/>
        <w:ind w:left="0" w:firstLine="709"/>
        <w:jc w:val="both"/>
        <w:rPr>
          <w:rFonts w:ascii="Times New Roman" w:eastAsia="Times New Roman" w:hAnsi="Times New Roman" w:cs="Times New Roman"/>
          <w:sz w:val="24"/>
          <w:szCs w:val="24"/>
          <w:lang w:eastAsia="bg-BG"/>
        </w:rPr>
      </w:pPr>
      <w:r w:rsidRPr="002606FB">
        <w:rPr>
          <w:rFonts w:ascii="Times New Roman" w:eastAsia="Times New Roman" w:hAnsi="Times New Roman" w:cs="Times New Roman"/>
          <w:sz w:val="24"/>
          <w:szCs w:val="24"/>
          <w:lang w:eastAsia="bg-BG"/>
        </w:rPr>
        <w:t>П</w:t>
      </w:r>
      <w:r w:rsidR="00942034" w:rsidRPr="002606FB">
        <w:rPr>
          <w:rFonts w:ascii="Times New Roman" w:eastAsia="Times New Roman" w:hAnsi="Times New Roman" w:cs="Times New Roman"/>
          <w:sz w:val="24"/>
          <w:szCs w:val="24"/>
          <w:lang w:eastAsia="bg-BG"/>
        </w:rPr>
        <w:t>редложение за изпълнение на поръчката в съответствие с техническата спецификация и задължите</w:t>
      </w:r>
      <w:r w:rsidR="0045158C">
        <w:rPr>
          <w:rFonts w:ascii="Times New Roman" w:eastAsia="Times New Roman" w:hAnsi="Times New Roman" w:cs="Times New Roman"/>
          <w:sz w:val="24"/>
          <w:szCs w:val="24"/>
          <w:lang w:eastAsia="bg-BG"/>
        </w:rPr>
        <w:t>лните изисквания на възложителя, включващо:</w:t>
      </w:r>
    </w:p>
    <w:p w14:paraId="1D92A3D7" w14:textId="32E8803F" w:rsidR="00FF4F74" w:rsidRPr="00C0370C" w:rsidRDefault="0050743C" w:rsidP="00342FD5">
      <w:pPr>
        <w:widowControl w:val="0"/>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5158C">
        <w:rPr>
          <w:rFonts w:ascii="Times New Roman" w:hAnsi="Times New Roman" w:cs="Times New Roman"/>
          <w:sz w:val="24"/>
          <w:szCs w:val="24"/>
        </w:rPr>
        <w:t>.1</w:t>
      </w:r>
      <w:r w:rsidR="00FF4F74" w:rsidRPr="00C0370C">
        <w:rPr>
          <w:rFonts w:ascii="Times New Roman" w:hAnsi="Times New Roman" w:cs="Times New Roman"/>
          <w:sz w:val="24"/>
          <w:szCs w:val="24"/>
        </w:rPr>
        <w:t xml:space="preserve">) Сравнителна таблица за </w:t>
      </w:r>
      <w:r w:rsidR="00FF4F74" w:rsidRPr="00C0370C">
        <w:rPr>
          <w:rFonts w:ascii="Times New Roman" w:eastAsia="Times New Roman" w:hAnsi="Times New Roman" w:cs="Times New Roman"/>
          <w:sz w:val="24"/>
          <w:szCs w:val="24"/>
        </w:rPr>
        <w:t xml:space="preserve">съответствие с минималните </w:t>
      </w:r>
      <w:r w:rsidR="00AC7BCE">
        <w:rPr>
          <w:rFonts w:ascii="Times New Roman" w:eastAsia="Times New Roman" w:hAnsi="Times New Roman" w:cs="Times New Roman"/>
          <w:sz w:val="24"/>
          <w:szCs w:val="24"/>
        </w:rPr>
        <w:t xml:space="preserve">задължителни </w:t>
      </w:r>
      <w:r w:rsidR="00FF4F74" w:rsidRPr="00C0370C">
        <w:rPr>
          <w:rFonts w:ascii="Times New Roman" w:eastAsia="Times New Roman" w:hAnsi="Times New Roman" w:cs="Times New Roman"/>
          <w:sz w:val="24"/>
          <w:szCs w:val="24"/>
        </w:rPr>
        <w:t>технически характеристики на</w:t>
      </w:r>
      <w:r w:rsidR="00191EB8">
        <w:rPr>
          <w:rFonts w:ascii="Times New Roman" w:eastAsia="Times New Roman" w:hAnsi="Times New Roman" w:cs="Times New Roman"/>
          <w:sz w:val="24"/>
          <w:szCs w:val="24"/>
        </w:rPr>
        <w:t xml:space="preserve"> </w:t>
      </w:r>
      <w:r w:rsidR="00BB0846">
        <w:rPr>
          <w:rFonts w:ascii="Times New Roman" w:eastAsia="Times New Roman" w:hAnsi="Times New Roman" w:cs="Times New Roman"/>
          <w:sz w:val="24"/>
          <w:szCs w:val="24"/>
        </w:rPr>
        <w:t>апаратурата</w:t>
      </w:r>
      <w:r w:rsidR="00FF4F74" w:rsidRPr="00C0370C">
        <w:rPr>
          <w:rFonts w:ascii="Times New Roman" w:eastAsia="Times New Roman" w:hAnsi="Times New Roman" w:cs="Times New Roman"/>
          <w:sz w:val="24"/>
          <w:szCs w:val="24"/>
        </w:rPr>
        <w:t xml:space="preserve">, съгласно </w:t>
      </w:r>
      <w:r w:rsidR="00FF4F74" w:rsidRPr="00C0370C">
        <w:rPr>
          <w:rFonts w:ascii="Times New Roman" w:hAnsi="Times New Roman" w:cs="Times New Roman"/>
          <w:sz w:val="24"/>
          <w:szCs w:val="24"/>
        </w:rPr>
        <w:t>количествената и техническа спецификация;</w:t>
      </w:r>
      <w:r w:rsidR="002764B0">
        <w:rPr>
          <w:rFonts w:ascii="Times New Roman" w:hAnsi="Times New Roman" w:cs="Times New Roman"/>
          <w:sz w:val="24"/>
          <w:szCs w:val="24"/>
        </w:rPr>
        <w:t xml:space="preserve"> (представя се за обособени позиции № 1 и № 2);</w:t>
      </w:r>
    </w:p>
    <w:p w14:paraId="1DA44008" w14:textId="1B5EC1BE" w:rsidR="00FF4F74" w:rsidRPr="00C0370C" w:rsidRDefault="0045158C" w:rsidP="00342FD5">
      <w:pPr>
        <w:widowControl w:val="0"/>
        <w:tabs>
          <w:tab w:val="left" w:pos="709"/>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FF4F74" w:rsidRPr="00C0370C">
        <w:rPr>
          <w:rFonts w:ascii="Times New Roman" w:hAnsi="Times New Roman" w:cs="Times New Roman"/>
          <w:sz w:val="24"/>
          <w:szCs w:val="24"/>
        </w:rPr>
        <w:t xml:space="preserve">) Сравнителна таблица за </w:t>
      </w:r>
      <w:r w:rsidR="00FF4F74" w:rsidRPr="00C0370C">
        <w:rPr>
          <w:rFonts w:ascii="Times New Roman" w:eastAsia="Times New Roman" w:hAnsi="Times New Roman" w:cs="Times New Roman"/>
          <w:sz w:val="24"/>
          <w:szCs w:val="24"/>
        </w:rPr>
        <w:t>техническит</w:t>
      </w:r>
      <w:r w:rsidR="00773D70">
        <w:rPr>
          <w:rFonts w:ascii="Times New Roman" w:eastAsia="Times New Roman" w:hAnsi="Times New Roman" w:cs="Times New Roman"/>
          <w:sz w:val="24"/>
          <w:szCs w:val="24"/>
        </w:rPr>
        <w:t>е преимущества на предложеното оборудване</w:t>
      </w:r>
      <w:r w:rsidR="00FF4F74" w:rsidRPr="00C0370C">
        <w:rPr>
          <w:rFonts w:ascii="Times New Roman" w:eastAsia="Times New Roman" w:hAnsi="Times New Roman" w:cs="Times New Roman"/>
          <w:sz w:val="24"/>
          <w:szCs w:val="24"/>
        </w:rPr>
        <w:t xml:space="preserve"> с посочени</w:t>
      </w:r>
      <w:r w:rsidR="00AC7BCE">
        <w:rPr>
          <w:rFonts w:ascii="Times New Roman" w:eastAsia="Times New Roman" w:hAnsi="Times New Roman" w:cs="Times New Roman"/>
          <w:sz w:val="24"/>
          <w:szCs w:val="24"/>
        </w:rPr>
        <w:t>те</w:t>
      </w:r>
      <w:r w:rsidR="00FF4F74" w:rsidRPr="00C0370C">
        <w:rPr>
          <w:rFonts w:ascii="Times New Roman" w:eastAsia="Times New Roman" w:hAnsi="Times New Roman" w:cs="Times New Roman"/>
          <w:sz w:val="24"/>
          <w:szCs w:val="24"/>
        </w:rPr>
        <w:t xml:space="preserve"> конкретните технически преимущества на </w:t>
      </w:r>
      <w:r w:rsidR="00BB0846">
        <w:rPr>
          <w:rFonts w:ascii="Times New Roman" w:eastAsia="Times New Roman" w:hAnsi="Times New Roman" w:cs="Times New Roman"/>
          <w:sz w:val="24"/>
          <w:szCs w:val="24"/>
        </w:rPr>
        <w:t>апаратурата</w:t>
      </w:r>
      <w:r w:rsidR="00FF4F74" w:rsidRPr="00C0370C">
        <w:rPr>
          <w:rFonts w:ascii="Times New Roman" w:eastAsia="Times New Roman" w:hAnsi="Times New Roman" w:cs="Times New Roman"/>
          <w:sz w:val="24"/>
          <w:szCs w:val="24"/>
        </w:rPr>
        <w:t>, които подлежат на оценка по показателя „Технически преимущества“, съгласно методиката за оценка</w:t>
      </w:r>
      <w:r w:rsidR="002764B0">
        <w:rPr>
          <w:rFonts w:ascii="Times New Roman" w:hAnsi="Times New Roman" w:cs="Times New Roman"/>
          <w:sz w:val="24"/>
          <w:szCs w:val="24"/>
        </w:rPr>
        <w:t xml:space="preserve"> ( представя се само за обособена позиция № 1);</w:t>
      </w:r>
    </w:p>
    <w:p w14:paraId="41392CFA" w14:textId="387846CB" w:rsidR="00FF4F74" w:rsidRPr="00C0370C" w:rsidRDefault="0045158C" w:rsidP="00342FD5">
      <w:pPr>
        <w:tabs>
          <w:tab w:val="left" w:pos="709"/>
        </w:tabs>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2.3.</w:t>
      </w:r>
      <w:r w:rsidR="00FF4F74" w:rsidRPr="00C0370C">
        <w:rPr>
          <w:rFonts w:ascii="Times New Roman" w:hAnsi="Times New Roman" w:cs="Times New Roman"/>
          <w:sz w:val="24"/>
          <w:szCs w:val="24"/>
        </w:rPr>
        <w:t xml:space="preserve">) </w:t>
      </w:r>
      <w:r w:rsidR="00B2541E">
        <w:rPr>
          <w:rFonts w:ascii="Times New Roman" w:hAnsi="Times New Roman" w:cs="Times New Roman"/>
          <w:sz w:val="24"/>
          <w:szCs w:val="24"/>
        </w:rPr>
        <w:t xml:space="preserve">Оригинален /официален </w:t>
      </w:r>
      <w:r w:rsidR="00C77F36">
        <w:rPr>
          <w:rFonts w:ascii="Times New Roman" w:eastAsia="Times New Roman" w:hAnsi="Times New Roman" w:cs="Times New Roman"/>
          <w:sz w:val="24"/>
          <w:szCs w:val="24"/>
        </w:rPr>
        <w:t>к</w:t>
      </w:r>
      <w:r w:rsidR="00FF4F74" w:rsidRPr="00C0370C">
        <w:rPr>
          <w:rFonts w:ascii="Times New Roman" w:eastAsia="Times New Roman" w:hAnsi="Times New Roman" w:cs="Times New Roman"/>
          <w:sz w:val="24"/>
          <w:szCs w:val="24"/>
        </w:rPr>
        <w:t>аталог (извадка от каталог</w:t>
      </w:r>
      <w:r w:rsidR="00C77F36">
        <w:rPr>
          <w:rFonts w:ascii="Times New Roman" w:eastAsia="Times New Roman" w:hAnsi="Times New Roman" w:cs="Times New Roman"/>
          <w:sz w:val="24"/>
          <w:szCs w:val="24"/>
        </w:rPr>
        <w:t xml:space="preserve">) </w:t>
      </w:r>
      <w:r w:rsidR="00FF4F74" w:rsidRPr="00C0370C">
        <w:rPr>
          <w:rFonts w:ascii="Times New Roman" w:eastAsia="Times New Roman" w:hAnsi="Times New Roman" w:cs="Times New Roman"/>
          <w:sz w:val="24"/>
          <w:szCs w:val="24"/>
        </w:rPr>
        <w:t>/</w:t>
      </w:r>
      <w:r w:rsidR="00F97578">
        <w:rPr>
          <w:rFonts w:ascii="Times New Roman" w:eastAsia="Times New Roman" w:hAnsi="Times New Roman" w:cs="Times New Roman"/>
          <w:sz w:val="24"/>
          <w:szCs w:val="24"/>
        </w:rPr>
        <w:t xml:space="preserve"> </w:t>
      </w:r>
      <w:r w:rsidR="00FF4F74" w:rsidRPr="00C0370C">
        <w:rPr>
          <w:rFonts w:ascii="Times New Roman" w:eastAsia="Times New Roman" w:hAnsi="Times New Roman" w:cs="Times New Roman"/>
          <w:sz w:val="24"/>
          <w:szCs w:val="24"/>
        </w:rPr>
        <w:t>брошура</w:t>
      </w:r>
      <w:r w:rsidR="00F97578">
        <w:rPr>
          <w:rFonts w:ascii="Times New Roman" w:eastAsia="Times New Roman" w:hAnsi="Times New Roman" w:cs="Times New Roman"/>
          <w:sz w:val="24"/>
          <w:szCs w:val="24"/>
        </w:rPr>
        <w:t xml:space="preserve"> </w:t>
      </w:r>
      <w:r w:rsidR="002A3160">
        <w:rPr>
          <w:rFonts w:ascii="Times New Roman" w:eastAsia="Times New Roman" w:hAnsi="Times New Roman" w:cs="Times New Roman"/>
          <w:sz w:val="24"/>
          <w:szCs w:val="24"/>
        </w:rPr>
        <w:t>/</w:t>
      </w:r>
      <w:r w:rsidR="00F97578">
        <w:rPr>
          <w:rFonts w:ascii="Times New Roman" w:eastAsia="Times New Roman" w:hAnsi="Times New Roman" w:cs="Times New Roman"/>
          <w:sz w:val="24"/>
          <w:szCs w:val="24"/>
        </w:rPr>
        <w:t xml:space="preserve"> </w:t>
      </w:r>
      <w:r w:rsidR="002A3160">
        <w:rPr>
          <w:rFonts w:ascii="Times New Roman" w:eastAsia="Times New Roman" w:hAnsi="Times New Roman" w:cs="Times New Roman"/>
          <w:sz w:val="24"/>
          <w:szCs w:val="24"/>
        </w:rPr>
        <w:t>проспект</w:t>
      </w:r>
      <w:r w:rsidR="008311B6">
        <w:rPr>
          <w:rFonts w:ascii="Times New Roman" w:eastAsia="Times New Roman" w:hAnsi="Times New Roman" w:cs="Times New Roman"/>
          <w:sz w:val="24"/>
          <w:szCs w:val="24"/>
        </w:rPr>
        <w:t xml:space="preserve">, съдържащ снимки </w:t>
      </w:r>
      <w:r w:rsidR="00FF4F74" w:rsidRPr="00C0370C">
        <w:rPr>
          <w:rFonts w:ascii="Times New Roman" w:eastAsia="Times New Roman" w:hAnsi="Times New Roman" w:cs="Times New Roman"/>
          <w:sz w:val="24"/>
          <w:szCs w:val="24"/>
        </w:rPr>
        <w:t>и описание, конкретни данни за модела</w:t>
      </w:r>
      <w:r w:rsidR="00BB0846">
        <w:rPr>
          <w:rFonts w:ascii="Times New Roman" w:eastAsia="Times New Roman" w:hAnsi="Times New Roman" w:cs="Times New Roman"/>
          <w:sz w:val="24"/>
          <w:szCs w:val="24"/>
        </w:rPr>
        <w:t xml:space="preserve"> на лабораторната апаратура</w:t>
      </w:r>
      <w:r w:rsidR="00FF4F74" w:rsidRPr="00C0370C">
        <w:rPr>
          <w:rFonts w:ascii="Times New Roman" w:eastAsia="Times New Roman" w:hAnsi="Times New Roman" w:cs="Times New Roman"/>
          <w:sz w:val="24"/>
          <w:szCs w:val="24"/>
        </w:rPr>
        <w:t>, техническите и функционални характерис</w:t>
      </w:r>
      <w:r w:rsidR="006D6D86">
        <w:rPr>
          <w:rFonts w:ascii="Times New Roman" w:eastAsia="Times New Roman" w:hAnsi="Times New Roman" w:cs="Times New Roman"/>
          <w:sz w:val="24"/>
          <w:szCs w:val="24"/>
        </w:rPr>
        <w:t>тики и параметри на предложената</w:t>
      </w:r>
      <w:r w:rsidR="00FF4F74" w:rsidRPr="00C0370C">
        <w:rPr>
          <w:rFonts w:ascii="Times New Roman" w:eastAsia="Times New Roman" w:hAnsi="Times New Roman" w:cs="Times New Roman"/>
          <w:sz w:val="24"/>
          <w:szCs w:val="24"/>
        </w:rPr>
        <w:t xml:space="preserve"> за изпълнение на поръчката </w:t>
      </w:r>
      <w:r w:rsidR="006D6D86">
        <w:rPr>
          <w:rFonts w:ascii="Times New Roman" w:eastAsia="Times New Roman" w:hAnsi="Times New Roman" w:cs="Times New Roman"/>
          <w:sz w:val="24"/>
          <w:szCs w:val="24"/>
        </w:rPr>
        <w:t>апаратура</w:t>
      </w:r>
      <w:r w:rsidR="00FF4F74" w:rsidRPr="00C0370C">
        <w:rPr>
          <w:rFonts w:ascii="Times New Roman" w:eastAsia="Times New Roman" w:hAnsi="Times New Roman" w:cs="Times New Roman"/>
          <w:sz w:val="24"/>
          <w:szCs w:val="24"/>
        </w:rPr>
        <w:t>.</w:t>
      </w:r>
    </w:p>
    <w:p w14:paraId="497F43E4" w14:textId="77777777" w:rsidR="00FF4F74" w:rsidRPr="00C0370C" w:rsidRDefault="00FF4F74" w:rsidP="00342FD5">
      <w:pPr>
        <w:tabs>
          <w:tab w:val="left" w:pos="709"/>
        </w:tabs>
        <w:autoSpaceDE w:val="0"/>
        <w:autoSpaceDN w:val="0"/>
        <w:spacing w:after="0" w:line="240" w:lineRule="auto"/>
        <w:ind w:firstLine="709"/>
        <w:jc w:val="both"/>
        <w:rPr>
          <w:rFonts w:ascii="Times New Roman" w:eastAsia="Times New Roman" w:hAnsi="Times New Roman" w:cs="Times New Roman"/>
          <w:b/>
          <w:sz w:val="24"/>
          <w:szCs w:val="24"/>
        </w:rPr>
      </w:pPr>
      <w:r w:rsidRPr="00C0370C">
        <w:rPr>
          <w:rFonts w:ascii="Times New Roman" w:eastAsia="Times New Roman" w:hAnsi="Times New Roman" w:cs="Times New Roman"/>
          <w:b/>
          <w:sz w:val="24"/>
          <w:szCs w:val="24"/>
        </w:rPr>
        <w:t>или</w:t>
      </w:r>
    </w:p>
    <w:p w14:paraId="325C7033" w14:textId="37D17CC4" w:rsidR="00FF4F74" w:rsidRDefault="00FF4F74" w:rsidP="00C0370C">
      <w:pPr>
        <w:tabs>
          <w:tab w:val="left" w:pos="709"/>
        </w:tabs>
        <w:autoSpaceDE w:val="0"/>
        <w:autoSpaceDN w:val="0"/>
        <w:spacing w:after="0" w:line="240" w:lineRule="auto"/>
        <w:ind w:firstLine="851"/>
        <w:jc w:val="both"/>
        <w:rPr>
          <w:rFonts w:ascii="Times New Roman" w:eastAsia="Times New Roman" w:hAnsi="Times New Roman" w:cs="Times New Roman"/>
          <w:sz w:val="24"/>
          <w:szCs w:val="24"/>
        </w:rPr>
      </w:pPr>
      <w:r w:rsidRPr="00C0370C">
        <w:rPr>
          <w:rFonts w:ascii="Times New Roman" w:eastAsia="Times New Roman" w:hAnsi="Times New Roman" w:cs="Times New Roman"/>
          <w:b/>
          <w:sz w:val="24"/>
          <w:szCs w:val="24"/>
        </w:rPr>
        <w:t xml:space="preserve">- </w:t>
      </w:r>
      <w:r w:rsidR="00EF6FC0" w:rsidRPr="00EF6FC0">
        <w:rPr>
          <w:rFonts w:ascii="Times New Roman" w:eastAsia="Times New Roman" w:hAnsi="Times New Roman" w:cs="Times New Roman"/>
          <w:sz w:val="24"/>
          <w:szCs w:val="24"/>
        </w:rPr>
        <w:t>Т</w:t>
      </w:r>
      <w:r w:rsidR="004D2F35" w:rsidRPr="00C0370C">
        <w:rPr>
          <w:rFonts w:ascii="Times New Roman" w:eastAsia="Times New Roman" w:hAnsi="Times New Roman" w:cs="Times New Roman"/>
          <w:sz w:val="24"/>
          <w:szCs w:val="24"/>
        </w:rPr>
        <w:t xml:space="preserve">ехническо досие </w:t>
      </w:r>
      <w:r w:rsidR="00EF6FC0">
        <w:rPr>
          <w:rFonts w:ascii="Times New Roman" w:eastAsia="Times New Roman" w:hAnsi="Times New Roman" w:cs="Times New Roman"/>
          <w:sz w:val="24"/>
          <w:szCs w:val="24"/>
        </w:rPr>
        <w:t xml:space="preserve">/ техническа спецификация </w:t>
      </w:r>
      <w:r w:rsidR="004D2F35" w:rsidRPr="00C0370C">
        <w:rPr>
          <w:rFonts w:ascii="Times New Roman" w:eastAsia="Times New Roman" w:hAnsi="Times New Roman" w:cs="Times New Roman"/>
          <w:sz w:val="24"/>
          <w:szCs w:val="24"/>
        </w:rPr>
        <w:t xml:space="preserve">на </w:t>
      </w:r>
      <w:r w:rsidR="006D6D86">
        <w:rPr>
          <w:rFonts w:ascii="Times New Roman" w:eastAsia="Times New Roman" w:hAnsi="Times New Roman" w:cs="Times New Roman"/>
          <w:bCs/>
          <w:sz w:val="24"/>
          <w:szCs w:val="24"/>
          <w:lang w:eastAsia="bg-BG"/>
        </w:rPr>
        <w:t>оферираната апаратура</w:t>
      </w:r>
      <w:r w:rsidR="004D2F35" w:rsidRPr="00C0370C">
        <w:rPr>
          <w:rFonts w:ascii="Times New Roman" w:eastAsia="Times New Roman" w:hAnsi="Times New Roman" w:cs="Times New Roman"/>
          <w:sz w:val="24"/>
          <w:szCs w:val="24"/>
        </w:rPr>
        <w:t xml:space="preserve"> </w:t>
      </w:r>
      <w:r w:rsidRPr="00C0370C">
        <w:rPr>
          <w:rFonts w:ascii="Times New Roman" w:eastAsia="Times New Roman" w:hAnsi="Times New Roman" w:cs="Times New Roman"/>
          <w:bCs/>
          <w:sz w:val="24"/>
          <w:szCs w:val="24"/>
          <w:lang w:eastAsia="bg-BG"/>
        </w:rPr>
        <w:t xml:space="preserve">издадени от производителя </w:t>
      </w:r>
      <w:r w:rsidR="00EF6FC0">
        <w:rPr>
          <w:rFonts w:ascii="Times New Roman" w:eastAsia="Times New Roman" w:hAnsi="Times New Roman" w:cs="Times New Roman"/>
          <w:bCs/>
          <w:sz w:val="24"/>
          <w:szCs w:val="24"/>
          <w:lang w:eastAsia="bg-BG"/>
        </w:rPr>
        <w:t>на същите</w:t>
      </w:r>
      <w:r w:rsidRPr="00C0370C">
        <w:rPr>
          <w:rFonts w:ascii="Times New Roman" w:eastAsia="Times New Roman" w:hAnsi="Times New Roman" w:cs="Times New Roman"/>
          <w:bCs/>
          <w:sz w:val="24"/>
          <w:szCs w:val="24"/>
          <w:lang w:eastAsia="bg-BG"/>
        </w:rPr>
        <w:t xml:space="preserve"> </w:t>
      </w:r>
      <w:r w:rsidR="0007613D">
        <w:rPr>
          <w:rFonts w:ascii="Times New Roman" w:eastAsia="Times New Roman" w:hAnsi="Times New Roman" w:cs="Times New Roman"/>
          <w:bCs/>
          <w:sz w:val="24"/>
          <w:szCs w:val="24"/>
          <w:lang w:eastAsia="bg-BG"/>
        </w:rPr>
        <w:t xml:space="preserve">или друг официален документ издаден от производителя и </w:t>
      </w:r>
      <w:r w:rsidRPr="00C0370C">
        <w:rPr>
          <w:rFonts w:ascii="Times New Roman" w:eastAsia="Times New Roman" w:hAnsi="Times New Roman" w:cs="Times New Roman"/>
          <w:bCs/>
          <w:sz w:val="24"/>
          <w:szCs w:val="24"/>
          <w:lang w:eastAsia="bg-BG"/>
        </w:rPr>
        <w:t>съдържащи подробно описание</w:t>
      </w:r>
      <w:r w:rsidR="00EF6FC0">
        <w:rPr>
          <w:rFonts w:ascii="Times New Roman" w:eastAsia="Times New Roman" w:hAnsi="Times New Roman" w:cs="Times New Roman"/>
          <w:bCs/>
          <w:sz w:val="24"/>
          <w:szCs w:val="24"/>
          <w:lang w:eastAsia="bg-BG"/>
        </w:rPr>
        <w:t>, данни, информация</w:t>
      </w:r>
      <w:r w:rsidR="0007613D">
        <w:rPr>
          <w:rFonts w:ascii="Times New Roman" w:eastAsia="Times New Roman" w:hAnsi="Times New Roman" w:cs="Times New Roman"/>
          <w:bCs/>
          <w:sz w:val="24"/>
          <w:szCs w:val="24"/>
          <w:lang w:eastAsia="bg-BG"/>
        </w:rPr>
        <w:t xml:space="preserve"> з</w:t>
      </w:r>
      <w:r w:rsidRPr="00C0370C">
        <w:rPr>
          <w:rFonts w:ascii="Times New Roman" w:eastAsia="Times New Roman" w:hAnsi="Times New Roman" w:cs="Times New Roman"/>
          <w:bCs/>
          <w:sz w:val="24"/>
          <w:szCs w:val="24"/>
          <w:lang w:eastAsia="bg-BG"/>
        </w:rPr>
        <w:t xml:space="preserve">а </w:t>
      </w:r>
      <w:r w:rsidRPr="00C0370C">
        <w:rPr>
          <w:rFonts w:ascii="Times New Roman" w:eastAsia="Times New Roman" w:hAnsi="Times New Roman" w:cs="Times New Roman"/>
          <w:sz w:val="24"/>
          <w:szCs w:val="24"/>
        </w:rPr>
        <w:t xml:space="preserve">техническите и функционални характеристики и параметри на </w:t>
      </w:r>
      <w:r w:rsidR="00412085">
        <w:rPr>
          <w:rFonts w:ascii="Times New Roman" w:eastAsia="Times New Roman" w:hAnsi="Times New Roman" w:cs="Times New Roman"/>
          <w:sz w:val="24"/>
          <w:szCs w:val="24"/>
        </w:rPr>
        <w:t>апаратурата</w:t>
      </w:r>
      <w:r w:rsidRPr="00C0370C">
        <w:rPr>
          <w:rFonts w:ascii="Times New Roman" w:eastAsia="Times New Roman" w:hAnsi="Times New Roman" w:cs="Times New Roman"/>
          <w:sz w:val="24"/>
          <w:szCs w:val="24"/>
        </w:rPr>
        <w:t>, вкл</w:t>
      </w:r>
      <w:r w:rsidR="00191EB8">
        <w:rPr>
          <w:rFonts w:ascii="Times New Roman" w:eastAsia="Times New Roman" w:hAnsi="Times New Roman" w:cs="Times New Roman"/>
          <w:sz w:val="24"/>
          <w:szCs w:val="24"/>
        </w:rPr>
        <w:t xml:space="preserve">ючително </w:t>
      </w:r>
      <w:r w:rsidR="00412085">
        <w:rPr>
          <w:rFonts w:ascii="Times New Roman" w:eastAsia="Times New Roman" w:hAnsi="Times New Roman" w:cs="Times New Roman"/>
          <w:sz w:val="24"/>
          <w:szCs w:val="24"/>
        </w:rPr>
        <w:t>данни за модела на лабораторната</w:t>
      </w:r>
      <w:r w:rsidR="00191EB8">
        <w:rPr>
          <w:rFonts w:ascii="Times New Roman" w:eastAsia="Times New Roman" w:hAnsi="Times New Roman" w:cs="Times New Roman"/>
          <w:sz w:val="24"/>
          <w:szCs w:val="24"/>
        </w:rPr>
        <w:t xml:space="preserve"> </w:t>
      </w:r>
      <w:r w:rsidR="00412085">
        <w:rPr>
          <w:rFonts w:ascii="Times New Roman" w:eastAsia="Times New Roman" w:hAnsi="Times New Roman" w:cs="Times New Roman"/>
          <w:sz w:val="24"/>
          <w:szCs w:val="24"/>
        </w:rPr>
        <w:t>апаратура</w:t>
      </w:r>
      <w:r w:rsidRPr="00C0370C">
        <w:rPr>
          <w:rFonts w:ascii="Times New Roman" w:eastAsia="Times New Roman" w:hAnsi="Times New Roman" w:cs="Times New Roman"/>
          <w:sz w:val="24"/>
          <w:szCs w:val="24"/>
        </w:rPr>
        <w:t>.</w:t>
      </w:r>
    </w:p>
    <w:p w14:paraId="1F491D5C" w14:textId="56653513" w:rsidR="00737B2B" w:rsidRDefault="00737B2B" w:rsidP="00C0370C">
      <w:pPr>
        <w:tabs>
          <w:tab w:val="left" w:pos="709"/>
        </w:tabs>
        <w:autoSpaceDE w:val="0"/>
        <w:autoSpaceDN w:val="0"/>
        <w:spacing w:after="0" w:line="240" w:lineRule="auto"/>
        <w:ind w:firstLine="851"/>
        <w:jc w:val="both"/>
        <w:rPr>
          <w:rFonts w:ascii="Times New Roman" w:eastAsia="Times New Roman" w:hAnsi="Times New Roman" w:cs="Times New Roman"/>
          <w:b/>
          <w:i/>
          <w:sz w:val="24"/>
          <w:szCs w:val="24"/>
        </w:rPr>
      </w:pPr>
      <w:r w:rsidRPr="00737B2B">
        <w:rPr>
          <w:rFonts w:ascii="Times New Roman" w:eastAsia="Times New Roman" w:hAnsi="Times New Roman" w:cs="Times New Roman"/>
          <w:b/>
          <w:i/>
          <w:sz w:val="24"/>
          <w:szCs w:val="24"/>
        </w:rPr>
        <w:t>Забележка: при попълване на офертата от посочените в т.</w:t>
      </w:r>
      <w:r w:rsidR="00C96969">
        <w:rPr>
          <w:rFonts w:ascii="Times New Roman" w:eastAsia="Times New Roman" w:hAnsi="Times New Roman" w:cs="Times New Roman"/>
          <w:b/>
          <w:i/>
          <w:sz w:val="24"/>
          <w:szCs w:val="24"/>
        </w:rPr>
        <w:t>2.3.</w:t>
      </w:r>
      <w:r w:rsidRPr="00737B2B">
        <w:rPr>
          <w:rFonts w:ascii="Times New Roman" w:eastAsia="Times New Roman" w:hAnsi="Times New Roman" w:cs="Times New Roman"/>
          <w:b/>
          <w:i/>
          <w:sz w:val="24"/>
          <w:szCs w:val="24"/>
        </w:rPr>
        <w:t xml:space="preserve"> документи, </w:t>
      </w:r>
      <w:r w:rsidR="00C96969">
        <w:rPr>
          <w:rFonts w:ascii="Times New Roman" w:eastAsia="Times New Roman" w:hAnsi="Times New Roman" w:cs="Times New Roman"/>
          <w:b/>
          <w:i/>
          <w:sz w:val="24"/>
          <w:szCs w:val="24"/>
        </w:rPr>
        <w:t>се посочва</w:t>
      </w:r>
      <w:r w:rsidRPr="00737B2B">
        <w:rPr>
          <w:rFonts w:ascii="Times New Roman" w:eastAsia="Times New Roman" w:hAnsi="Times New Roman" w:cs="Times New Roman"/>
          <w:b/>
          <w:i/>
          <w:sz w:val="24"/>
          <w:szCs w:val="24"/>
        </w:rPr>
        <w:t xml:space="preserve"> само този, който </w:t>
      </w:r>
      <w:r w:rsidR="00431B76">
        <w:rPr>
          <w:rFonts w:ascii="Times New Roman" w:eastAsia="Times New Roman" w:hAnsi="Times New Roman" w:cs="Times New Roman"/>
          <w:b/>
          <w:i/>
          <w:sz w:val="24"/>
          <w:szCs w:val="24"/>
        </w:rPr>
        <w:t>участникът прилага</w:t>
      </w:r>
      <w:r w:rsidRPr="00737B2B">
        <w:rPr>
          <w:rFonts w:ascii="Times New Roman" w:eastAsia="Times New Roman" w:hAnsi="Times New Roman" w:cs="Times New Roman"/>
          <w:b/>
          <w:i/>
          <w:sz w:val="24"/>
          <w:szCs w:val="24"/>
        </w:rPr>
        <w:t xml:space="preserve"> към техническото предложение за доказване на техническите характери</w:t>
      </w:r>
      <w:r w:rsidR="00C06150">
        <w:rPr>
          <w:rFonts w:ascii="Times New Roman" w:eastAsia="Times New Roman" w:hAnsi="Times New Roman" w:cs="Times New Roman"/>
          <w:b/>
          <w:i/>
          <w:sz w:val="24"/>
          <w:szCs w:val="24"/>
        </w:rPr>
        <w:t>стики и параметри на оферираната</w:t>
      </w:r>
      <w:r w:rsidR="00190E95">
        <w:rPr>
          <w:rFonts w:ascii="Times New Roman" w:eastAsia="Times New Roman" w:hAnsi="Times New Roman" w:cs="Times New Roman"/>
          <w:b/>
          <w:i/>
          <w:sz w:val="24"/>
          <w:szCs w:val="24"/>
        </w:rPr>
        <w:t xml:space="preserve"> </w:t>
      </w:r>
      <w:r w:rsidR="00C06150">
        <w:rPr>
          <w:rFonts w:ascii="Times New Roman" w:eastAsia="Times New Roman" w:hAnsi="Times New Roman" w:cs="Times New Roman"/>
          <w:b/>
          <w:i/>
          <w:sz w:val="24"/>
          <w:szCs w:val="24"/>
        </w:rPr>
        <w:t>апаратура</w:t>
      </w:r>
      <w:r w:rsidRPr="00737B2B">
        <w:rPr>
          <w:rFonts w:ascii="Times New Roman" w:eastAsia="Times New Roman" w:hAnsi="Times New Roman" w:cs="Times New Roman"/>
          <w:b/>
          <w:i/>
          <w:sz w:val="24"/>
          <w:szCs w:val="24"/>
        </w:rPr>
        <w:t xml:space="preserve">. Неприложимото </w:t>
      </w:r>
      <w:r w:rsidR="00190E95">
        <w:rPr>
          <w:rFonts w:ascii="Times New Roman" w:eastAsia="Times New Roman" w:hAnsi="Times New Roman" w:cs="Times New Roman"/>
          <w:b/>
          <w:i/>
          <w:sz w:val="24"/>
          <w:szCs w:val="24"/>
        </w:rPr>
        <w:t>се изтрива или задрасква</w:t>
      </w:r>
      <w:r w:rsidRPr="00737B2B">
        <w:rPr>
          <w:rFonts w:ascii="Times New Roman" w:eastAsia="Times New Roman" w:hAnsi="Times New Roman" w:cs="Times New Roman"/>
          <w:b/>
          <w:i/>
          <w:sz w:val="24"/>
          <w:szCs w:val="24"/>
        </w:rPr>
        <w:t>.</w:t>
      </w:r>
    </w:p>
    <w:p w14:paraId="52F81B2D" w14:textId="77777777" w:rsidR="00820CBE" w:rsidRPr="00737B2B" w:rsidRDefault="00820CBE" w:rsidP="00C0370C">
      <w:pPr>
        <w:tabs>
          <w:tab w:val="left" w:pos="709"/>
        </w:tabs>
        <w:autoSpaceDE w:val="0"/>
        <w:autoSpaceDN w:val="0"/>
        <w:spacing w:after="0" w:line="240" w:lineRule="auto"/>
        <w:ind w:firstLine="851"/>
        <w:jc w:val="both"/>
        <w:rPr>
          <w:rFonts w:ascii="Times New Roman" w:eastAsia="Times New Roman" w:hAnsi="Times New Roman" w:cs="Times New Roman"/>
          <w:b/>
          <w:i/>
          <w:sz w:val="24"/>
          <w:szCs w:val="24"/>
        </w:rPr>
      </w:pPr>
    </w:p>
    <w:p w14:paraId="16CFAE70" w14:textId="7E76BA84" w:rsidR="00471235" w:rsidRDefault="0034336C" w:rsidP="00EA106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FF4F74" w:rsidRPr="00C0370C">
        <w:rPr>
          <w:rFonts w:ascii="Times New Roman" w:hAnsi="Times New Roman" w:cs="Times New Roman"/>
          <w:sz w:val="24"/>
          <w:szCs w:val="24"/>
        </w:rPr>
        <w:t xml:space="preserve">) </w:t>
      </w:r>
      <w:r w:rsidR="00471235">
        <w:rPr>
          <w:rFonts w:ascii="Times New Roman" w:hAnsi="Times New Roman" w:cs="Times New Roman"/>
          <w:sz w:val="24"/>
          <w:szCs w:val="24"/>
        </w:rPr>
        <w:t>Официален документ издаден от производителя на предложен</w:t>
      </w:r>
      <w:r w:rsidR="00EE65B3">
        <w:rPr>
          <w:rFonts w:ascii="Times New Roman" w:hAnsi="Times New Roman" w:cs="Times New Roman"/>
          <w:sz w:val="24"/>
          <w:szCs w:val="24"/>
        </w:rPr>
        <w:t>ата</w:t>
      </w:r>
      <w:r w:rsidR="00471235">
        <w:rPr>
          <w:rFonts w:ascii="Times New Roman" w:hAnsi="Times New Roman" w:cs="Times New Roman"/>
          <w:sz w:val="24"/>
          <w:szCs w:val="24"/>
        </w:rPr>
        <w:t xml:space="preserve"> за изпълнение на поръчката </w:t>
      </w:r>
      <w:r w:rsidR="00EE65B3">
        <w:rPr>
          <w:rFonts w:ascii="Times New Roman" w:hAnsi="Times New Roman" w:cs="Times New Roman"/>
          <w:sz w:val="24"/>
          <w:szCs w:val="24"/>
        </w:rPr>
        <w:t>апаратура</w:t>
      </w:r>
      <w:r w:rsidR="00471235">
        <w:rPr>
          <w:rFonts w:ascii="Times New Roman" w:hAnsi="Times New Roman" w:cs="Times New Roman"/>
          <w:sz w:val="24"/>
          <w:szCs w:val="24"/>
        </w:rPr>
        <w:t xml:space="preserve"> с посочена годината на производство и удостоверяващ, че съ</w:t>
      </w:r>
      <w:r w:rsidR="00EE65B3">
        <w:rPr>
          <w:rFonts w:ascii="Times New Roman" w:hAnsi="Times New Roman" w:cs="Times New Roman"/>
          <w:sz w:val="24"/>
          <w:szCs w:val="24"/>
        </w:rPr>
        <w:t>щата</w:t>
      </w:r>
      <w:r w:rsidR="00471235">
        <w:rPr>
          <w:rFonts w:ascii="Times New Roman" w:hAnsi="Times New Roman" w:cs="Times New Roman"/>
          <w:sz w:val="24"/>
          <w:szCs w:val="24"/>
        </w:rPr>
        <w:t xml:space="preserve"> е </w:t>
      </w:r>
      <w:r w:rsidR="003903A7">
        <w:rPr>
          <w:rFonts w:ascii="Times New Roman" w:hAnsi="Times New Roman" w:cs="Times New Roman"/>
          <w:sz w:val="24"/>
          <w:szCs w:val="24"/>
        </w:rPr>
        <w:t xml:space="preserve">фабрично </w:t>
      </w:r>
      <w:r w:rsidR="00471235">
        <w:rPr>
          <w:rFonts w:ascii="Times New Roman" w:hAnsi="Times New Roman" w:cs="Times New Roman"/>
          <w:sz w:val="24"/>
          <w:szCs w:val="24"/>
        </w:rPr>
        <w:t>нов</w:t>
      </w:r>
      <w:r w:rsidR="00EE65B3">
        <w:rPr>
          <w:rFonts w:ascii="Times New Roman" w:hAnsi="Times New Roman" w:cs="Times New Roman"/>
          <w:sz w:val="24"/>
          <w:szCs w:val="24"/>
        </w:rPr>
        <w:t>а</w:t>
      </w:r>
      <w:r w:rsidR="00471235">
        <w:rPr>
          <w:rFonts w:ascii="Times New Roman" w:hAnsi="Times New Roman" w:cs="Times New Roman"/>
          <w:sz w:val="24"/>
          <w:szCs w:val="24"/>
        </w:rPr>
        <w:t>, без дефекти, неупотребяван</w:t>
      </w:r>
      <w:r w:rsidR="00EE65B3">
        <w:rPr>
          <w:rFonts w:ascii="Times New Roman" w:hAnsi="Times New Roman" w:cs="Times New Roman"/>
          <w:sz w:val="24"/>
          <w:szCs w:val="24"/>
        </w:rPr>
        <w:t>а</w:t>
      </w:r>
      <w:r w:rsidR="00471235">
        <w:rPr>
          <w:rFonts w:ascii="Times New Roman" w:hAnsi="Times New Roman" w:cs="Times New Roman"/>
          <w:sz w:val="24"/>
          <w:szCs w:val="24"/>
        </w:rPr>
        <w:t xml:space="preserve"> и не е рециклиран</w:t>
      </w:r>
      <w:r w:rsidR="00EE65B3">
        <w:rPr>
          <w:rFonts w:ascii="Times New Roman" w:hAnsi="Times New Roman" w:cs="Times New Roman"/>
          <w:sz w:val="24"/>
          <w:szCs w:val="24"/>
        </w:rPr>
        <w:t>а</w:t>
      </w:r>
      <w:r w:rsidR="00471235">
        <w:rPr>
          <w:rFonts w:ascii="Times New Roman" w:hAnsi="Times New Roman" w:cs="Times New Roman"/>
          <w:sz w:val="24"/>
          <w:szCs w:val="24"/>
        </w:rPr>
        <w:t>.</w:t>
      </w:r>
    </w:p>
    <w:p w14:paraId="51A37568" w14:textId="0129FA28" w:rsidR="00A33E2A" w:rsidRDefault="0034336C" w:rsidP="00EA106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471235">
        <w:rPr>
          <w:rFonts w:ascii="Times New Roman" w:hAnsi="Times New Roman" w:cs="Times New Roman"/>
          <w:sz w:val="24"/>
          <w:szCs w:val="24"/>
        </w:rPr>
        <w:t xml:space="preserve">) </w:t>
      </w:r>
      <w:r w:rsidR="00BA0947">
        <w:rPr>
          <w:rFonts w:ascii="Times New Roman" w:hAnsi="Times New Roman" w:cs="Times New Roman"/>
          <w:sz w:val="24"/>
          <w:szCs w:val="24"/>
        </w:rPr>
        <w:t>Официален документ издаден от производителя на предложен</w:t>
      </w:r>
      <w:r w:rsidR="00EE65B3">
        <w:rPr>
          <w:rFonts w:ascii="Times New Roman" w:hAnsi="Times New Roman" w:cs="Times New Roman"/>
          <w:sz w:val="24"/>
          <w:szCs w:val="24"/>
        </w:rPr>
        <w:t>ата за изпълнение на поръчката апаратура</w:t>
      </w:r>
      <w:r w:rsidR="00BA0947">
        <w:rPr>
          <w:rFonts w:ascii="Times New Roman" w:hAnsi="Times New Roman" w:cs="Times New Roman"/>
          <w:sz w:val="24"/>
          <w:szCs w:val="24"/>
        </w:rPr>
        <w:t>, удостоверяващ, че същ</w:t>
      </w:r>
      <w:r w:rsidR="00EE65B3">
        <w:rPr>
          <w:rFonts w:ascii="Times New Roman" w:hAnsi="Times New Roman" w:cs="Times New Roman"/>
          <w:sz w:val="24"/>
          <w:szCs w:val="24"/>
        </w:rPr>
        <w:t>ата</w:t>
      </w:r>
      <w:r w:rsidR="00BA0947">
        <w:rPr>
          <w:rFonts w:ascii="Times New Roman" w:hAnsi="Times New Roman" w:cs="Times New Roman"/>
          <w:sz w:val="24"/>
          <w:szCs w:val="24"/>
        </w:rPr>
        <w:t xml:space="preserve"> е СЕ-маркиран</w:t>
      </w:r>
      <w:r w:rsidR="00EE65B3">
        <w:rPr>
          <w:rFonts w:ascii="Times New Roman" w:hAnsi="Times New Roman" w:cs="Times New Roman"/>
          <w:sz w:val="24"/>
          <w:szCs w:val="24"/>
        </w:rPr>
        <w:t>а</w:t>
      </w:r>
      <w:r w:rsidR="00BA0947">
        <w:rPr>
          <w:rFonts w:ascii="Times New Roman" w:hAnsi="Times New Roman" w:cs="Times New Roman"/>
          <w:sz w:val="24"/>
          <w:szCs w:val="24"/>
        </w:rPr>
        <w:t>.</w:t>
      </w:r>
    </w:p>
    <w:p w14:paraId="415F9644" w14:textId="5DB6BA1E" w:rsidR="00FF4F74" w:rsidRDefault="00FF4F74" w:rsidP="00EA1064">
      <w:pPr>
        <w:tabs>
          <w:tab w:val="left" w:pos="1134"/>
        </w:tabs>
        <w:spacing w:after="0" w:line="240" w:lineRule="auto"/>
        <w:ind w:firstLine="709"/>
        <w:jc w:val="both"/>
        <w:rPr>
          <w:rFonts w:ascii="Times New Roman" w:hAnsi="Times New Roman" w:cs="Times New Roman"/>
          <w:sz w:val="24"/>
          <w:szCs w:val="24"/>
        </w:rPr>
      </w:pPr>
    </w:p>
    <w:p w14:paraId="0B148C5E"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2E59A793"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407E796F"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4F0578A8" w14:textId="77777777" w:rsidR="00FE7919" w:rsidRDefault="0027141D" w:rsidP="00C0370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FF29D00" w14:textId="77777777" w:rsidR="0027141D" w:rsidRDefault="0027141D" w:rsidP="00C0370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Име и фамилия, подпис и печат</w:t>
      </w:r>
    </w:p>
    <w:p w14:paraId="397DC5EB"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291E95B3"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1561B8E4"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60FEB388"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263A44CB"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246DF82A"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29D6239F"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172165BA"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774857AD"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2D587026"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34D335A7"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25BE04F6"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05D11B2D"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420C3D9A" w14:textId="77777777" w:rsidR="005626B2" w:rsidRDefault="005626B2" w:rsidP="00C0370C">
      <w:pPr>
        <w:tabs>
          <w:tab w:val="left" w:pos="426"/>
        </w:tabs>
        <w:spacing w:after="0" w:line="240" w:lineRule="auto"/>
        <w:jc w:val="both"/>
        <w:rPr>
          <w:rFonts w:ascii="Times New Roman" w:hAnsi="Times New Roman" w:cs="Times New Roman"/>
          <w:sz w:val="24"/>
          <w:szCs w:val="24"/>
        </w:rPr>
      </w:pPr>
    </w:p>
    <w:p w14:paraId="6AA415E2" w14:textId="77777777" w:rsidR="005626B2" w:rsidRDefault="005626B2" w:rsidP="00C0370C">
      <w:pPr>
        <w:tabs>
          <w:tab w:val="left" w:pos="426"/>
        </w:tabs>
        <w:spacing w:after="0" w:line="240" w:lineRule="auto"/>
        <w:jc w:val="both"/>
        <w:rPr>
          <w:rFonts w:ascii="Times New Roman" w:hAnsi="Times New Roman" w:cs="Times New Roman"/>
          <w:sz w:val="24"/>
          <w:szCs w:val="24"/>
        </w:rPr>
      </w:pPr>
    </w:p>
    <w:p w14:paraId="33E8703F" w14:textId="77777777" w:rsidR="00FE7919" w:rsidRDefault="00FE7919" w:rsidP="00C0370C">
      <w:pPr>
        <w:tabs>
          <w:tab w:val="left" w:pos="426"/>
        </w:tabs>
        <w:spacing w:after="0" w:line="240" w:lineRule="auto"/>
        <w:jc w:val="both"/>
        <w:rPr>
          <w:rFonts w:ascii="Times New Roman" w:hAnsi="Times New Roman" w:cs="Times New Roman"/>
          <w:sz w:val="24"/>
          <w:szCs w:val="24"/>
        </w:rPr>
      </w:pPr>
    </w:p>
    <w:p w14:paraId="6D89BF0A" w14:textId="77777777" w:rsidR="00FF4F74" w:rsidRPr="00C0370C" w:rsidRDefault="009E5308" w:rsidP="009E5308">
      <w:pPr>
        <w:tabs>
          <w:tab w:val="left" w:pos="0"/>
          <w:tab w:val="center" w:pos="489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ДО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FE7919">
        <w:rPr>
          <w:rFonts w:ascii="Times New Roman" w:eastAsia="Calibri" w:hAnsi="Times New Roman" w:cs="Times New Roman"/>
          <w:b/>
          <w:sz w:val="24"/>
          <w:szCs w:val="24"/>
        </w:rPr>
        <w:t>Образец № 2 А</w:t>
      </w:r>
    </w:p>
    <w:p w14:paraId="0EFE5C87" w14:textId="77777777" w:rsidR="00300DFB" w:rsidRDefault="00300DFB" w:rsidP="009E5308">
      <w:pPr>
        <w:tabs>
          <w:tab w:val="left" w:pos="1134"/>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ИЗПЪЛНИТЕЛНИЯ ДИРЕКТОР НА </w:t>
      </w:r>
    </w:p>
    <w:p w14:paraId="5872D785" w14:textId="4F3057D2" w:rsidR="00FF4F74" w:rsidRPr="009E5308" w:rsidRDefault="009E5308" w:rsidP="009E5308">
      <w:pPr>
        <w:tabs>
          <w:tab w:val="left" w:pos="1134"/>
        </w:tabs>
        <w:spacing w:after="0" w:line="240" w:lineRule="auto"/>
        <w:jc w:val="both"/>
        <w:rPr>
          <w:rFonts w:ascii="Times New Roman" w:eastAsia="Times New Roman" w:hAnsi="Times New Roman" w:cs="Times New Roman"/>
          <w:b/>
          <w:sz w:val="24"/>
          <w:szCs w:val="24"/>
          <w:lang w:eastAsia="bg-BG"/>
        </w:rPr>
      </w:pPr>
      <w:r w:rsidRPr="009E5308">
        <w:rPr>
          <w:rFonts w:ascii="Times New Roman" w:eastAsia="Times New Roman" w:hAnsi="Times New Roman" w:cs="Times New Roman"/>
          <w:b/>
          <w:sz w:val="24"/>
          <w:szCs w:val="24"/>
          <w:lang w:eastAsia="bg-BG"/>
        </w:rPr>
        <w:t>„СОФИЯ ТЕХ ПАРК” АД</w:t>
      </w:r>
    </w:p>
    <w:p w14:paraId="48C2F0F1" w14:textId="13B7D8A1" w:rsidR="009E5308" w:rsidRPr="009E5308" w:rsidRDefault="009E5308" w:rsidP="009E5308">
      <w:pPr>
        <w:tabs>
          <w:tab w:val="left" w:pos="1134"/>
        </w:tabs>
        <w:spacing w:after="0" w:line="240" w:lineRule="auto"/>
        <w:jc w:val="both"/>
        <w:rPr>
          <w:rFonts w:ascii="Times New Roman" w:eastAsia="Times New Roman" w:hAnsi="Times New Roman" w:cs="Times New Roman"/>
          <w:b/>
          <w:sz w:val="24"/>
          <w:szCs w:val="24"/>
          <w:lang w:eastAsia="bg-BG"/>
        </w:rPr>
      </w:pPr>
      <w:r w:rsidRPr="009E5308">
        <w:rPr>
          <w:rFonts w:ascii="Times New Roman" w:eastAsia="Times New Roman" w:hAnsi="Times New Roman" w:cs="Times New Roman"/>
          <w:b/>
          <w:sz w:val="24"/>
          <w:szCs w:val="24"/>
          <w:lang w:eastAsia="bg-BG"/>
        </w:rPr>
        <w:t>Гр. София, бул.</w:t>
      </w:r>
      <w:r w:rsidR="00300DFB">
        <w:rPr>
          <w:rFonts w:ascii="Times New Roman" w:eastAsia="Times New Roman" w:hAnsi="Times New Roman" w:cs="Times New Roman"/>
          <w:b/>
          <w:sz w:val="24"/>
          <w:szCs w:val="24"/>
          <w:lang w:eastAsia="bg-BG"/>
        </w:rPr>
        <w:t xml:space="preserve"> </w:t>
      </w:r>
      <w:r w:rsidRPr="009E5308">
        <w:rPr>
          <w:rFonts w:ascii="Times New Roman" w:eastAsia="Times New Roman" w:hAnsi="Times New Roman" w:cs="Times New Roman"/>
          <w:b/>
          <w:sz w:val="24"/>
          <w:szCs w:val="24"/>
          <w:lang w:eastAsia="bg-BG"/>
        </w:rPr>
        <w:t>”Цариградско шосе” № 111Ж,</w:t>
      </w:r>
      <w:r w:rsidR="00300DFB">
        <w:rPr>
          <w:rFonts w:ascii="Times New Roman" w:eastAsia="Times New Roman" w:hAnsi="Times New Roman" w:cs="Times New Roman"/>
          <w:b/>
          <w:sz w:val="24"/>
          <w:szCs w:val="24"/>
          <w:lang w:eastAsia="bg-BG"/>
        </w:rPr>
        <w:t xml:space="preserve"> </w:t>
      </w:r>
      <w:r w:rsidRPr="009E5308">
        <w:rPr>
          <w:rFonts w:ascii="Times New Roman" w:eastAsia="Times New Roman" w:hAnsi="Times New Roman" w:cs="Times New Roman"/>
          <w:b/>
          <w:sz w:val="24"/>
          <w:szCs w:val="24"/>
          <w:lang w:eastAsia="bg-BG"/>
        </w:rPr>
        <w:t>ет.2</w:t>
      </w:r>
    </w:p>
    <w:p w14:paraId="79A22F67" w14:textId="77777777" w:rsidR="009E5308" w:rsidRDefault="009E5308" w:rsidP="009E5308">
      <w:pPr>
        <w:tabs>
          <w:tab w:val="left" w:pos="1134"/>
        </w:tabs>
        <w:spacing w:after="0" w:line="240" w:lineRule="auto"/>
        <w:jc w:val="both"/>
        <w:rPr>
          <w:rFonts w:ascii="Times New Roman" w:eastAsia="Times New Roman" w:hAnsi="Times New Roman" w:cs="Times New Roman"/>
          <w:sz w:val="24"/>
          <w:szCs w:val="24"/>
          <w:lang w:eastAsia="bg-BG"/>
        </w:rPr>
      </w:pPr>
    </w:p>
    <w:p w14:paraId="5E018B29" w14:textId="77777777" w:rsidR="009E5308" w:rsidRPr="00C0370C" w:rsidRDefault="009E5308" w:rsidP="009E5308">
      <w:pPr>
        <w:tabs>
          <w:tab w:val="left" w:pos="1134"/>
        </w:tabs>
        <w:spacing w:after="0" w:line="240" w:lineRule="auto"/>
        <w:jc w:val="both"/>
        <w:rPr>
          <w:rFonts w:ascii="Times New Roman" w:eastAsia="Times New Roman" w:hAnsi="Times New Roman" w:cs="Times New Roman"/>
          <w:sz w:val="24"/>
          <w:szCs w:val="24"/>
          <w:lang w:eastAsia="bg-BG"/>
        </w:rPr>
      </w:pPr>
    </w:p>
    <w:p w14:paraId="791FAE8E" w14:textId="731F3225" w:rsidR="00055AA4" w:rsidRDefault="00C4317E" w:rsidP="00C4317E">
      <w:pPr>
        <w:pStyle w:val="ListParagraph"/>
        <w:spacing w:after="0"/>
        <w:ind w:left="426" w:hanging="28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D733E" w:rsidRPr="0084254C">
        <w:rPr>
          <w:rFonts w:ascii="Times New Roman" w:eastAsia="Calibri" w:hAnsi="Times New Roman" w:cs="Times New Roman"/>
          <w:b/>
          <w:sz w:val="24"/>
          <w:szCs w:val="24"/>
        </w:rPr>
        <w:t xml:space="preserve">ПРЕДЛОЖЕНИЕ ЗА ИЗПЪЛНЕНИЕ НА </w:t>
      </w:r>
      <w:r w:rsidR="005051C9" w:rsidRPr="0084254C">
        <w:rPr>
          <w:rFonts w:ascii="Times New Roman" w:eastAsia="Calibri" w:hAnsi="Times New Roman" w:cs="Times New Roman"/>
          <w:b/>
          <w:sz w:val="24"/>
          <w:szCs w:val="24"/>
        </w:rPr>
        <w:t>ОБЩЕСТВЕНА ПОРЪЧКА С ПРЕДМЕТ</w:t>
      </w:r>
      <w:r w:rsidR="009C5C97">
        <w:rPr>
          <w:rFonts w:ascii="Times New Roman" w:eastAsia="Calibri" w:hAnsi="Times New Roman" w:cs="Times New Roman"/>
          <w:b/>
          <w:sz w:val="24"/>
          <w:szCs w:val="24"/>
        </w:rPr>
        <w:t xml:space="preserve"> </w:t>
      </w:r>
    </w:p>
    <w:p w14:paraId="0D302DF4" w14:textId="5EA03DF1" w:rsidR="00055AA4" w:rsidRPr="00055AA4" w:rsidRDefault="005051C9" w:rsidP="00055AA4">
      <w:pPr>
        <w:pStyle w:val="ListParagraph"/>
        <w:spacing w:after="0"/>
        <w:ind w:left="0" w:firstLine="284"/>
        <w:jc w:val="both"/>
        <w:rPr>
          <w:rFonts w:ascii="Times New Roman" w:hAnsi="Times New Roman" w:cs="Times New Roman"/>
          <w:snapToGrid w:val="0"/>
          <w:sz w:val="24"/>
          <w:szCs w:val="24"/>
          <w:lang w:eastAsia="ar-SA"/>
        </w:rPr>
      </w:pPr>
      <w:r w:rsidRPr="002E5E06">
        <w:rPr>
          <w:rFonts w:ascii="Times New Roman" w:hAnsi="Times New Roman" w:cs="Times New Roman"/>
          <w:sz w:val="24"/>
          <w:szCs w:val="24"/>
        </w:rPr>
        <w:t>„</w:t>
      </w:r>
      <w:r w:rsidR="00EE65B3" w:rsidRPr="00EE65B3">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EE65B3" w:rsidRPr="00EE65B3">
        <w:rPr>
          <w:rFonts w:ascii="Times New Roman" w:hAnsi="Times New Roman" w:cs="Times New Roman"/>
          <w:b/>
          <w:i/>
          <w:caps/>
          <w:sz w:val="24"/>
          <w:szCs w:val="24"/>
        </w:rPr>
        <w:t>“</w:t>
      </w:r>
    </w:p>
    <w:p w14:paraId="7C4490C3" w14:textId="3B15C617" w:rsidR="005051C9" w:rsidRPr="00055AA4" w:rsidRDefault="005051C9" w:rsidP="00055AA4">
      <w:pPr>
        <w:tabs>
          <w:tab w:val="left" w:pos="0"/>
          <w:tab w:val="center" w:pos="4890"/>
        </w:tabs>
        <w:spacing w:line="20" w:lineRule="atLeast"/>
        <w:ind w:left="142" w:right="425" w:firstLine="142"/>
        <w:jc w:val="both"/>
        <w:rPr>
          <w:rFonts w:ascii="Times New Roman" w:hAnsi="Times New Roman" w:cs="Times New Roman"/>
          <w:snapToGrid w:val="0"/>
          <w:sz w:val="24"/>
          <w:szCs w:val="24"/>
          <w:lang w:eastAsia="ar-SA"/>
        </w:rPr>
      </w:pPr>
    </w:p>
    <w:p w14:paraId="5D9021B6" w14:textId="77777777" w:rsidR="00612473" w:rsidRDefault="005D733E" w:rsidP="00612473">
      <w:pPr>
        <w:ind w:right="425" w:firstLine="708"/>
        <w:jc w:val="both"/>
        <w:rPr>
          <w:rFonts w:ascii="Times New Roman" w:hAnsi="Times New Roman" w:cs="Times New Roman"/>
          <w:bCs/>
          <w:spacing w:val="-3"/>
          <w:sz w:val="24"/>
          <w:szCs w:val="24"/>
        </w:rPr>
      </w:pPr>
      <w:r w:rsidRPr="002E5E06">
        <w:rPr>
          <w:rFonts w:ascii="Times New Roman" w:hAnsi="Times New Roman" w:cs="Times New Roman"/>
          <w:bCs/>
          <w:spacing w:val="-3"/>
          <w:sz w:val="24"/>
          <w:szCs w:val="24"/>
        </w:rPr>
        <w:t xml:space="preserve">Настоящето предложение </w:t>
      </w:r>
      <w:r w:rsidR="00FE7919">
        <w:rPr>
          <w:rFonts w:ascii="Times New Roman" w:hAnsi="Times New Roman" w:cs="Times New Roman"/>
          <w:bCs/>
          <w:spacing w:val="-3"/>
          <w:sz w:val="24"/>
          <w:szCs w:val="24"/>
        </w:rPr>
        <w:t xml:space="preserve">за изпълнение на </w:t>
      </w:r>
      <w:r w:rsidR="00612473">
        <w:rPr>
          <w:rFonts w:ascii="Times New Roman" w:hAnsi="Times New Roman" w:cs="Times New Roman"/>
          <w:bCs/>
          <w:spacing w:val="-3"/>
          <w:sz w:val="24"/>
          <w:szCs w:val="24"/>
        </w:rPr>
        <w:t>обществената поръчка</w:t>
      </w:r>
      <w:r w:rsidR="00737B2B">
        <w:rPr>
          <w:rFonts w:ascii="Times New Roman" w:hAnsi="Times New Roman" w:cs="Times New Roman"/>
          <w:bCs/>
          <w:spacing w:val="-3"/>
          <w:sz w:val="24"/>
          <w:szCs w:val="24"/>
        </w:rPr>
        <w:t xml:space="preserve"> </w:t>
      </w:r>
      <w:r w:rsidR="00612473">
        <w:rPr>
          <w:rFonts w:ascii="Times New Roman" w:hAnsi="Times New Roman" w:cs="Times New Roman"/>
          <w:bCs/>
          <w:spacing w:val="-3"/>
          <w:sz w:val="24"/>
          <w:szCs w:val="24"/>
        </w:rPr>
        <w:t xml:space="preserve">e подадено от </w:t>
      </w:r>
    </w:p>
    <w:p w14:paraId="7D6A23D9" w14:textId="77777777" w:rsidR="00612473" w:rsidRDefault="005D733E" w:rsidP="00612473">
      <w:pPr>
        <w:spacing w:after="0" w:line="240" w:lineRule="auto"/>
        <w:jc w:val="both"/>
        <w:rPr>
          <w:rFonts w:ascii="Times New Roman" w:hAnsi="Times New Roman" w:cs="Times New Roman"/>
          <w:bCs/>
          <w:spacing w:val="-3"/>
          <w:sz w:val="24"/>
          <w:szCs w:val="24"/>
        </w:rPr>
      </w:pPr>
      <w:r w:rsidRPr="002E5E06">
        <w:rPr>
          <w:rFonts w:ascii="Times New Roman" w:hAnsi="Times New Roman" w:cs="Times New Roman"/>
          <w:bCs/>
          <w:spacing w:val="-3"/>
          <w:sz w:val="24"/>
          <w:szCs w:val="24"/>
        </w:rPr>
        <w:t>.........................................................</w:t>
      </w:r>
      <w:r w:rsidR="00FE7919">
        <w:rPr>
          <w:rFonts w:ascii="Times New Roman" w:hAnsi="Times New Roman" w:cs="Times New Roman"/>
          <w:bCs/>
          <w:spacing w:val="-3"/>
          <w:sz w:val="24"/>
          <w:szCs w:val="24"/>
        </w:rPr>
        <w:t>......................</w:t>
      </w:r>
      <w:r w:rsidR="00612473">
        <w:rPr>
          <w:rFonts w:ascii="Times New Roman" w:hAnsi="Times New Roman" w:cs="Times New Roman"/>
          <w:bCs/>
          <w:spacing w:val="-3"/>
          <w:sz w:val="24"/>
          <w:szCs w:val="24"/>
        </w:rPr>
        <w:t xml:space="preserve">............................................................................ </w:t>
      </w:r>
    </w:p>
    <w:p w14:paraId="6BEE28C7" w14:textId="77777777" w:rsidR="005D733E" w:rsidRPr="002E5E06" w:rsidRDefault="005D733E" w:rsidP="00612473">
      <w:pPr>
        <w:spacing w:after="0" w:line="240" w:lineRule="auto"/>
        <w:ind w:left="1416" w:firstLine="708"/>
        <w:jc w:val="both"/>
        <w:rPr>
          <w:rFonts w:ascii="Times New Roman" w:hAnsi="Times New Roman" w:cs="Times New Roman"/>
          <w:bCs/>
          <w:i/>
          <w:spacing w:val="-5"/>
          <w:sz w:val="24"/>
          <w:szCs w:val="24"/>
        </w:rPr>
      </w:pPr>
      <w:r w:rsidRPr="002E5E06">
        <w:rPr>
          <w:rFonts w:ascii="Times New Roman" w:hAnsi="Times New Roman" w:cs="Times New Roman"/>
          <w:bCs/>
          <w:i/>
          <w:spacing w:val="-5"/>
          <w:sz w:val="24"/>
          <w:szCs w:val="24"/>
        </w:rPr>
        <w:t>/</w:t>
      </w:r>
      <w:r w:rsidR="0015409B">
        <w:rPr>
          <w:rFonts w:ascii="Times New Roman" w:hAnsi="Times New Roman" w:cs="Times New Roman"/>
          <w:bCs/>
          <w:i/>
          <w:spacing w:val="-5"/>
          <w:sz w:val="24"/>
          <w:szCs w:val="24"/>
        </w:rPr>
        <w:t xml:space="preserve">име, </w:t>
      </w:r>
      <w:r w:rsidRPr="002E5E06">
        <w:rPr>
          <w:rFonts w:ascii="Times New Roman" w:hAnsi="Times New Roman" w:cs="Times New Roman"/>
          <w:bCs/>
          <w:i/>
          <w:spacing w:val="-5"/>
          <w:sz w:val="24"/>
          <w:szCs w:val="24"/>
        </w:rPr>
        <w:t xml:space="preserve">наименование </w:t>
      </w:r>
      <w:r w:rsidR="00612473">
        <w:rPr>
          <w:rFonts w:ascii="Times New Roman" w:hAnsi="Times New Roman" w:cs="Times New Roman"/>
          <w:bCs/>
          <w:i/>
          <w:spacing w:val="-5"/>
          <w:sz w:val="24"/>
          <w:szCs w:val="24"/>
        </w:rPr>
        <w:t xml:space="preserve">и правна форма </w:t>
      </w:r>
      <w:r w:rsidRPr="002E5E06">
        <w:rPr>
          <w:rFonts w:ascii="Times New Roman" w:hAnsi="Times New Roman" w:cs="Times New Roman"/>
          <w:bCs/>
          <w:i/>
          <w:spacing w:val="-5"/>
          <w:sz w:val="24"/>
          <w:szCs w:val="24"/>
        </w:rPr>
        <w:t>на участника/</w:t>
      </w:r>
    </w:p>
    <w:p w14:paraId="2A9F3854" w14:textId="77777777" w:rsidR="00F24A2A" w:rsidRDefault="00F24A2A" w:rsidP="005674B5">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p>
    <w:p w14:paraId="3940C6DB" w14:textId="77777777" w:rsidR="005674B5" w:rsidRDefault="005674B5" w:rsidP="005674B5">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с ЕИК по чл.23 от ЗТР / или ЕИН по Булстат: ………………………</w:t>
      </w:r>
      <w:r>
        <w:rPr>
          <w:rFonts w:ascii="Times New Roman" w:hAnsi="Times New Roman" w:cs="Times New Roman"/>
          <w:bCs/>
          <w:spacing w:val="-5"/>
          <w:sz w:val="24"/>
          <w:szCs w:val="24"/>
        </w:rPr>
        <w:t>………………………....</w:t>
      </w:r>
    </w:p>
    <w:p w14:paraId="05199F52" w14:textId="77777777" w:rsidR="005674B5" w:rsidRDefault="005674B5" w:rsidP="005674B5">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r>
        <w:rPr>
          <w:rFonts w:ascii="Times New Roman" w:eastAsia="Calibri" w:hAnsi="Times New Roman" w:cs="Times New Roman"/>
          <w:i/>
          <w:sz w:val="20"/>
          <w:szCs w:val="20"/>
        </w:rPr>
        <w:tab/>
        <w:t>(</w:t>
      </w:r>
      <w:r w:rsidRPr="000667A1">
        <w:rPr>
          <w:rFonts w:ascii="Times New Roman" w:eastAsia="Calibri" w:hAnsi="Times New Roman" w:cs="Times New Roman"/>
          <w:i/>
          <w:sz w:val="20"/>
          <w:szCs w:val="20"/>
        </w:rPr>
        <w:t>или съответно друг идентификационен номер, който се описва според статута на участника и изискванията на законодателството на държавата, в която участникът е установен</w:t>
      </w:r>
      <w:r w:rsidRPr="000667A1">
        <w:rPr>
          <w:rFonts w:ascii="Times New Roman" w:eastAsia="Calibri" w:hAnsi="Times New Roman" w:cs="Times New Roman"/>
          <w:i/>
          <w:sz w:val="20"/>
          <w:szCs w:val="20"/>
          <w:lang w:val="en-US"/>
        </w:rPr>
        <w:t>)</w:t>
      </w:r>
      <w:r w:rsidRPr="000667A1">
        <w:rPr>
          <w:rFonts w:ascii="Times New Roman" w:eastAsia="Calibri" w:hAnsi="Times New Roman" w:cs="Times New Roman"/>
          <w:i/>
          <w:sz w:val="20"/>
          <w:szCs w:val="20"/>
        </w:rPr>
        <w:t>,</w:t>
      </w:r>
    </w:p>
    <w:p w14:paraId="4301C583" w14:textId="77777777" w:rsidR="005674B5" w:rsidRDefault="005674B5" w:rsidP="005674B5">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p>
    <w:p w14:paraId="3602F953" w14:textId="77777777" w:rsidR="005674B5" w:rsidRDefault="005674B5" w:rsidP="005674B5">
      <w:pPr>
        <w:tabs>
          <w:tab w:val="left" w:pos="284"/>
          <w:tab w:val="left" w:pos="6663"/>
          <w:tab w:val="left" w:pos="9849"/>
        </w:tabs>
        <w:ind w:left="284" w:right="-51"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и със с</w:t>
      </w:r>
      <w:r>
        <w:rPr>
          <w:rFonts w:ascii="Times New Roman" w:hAnsi="Times New Roman" w:cs="Times New Roman"/>
          <w:bCs/>
          <w:spacing w:val="-5"/>
          <w:sz w:val="24"/>
          <w:szCs w:val="24"/>
        </w:rPr>
        <w:t>едалище и адрес на управление: ……………………………………………………………</w:t>
      </w:r>
    </w:p>
    <w:p w14:paraId="2B23AA9D" w14:textId="77777777" w:rsidR="00737B2B" w:rsidRDefault="00737B2B" w:rsidP="005674B5">
      <w:pPr>
        <w:tabs>
          <w:tab w:val="left" w:pos="284"/>
          <w:tab w:val="left" w:pos="6663"/>
          <w:tab w:val="left" w:pos="9849"/>
        </w:tabs>
        <w:ind w:left="284" w:right="-51" w:hanging="284"/>
        <w:rPr>
          <w:rFonts w:ascii="Times New Roman" w:hAnsi="Times New Roman" w:cs="Times New Roman"/>
          <w:bCs/>
          <w:spacing w:val="-5"/>
          <w:sz w:val="24"/>
          <w:szCs w:val="24"/>
        </w:rPr>
      </w:pPr>
      <w:r>
        <w:rPr>
          <w:rFonts w:ascii="Times New Roman" w:hAnsi="Times New Roman" w:cs="Times New Roman"/>
          <w:bCs/>
          <w:spacing w:val="-5"/>
          <w:sz w:val="24"/>
          <w:szCs w:val="24"/>
        </w:rPr>
        <w:t>адрес за кореспонденция: …………………………………………………………………………</w:t>
      </w:r>
    </w:p>
    <w:p w14:paraId="12550B20" w14:textId="77777777" w:rsidR="005D733E" w:rsidRPr="002E5E06" w:rsidRDefault="005D733E" w:rsidP="005674B5">
      <w:pPr>
        <w:tabs>
          <w:tab w:val="left" w:pos="284"/>
          <w:tab w:val="left" w:pos="6663"/>
          <w:tab w:val="left" w:pos="9849"/>
        </w:tabs>
        <w:spacing w:after="0" w:line="240" w:lineRule="auto"/>
        <w:ind w:left="284" w:right="425" w:hanging="284"/>
        <w:jc w:val="both"/>
        <w:rPr>
          <w:rFonts w:ascii="Times New Roman" w:hAnsi="Times New Roman" w:cs="Times New Roman"/>
          <w:bCs/>
          <w:spacing w:val="-5"/>
          <w:sz w:val="24"/>
          <w:szCs w:val="24"/>
        </w:rPr>
      </w:pPr>
      <w:r w:rsidRPr="002E5E06">
        <w:rPr>
          <w:rFonts w:ascii="Times New Roman" w:hAnsi="Times New Roman" w:cs="Times New Roman"/>
          <w:bCs/>
          <w:spacing w:val="-5"/>
          <w:sz w:val="24"/>
          <w:szCs w:val="24"/>
        </w:rPr>
        <w:t>и подписано от: …………………………………………………………………………</w:t>
      </w:r>
    </w:p>
    <w:p w14:paraId="6398860B" w14:textId="77777777" w:rsidR="005D733E" w:rsidRPr="002E5E06" w:rsidRDefault="005674B5" w:rsidP="005674B5">
      <w:pPr>
        <w:tabs>
          <w:tab w:val="left" w:pos="284"/>
          <w:tab w:val="left" w:pos="6663"/>
          <w:tab w:val="left" w:pos="9214"/>
          <w:tab w:val="left" w:pos="9849"/>
        </w:tabs>
        <w:spacing w:after="0" w:line="240" w:lineRule="auto"/>
        <w:ind w:left="284" w:right="425" w:hanging="284"/>
        <w:jc w:val="both"/>
        <w:rPr>
          <w:rFonts w:ascii="Times New Roman" w:hAnsi="Times New Roman" w:cs="Times New Roman"/>
          <w:bCs/>
          <w:i/>
          <w:spacing w:val="-6"/>
          <w:sz w:val="24"/>
          <w:szCs w:val="24"/>
        </w:rPr>
      </w:pPr>
      <w:r>
        <w:rPr>
          <w:rFonts w:ascii="Times New Roman" w:hAnsi="Times New Roman" w:cs="Times New Roman"/>
          <w:bCs/>
          <w:i/>
          <w:spacing w:val="-6"/>
          <w:sz w:val="24"/>
          <w:szCs w:val="24"/>
        </w:rPr>
        <w:tab/>
      </w:r>
      <w:r w:rsidR="00F275A9">
        <w:rPr>
          <w:rFonts w:ascii="Times New Roman" w:hAnsi="Times New Roman" w:cs="Times New Roman"/>
          <w:bCs/>
          <w:i/>
          <w:spacing w:val="-6"/>
          <w:sz w:val="24"/>
          <w:szCs w:val="24"/>
        </w:rPr>
        <w:t xml:space="preserve">                                                      </w:t>
      </w:r>
      <w:r w:rsidR="005D733E" w:rsidRPr="002E5E06">
        <w:rPr>
          <w:rFonts w:ascii="Times New Roman" w:hAnsi="Times New Roman" w:cs="Times New Roman"/>
          <w:bCs/>
          <w:i/>
          <w:spacing w:val="-6"/>
          <w:sz w:val="24"/>
          <w:szCs w:val="24"/>
        </w:rPr>
        <w:t>/три</w:t>
      </w:r>
      <w:r w:rsidR="00612473">
        <w:rPr>
          <w:rFonts w:ascii="Times New Roman" w:hAnsi="Times New Roman" w:cs="Times New Roman"/>
          <w:bCs/>
          <w:i/>
          <w:spacing w:val="-6"/>
          <w:sz w:val="24"/>
          <w:szCs w:val="24"/>
        </w:rPr>
        <w:t xml:space="preserve">те </w:t>
      </w:r>
      <w:r w:rsidR="005D733E" w:rsidRPr="002E5E06">
        <w:rPr>
          <w:rFonts w:ascii="Times New Roman" w:hAnsi="Times New Roman" w:cs="Times New Roman"/>
          <w:bCs/>
          <w:i/>
          <w:spacing w:val="-6"/>
          <w:sz w:val="24"/>
          <w:szCs w:val="24"/>
        </w:rPr>
        <w:t xml:space="preserve"> имена/</w:t>
      </w:r>
    </w:p>
    <w:p w14:paraId="6D5B2F68" w14:textId="3EEE4D18" w:rsidR="005D733E" w:rsidRPr="002E5E06" w:rsidRDefault="005D733E" w:rsidP="00612473">
      <w:pPr>
        <w:tabs>
          <w:tab w:val="left" w:pos="284"/>
          <w:tab w:val="left" w:pos="6663"/>
          <w:tab w:val="left" w:pos="9849"/>
        </w:tabs>
        <w:ind w:left="284" w:right="425" w:hanging="284"/>
        <w:jc w:val="both"/>
        <w:rPr>
          <w:rFonts w:ascii="Times New Roman" w:hAnsi="Times New Roman" w:cs="Times New Roman"/>
          <w:bCs/>
          <w:spacing w:val="-5"/>
          <w:sz w:val="24"/>
          <w:szCs w:val="24"/>
        </w:rPr>
      </w:pPr>
      <w:r w:rsidRPr="002E5E06">
        <w:rPr>
          <w:rFonts w:ascii="Times New Roman" w:hAnsi="Times New Roman" w:cs="Times New Roman"/>
          <w:bCs/>
          <w:spacing w:val="-5"/>
          <w:sz w:val="24"/>
          <w:szCs w:val="24"/>
        </w:rPr>
        <w:t xml:space="preserve">в качеството </w:t>
      </w:r>
      <w:r w:rsidR="00F9637B">
        <w:rPr>
          <w:rFonts w:ascii="Times New Roman" w:hAnsi="Times New Roman" w:cs="Times New Roman"/>
          <w:bCs/>
          <w:spacing w:val="-5"/>
          <w:sz w:val="24"/>
          <w:szCs w:val="24"/>
        </w:rPr>
        <w:t>ѝ</w:t>
      </w:r>
      <w:r w:rsidR="00C22706">
        <w:rPr>
          <w:rFonts w:ascii="Times New Roman" w:hAnsi="Times New Roman" w:cs="Times New Roman"/>
          <w:bCs/>
          <w:spacing w:val="-5"/>
          <w:sz w:val="24"/>
          <w:szCs w:val="24"/>
        </w:rPr>
        <w:t>/</w:t>
      </w:r>
      <w:r w:rsidRPr="002E5E06">
        <w:rPr>
          <w:rFonts w:ascii="Times New Roman" w:hAnsi="Times New Roman" w:cs="Times New Roman"/>
          <w:bCs/>
          <w:spacing w:val="-5"/>
          <w:sz w:val="24"/>
          <w:szCs w:val="24"/>
        </w:rPr>
        <w:t xml:space="preserve">му/им  </w:t>
      </w:r>
      <w:r w:rsidR="00F9637B">
        <w:rPr>
          <w:rFonts w:ascii="Times New Roman" w:hAnsi="Times New Roman" w:cs="Times New Roman"/>
          <w:bCs/>
          <w:spacing w:val="-5"/>
          <w:sz w:val="24"/>
          <w:szCs w:val="24"/>
        </w:rPr>
        <w:t>на: ……………………………………………………………………….</w:t>
      </w:r>
    </w:p>
    <w:p w14:paraId="5E3699B2" w14:textId="77777777" w:rsidR="002721DE" w:rsidRPr="00EB06E1" w:rsidRDefault="002721DE" w:rsidP="002721DE">
      <w:pPr>
        <w:tabs>
          <w:tab w:val="left" w:pos="284"/>
          <w:tab w:val="left" w:pos="9849"/>
        </w:tabs>
        <w:ind w:left="284" w:right="-51" w:hanging="284"/>
        <w:rPr>
          <w:rFonts w:ascii="Times New Roman" w:hAnsi="Times New Roman" w:cs="Times New Roman"/>
          <w:bCs/>
          <w:sz w:val="24"/>
          <w:szCs w:val="24"/>
        </w:rPr>
      </w:pPr>
      <w:r w:rsidRPr="00EB06E1">
        <w:rPr>
          <w:rFonts w:ascii="Times New Roman" w:hAnsi="Times New Roman" w:cs="Times New Roman"/>
          <w:bCs/>
          <w:spacing w:val="-5"/>
          <w:sz w:val="24"/>
          <w:szCs w:val="24"/>
        </w:rPr>
        <w:t>/</w:t>
      </w:r>
      <w:r w:rsidRPr="0081438B">
        <w:rPr>
          <w:rFonts w:eastAsia="Calibri"/>
          <w:i/>
          <w:sz w:val="20"/>
          <w:szCs w:val="20"/>
        </w:rPr>
        <w:t>изписва се длъжността на представляващия/ите или съответното основание за представителната му/им функции спрямо участника, напр. управител/ изпълнителен директор и т.н</w:t>
      </w:r>
      <w:r>
        <w:rPr>
          <w:rFonts w:eastAsia="Calibri"/>
          <w:i/>
          <w:sz w:val="20"/>
          <w:szCs w:val="20"/>
        </w:rPr>
        <w:t>/</w:t>
      </w:r>
    </w:p>
    <w:p w14:paraId="6FB337AC" w14:textId="77777777" w:rsidR="005D733E" w:rsidRPr="002E5E06" w:rsidRDefault="005D733E" w:rsidP="003F7911">
      <w:pPr>
        <w:tabs>
          <w:tab w:val="left" w:pos="284"/>
          <w:tab w:val="left" w:pos="9849"/>
        </w:tabs>
        <w:ind w:left="284" w:right="425" w:hanging="284"/>
        <w:jc w:val="both"/>
        <w:rPr>
          <w:rFonts w:ascii="Times New Roman" w:eastAsia="Calibri" w:hAnsi="Times New Roman" w:cs="Times New Roman"/>
          <w:sz w:val="24"/>
          <w:szCs w:val="24"/>
        </w:rPr>
      </w:pPr>
    </w:p>
    <w:p w14:paraId="496BC4E9" w14:textId="3DAF0D95" w:rsidR="005D733E" w:rsidRPr="002E5E06" w:rsidRDefault="005D733E" w:rsidP="005D733E">
      <w:pPr>
        <w:autoSpaceDE w:val="0"/>
        <w:autoSpaceDN w:val="0"/>
        <w:adjustRightInd w:val="0"/>
        <w:ind w:right="425" w:firstLine="851"/>
        <w:jc w:val="both"/>
        <w:rPr>
          <w:rFonts w:ascii="Times New Roman" w:eastAsia="Verdana-Bold" w:hAnsi="Times New Roman" w:cs="Times New Roman"/>
          <w:b/>
          <w:bCs/>
          <w:sz w:val="24"/>
          <w:szCs w:val="24"/>
        </w:rPr>
      </w:pPr>
      <w:r w:rsidRPr="002E5E06">
        <w:rPr>
          <w:rFonts w:ascii="Times New Roman" w:eastAsia="Verdana-Bold" w:hAnsi="Times New Roman" w:cs="Times New Roman"/>
          <w:b/>
          <w:bCs/>
          <w:sz w:val="24"/>
          <w:szCs w:val="24"/>
        </w:rPr>
        <w:t xml:space="preserve">УВАЖАЕМИ </w:t>
      </w:r>
      <w:r w:rsidR="004D62AE">
        <w:rPr>
          <w:rFonts w:ascii="Times New Roman" w:eastAsia="Verdana-Bold" w:hAnsi="Times New Roman" w:cs="Times New Roman"/>
          <w:b/>
          <w:bCs/>
          <w:sz w:val="24"/>
          <w:szCs w:val="24"/>
        </w:rPr>
        <w:t xml:space="preserve"> </w:t>
      </w:r>
      <w:r w:rsidR="00951185">
        <w:rPr>
          <w:rFonts w:ascii="Times New Roman" w:eastAsia="Verdana-Bold" w:hAnsi="Times New Roman" w:cs="Times New Roman"/>
          <w:b/>
          <w:bCs/>
          <w:sz w:val="24"/>
          <w:szCs w:val="24"/>
        </w:rPr>
        <w:t>ГОСПОДИН ИЗПЪЛНИТЕЛЕН ДИРЕКТОР</w:t>
      </w:r>
      <w:r w:rsidRPr="002E5E06">
        <w:rPr>
          <w:rFonts w:ascii="Times New Roman" w:eastAsia="Verdana-Bold" w:hAnsi="Times New Roman" w:cs="Times New Roman"/>
          <w:b/>
          <w:bCs/>
          <w:sz w:val="24"/>
          <w:szCs w:val="24"/>
        </w:rPr>
        <w:t>,</w:t>
      </w:r>
    </w:p>
    <w:p w14:paraId="466DE933" w14:textId="5CB70E28" w:rsidR="00F275A9" w:rsidRPr="00A929F1" w:rsidRDefault="00FB7D7E" w:rsidP="00B76A4C">
      <w:pPr>
        <w:pStyle w:val="ListParagraph"/>
        <w:spacing w:after="0"/>
        <w:ind w:left="0" w:firstLine="284"/>
        <w:jc w:val="both"/>
        <w:rPr>
          <w:rFonts w:ascii="Times New Roman" w:hAnsi="Times New Roman" w:cs="Times New Roman"/>
          <w:snapToGrid w:val="0"/>
          <w:sz w:val="24"/>
          <w:szCs w:val="24"/>
          <w:lang w:eastAsia="ar-SA"/>
        </w:rPr>
      </w:pPr>
      <w:r>
        <w:rPr>
          <w:rFonts w:ascii="Times New Roman" w:eastAsia="Verdana-Bold" w:hAnsi="Times New Roman" w:cs="Times New Roman"/>
          <w:sz w:val="24"/>
          <w:szCs w:val="24"/>
        </w:rPr>
        <w:tab/>
        <w:t xml:space="preserve">   </w:t>
      </w:r>
      <w:r w:rsidR="005D733E" w:rsidRPr="002E5E06">
        <w:rPr>
          <w:rFonts w:ascii="Times New Roman" w:eastAsia="Verdana-Bold" w:hAnsi="Times New Roman" w:cs="Times New Roman"/>
          <w:sz w:val="24"/>
          <w:szCs w:val="24"/>
        </w:rPr>
        <w:t>С настоящото, Ви предст</w:t>
      </w:r>
      <w:r w:rsidR="004D62AE">
        <w:rPr>
          <w:rFonts w:ascii="Times New Roman" w:eastAsia="Verdana-Bold" w:hAnsi="Times New Roman" w:cs="Times New Roman"/>
          <w:sz w:val="24"/>
          <w:szCs w:val="24"/>
        </w:rPr>
        <w:t>а</w:t>
      </w:r>
      <w:r w:rsidR="005D733E" w:rsidRPr="002E5E06">
        <w:rPr>
          <w:rFonts w:ascii="Times New Roman" w:eastAsia="Verdana-Bold" w:hAnsi="Times New Roman" w:cs="Times New Roman"/>
          <w:sz w:val="24"/>
          <w:szCs w:val="24"/>
        </w:rPr>
        <w:t>вям</w:t>
      </w:r>
      <w:r w:rsidR="00FB777B">
        <w:rPr>
          <w:rFonts w:ascii="Times New Roman" w:eastAsia="Verdana-Bold" w:hAnsi="Times New Roman" w:cs="Times New Roman"/>
          <w:sz w:val="24"/>
          <w:szCs w:val="24"/>
        </w:rPr>
        <w:t xml:space="preserve"> </w:t>
      </w:r>
      <w:r w:rsidR="005D733E" w:rsidRPr="002E5E06">
        <w:rPr>
          <w:rFonts w:ascii="Times New Roman" w:eastAsia="Verdana-Bold" w:hAnsi="Times New Roman" w:cs="Times New Roman"/>
          <w:sz w:val="24"/>
          <w:szCs w:val="24"/>
        </w:rPr>
        <w:t xml:space="preserve"> нашето предложение за изпълнение на обявената от Вас </w:t>
      </w:r>
      <w:r w:rsidR="00737B2B">
        <w:rPr>
          <w:rFonts w:ascii="Times New Roman" w:eastAsia="Verdana-Bold" w:hAnsi="Times New Roman" w:cs="Times New Roman"/>
          <w:sz w:val="24"/>
          <w:szCs w:val="24"/>
        </w:rPr>
        <w:t xml:space="preserve">открита </w:t>
      </w:r>
      <w:r w:rsidR="005D733E" w:rsidRPr="002E5E06">
        <w:rPr>
          <w:rFonts w:ascii="Times New Roman" w:eastAsia="Verdana-Bold" w:hAnsi="Times New Roman" w:cs="Times New Roman"/>
          <w:sz w:val="24"/>
          <w:szCs w:val="24"/>
        </w:rPr>
        <w:t>процедура</w:t>
      </w:r>
      <w:r w:rsidR="004D62AE">
        <w:rPr>
          <w:rFonts w:ascii="Times New Roman" w:eastAsia="Verdana-Bold" w:hAnsi="Times New Roman" w:cs="Times New Roman"/>
          <w:sz w:val="24"/>
          <w:szCs w:val="24"/>
        </w:rPr>
        <w:t xml:space="preserve"> за възлагане на обществена поръчка с предмет</w:t>
      </w:r>
      <w:r>
        <w:rPr>
          <w:rFonts w:ascii="Times New Roman" w:eastAsia="Verdana-Bold" w:hAnsi="Times New Roman" w:cs="Times New Roman"/>
          <w:sz w:val="24"/>
          <w:szCs w:val="24"/>
        </w:rPr>
        <w:t xml:space="preserve"> </w:t>
      </w:r>
      <w:r w:rsidR="004D62AE" w:rsidRPr="002E5E06">
        <w:rPr>
          <w:rFonts w:ascii="Times New Roman" w:hAnsi="Times New Roman" w:cs="Times New Roman"/>
          <w:sz w:val="24"/>
          <w:szCs w:val="24"/>
        </w:rPr>
        <w:t>„</w:t>
      </w:r>
      <w:r w:rsidR="00A929F1" w:rsidRPr="00A929F1">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A929F1" w:rsidRPr="00A929F1">
        <w:rPr>
          <w:rFonts w:ascii="Times New Roman" w:hAnsi="Times New Roman" w:cs="Times New Roman"/>
          <w:b/>
          <w:i/>
          <w:caps/>
          <w:sz w:val="24"/>
          <w:szCs w:val="24"/>
        </w:rPr>
        <w:t>“</w:t>
      </w:r>
      <w:r w:rsidR="00A929F1" w:rsidRPr="00A929F1">
        <w:rPr>
          <w:rFonts w:ascii="Times New Roman" w:hAnsi="Times New Roman" w:cs="Times New Roman"/>
          <w:b/>
          <w:i/>
          <w:sz w:val="24"/>
          <w:szCs w:val="24"/>
        </w:rPr>
        <w:t>.</w:t>
      </w:r>
      <w:r w:rsidR="00A929F1" w:rsidRPr="00A929F1">
        <w:rPr>
          <w:rFonts w:ascii="Times New Roman" w:hAnsi="Times New Roman" w:cs="Times New Roman"/>
          <w:i/>
          <w:sz w:val="24"/>
          <w:szCs w:val="24"/>
        </w:rPr>
        <w:t xml:space="preserve"> </w:t>
      </w:r>
    </w:p>
    <w:p w14:paraId="1DD80CA9" w14:textId="77777777" w:rsidR="00702F7B" w:rsidRDefault="00702F7B" w:rsidP="00FB7D7E">
      <w:pPr>
        <w:tabs>
          <w:tab w:val="left" w:pos="426"/>
        </w:tabs>
        <w:ind w:firstLine="720"/>
        <w:jc w:val="both"/>
        <w:rPr>
          <w:rFonts w:ascii="Times New Roman" w:hAnsi="Times New Roman" w:cs="Times New Roman"/>
          <w:color w:val="000000"/>
          <w:sz w:val="24"/>
          <w:szCs w:val="24"/>
          <w:u w:color="000000"/>
        </w:rPr>
      </w:pPr>
    </w:p>
    <w:p w14:paraId="046A7C20" w14:textId="77777777" w:rsidR="00FB7D7E" w:rsidRPr="00FB7D7E" w:rsidRDefault="00FB7D7E" w:rsidP="00FB7D7E">
      <w:pPr>
        <w:tabs>
          <w:tab w:val="left" w:pos="426"/>
        </w:tabs>
        <w:ind w:firstLine="720"/>
        <w:jc w:val="both"/>
        <w:rPr>
          <w:rFonts w:ascii="Times New Roman" w:hAnsi="Times New Roman" w:cs="Times New Roman"/>
          <w:color w:val="000000"/>
          <w:sz w:val="24"/>
          <w:szCs w:val="24"/>
          <w:lang w:val="ru-RU"/>
        </w:rPr>
      </w:pPr>
      <w:r w:rsidRPr="00FB7D7E">
        <w:rPr>
          <w:rFonts w:ascii="Times New Roman" w:hAnsi="Times New Roman" w:cs="Times New Roman"/>
          <w:color w:val="000000"/>
          <w:sz w:val="24"/>
          <w:szCs w:val="24"/>
          <w:u w:color="000000"/>
        </w:rPr>
        <w:t>В случай, че представляваният от мен участник бъде определен за изпълнител на обществената поръчка, декларирам, че ще изпълня същата в съответствие с всички изисквания, посочени в документацията за участие и техническата спецификация</w:t>
      </w:r>
      <w:r w:rsidR="007F2CAC">
        <w:rPr>
          <w:rFonts w:ascii="Times New Roman" w:hAnsi="Times New Roman" w:cs="Times New Roman"/>
          <w:color w:val="000000"/>
          <w:sz w:val="24"/>
          <w:szCs w:val="24"/>
          <w:u w:color="000000"/>
        </w:rPr>
        <w:t>.</w:t>
      </w:r>
    </w:p>
    <w:p w14:paraId="04288B1B" w14:textId="77777777" w:rsidR="00FB7D7E" w:rsidRPr="00213B4A" w:rsidRDefault="00B017C2" w:rsidP="00B017C2">
      <w:pPr>
        <w:tabs>
          <w:tab w:val="left" w:pos="360"/>
        </w:tabs>
        <w:jc w:val="both"/>
        <w:rPr>
          <w:rFonts w:ascii="Times New Roman" w:eastAsia="Calibri" w:hAnsi="Times New Roman" w:cs="Times New Roman"/>
          <w:sz w:val="24"/>
          <w:szCs w:val="24"/>
        </w:rPr>
      </w:pPr>
      <w:r>
        <w:rPr>
          <w:rFonts w:eastAsia="Calibri"/>
          <w:bCs/>
          <w:szCs w:val="24"/>
        </w:rPr>
        <w:tab/>
      </w:r>
      <w:r w:rsidR="00FB7D7E" w:rsidRPr="00213B4A">
        <w:rPr>
          <w:rFonts w:ascii="Times New Roman" w:eastAsia="Calibri" w:hAnsi="Times New Roman" w:cs="Times New Roman"/>
          <w:b/>
          <w:sz w:val="24"/>
          <w:szCs w:val="24"/>
          <w:lang w:val="en-US"/>
        </w:rPr>
        <w:t>Декларирам, че</w:t>
      </w:r>
      <w:r w:rsidR="00FB7D7E" w:rsidRPr="00213B4A">
        <w:rPr>
          <w:rFonts w:ascii="Times New Roman" w:eastAsia="Calibri" w:hAnsi="Times New Roman" w:cs="Times New Roman"/>
          <w:sz w:val="24"/>
          <w:szCs w:val="24"/>
          <w:lang w:val="en-US"/>
        </w:rPr>
        <w:t>:</w:t>
      </w:r>
    </w:p>
    <w:p w14:paraId="388D5889" w14:textId="736871E5" w:rsidR="00DD4BF6" w:rsidRPr="00DD4BF6" w:rsidRDefault="00C216A5" w:rsidP="00295990">
      <w:pPr>
        <w:pStyle w:val="ListParagraph"/>
        <w:widowControl w:val="0"/>
        <w:numPr>
          <w:ilvl w:val="0"/>
          <w:numId w:val="7"/>
        </w:numPr>
        <w:tabs>
          <w:tab w:val="left" w:pos="709"/>
        </w:tabs>
        <w:spacing w:after="120" w:line="240" w:lineRule="auto"/>
        <w:ind w:left="0" w:firstLine="426"/>
        <w:jc w:val="both"/>
        <w:rPr>
          <w:rFonts w:ascii="Times New Roman" w:eastAsia="Times New Roman" w:hAnsi="Times New Roman" w:cs="Times New Roman"/>
          <w:sz w:val="24"/>
          <w:szCs w:val="24"/>
        </w:rPr>
      </w:pPr>
      <w:r>
        <w:rPr>
          <w:rFonts w:ascii="Times New Roman" w:hAnsi="Times New Roman" w:cs="Times New Roman"/>
          <w:sz w:val="24"/>
          <w:szCs w:val="24"/>
        </w:rPr>
        <w:t>Предлаганата</w:t>
      </w:r>
      <w:r w:rsidR="00FB7D7E" w:rsidRPr="00DD4BF6">
        <w:rPr>
          <w:rFonts w:ascii="Times New Roman" w:hAnsi="Times New Roman" w:cs="Times New Roman"/>
          <w:sz w:val="24"/>
          <w:szCs w:val="24"/>
        </w:rPr>
        <w:t xml:space="preserve"> от нас </w:t>
      </w:r>
      <w:r w:rsidR="00EF1720">
        <w:rPr>
          <w:rFonts w:ascii="Times New Roman" w:hAnsi="Times New Roman" w:cs="Times New Roman"/>
          <w:sz w:val="24"/>
          <w:szCs w:val="24"/>
        </w:rPr>
        <w:t>лабораторн</w:t>
      </w:r>
      <w:r>
        <w:rPr>
          <w:rFonts w:ascii="Times New Roman" w:hAnsi="Times New Roman" w:cs="Times New Roman"/>
          <w:sz w:val="24"/>
          <w:szCs w:val="24"/>
        </w:rPr>
        <w:t>а</w:t>
      </w:r>
      <w:r w:rsidR="00EF1720">
        <w:rPr>
          <w:rFonts w:ascii="Times New Roman" w:hAnsi="Times New Roman" w:cs="Times New Roman"/>
          <w:sz w:val="24"/>
          <w:szCs w:val="24"/>
        </w:rPr>
        <w:t xml:space="preserve"> </w:t>
      </w:r>
      <w:r>
        <w:rPr>
          <w:rFonts w:ascii="Times New Roman" w:hAnsi="Times New Roman" w:cs="Times New Roman"/>
          <w:sz w:val="24"/>
          <w:szCs w:val="24"/>
        </w:rPr>
        <w:t>апаратура</w:t>
      </w:r>
      <w:r w:rsidR="00FB7D7E" w:rsidRPr="00DD4BF6">
        <w:rPr>
          <w:rFonts w:ascii="Times New Roman" w:hAnsi="Times New Roman" w:cs="Times New Roman"/>
          <w:sz w:val="24"/>
          <w:szCs w:val="24"/>
        </w:rPr>
        <w:t xml:space="preserve"> е </w:t>
      </w:r>
      <w:r w:rsidR="00B9053D" w:rsidRPr="00DD4BF6">
        <w:rPr>
          <w:rFonts w:ascii="Times New Roman" w:hAnsi="Times New Roman" w:cs="Times New Roman"/>
          <w:sz w:val="24"/>
          <w:szCs w:val="24"/>
        </w:rPr>
        <w:t>подробно описан</w:t>
      </w:r>
      <w:r w:rsidR="00EF1720">
        <w:rPr>
          <w:rFonts w:ascii="Times New Roman" w:hAnsi="Times New Roman" w:cs="Times New Roman"/>
          <w:sz w:val="24"/>
          <w:szCs w:val="24"/>
        </w:rPr>
        <w:t>о</w:t>
      </w:r>
      <w:r w:rsidR="00B9053D" w:rsidRPr="00DD4BF6">
        <w:rPr>
          <w:rFonts w:ascii="Times New Roman" w:hAnsi="Times New Roman" w:cs="Times New Roman"/>
          <w:sz w:val="24"/>
          <w:szCs w:val="24"/>
        </w:rPr>
        <w:t xml:space="preserve"> с посочени производител,</w:t>
      </w:r>
      <w:r w:rsidR="00AE2326">
        <w:rPr>
          <w:rFonts w:ascii="Times New Roman" w:hAnsi="Times New Roman" w:cs="Times New Roman"/>
          <w:sz w:val="24"/>
          <w:szCs w:val="24"/>
        </w:rPr>
        <w:t xml:space="preserve"> страна на произход,</w:t>
      </w:r>
      <w:r w:rsidR="00B9053D" w:rsidRPr="00DD4BF6">
        <w:rPr>
          <w:rFonts w:ascii="Times New Roman" w:hAnsi="Times New Roman" w:cs="Times New Roman"/>
          <w:sz w:val="24"/>
          <w:szCs w:val="24"/>
        </w:rPr>
        <w:t xml:space="preserve"> търговско наименование, </w:t>
      </w:r>
      <w:r w:rsidR="00CA7E2F" w:rsidRPr="00DD4BF6">
        <w:rPr>
          <w:rFonts w:ascii="Times New Roman" w:hAnsi="Times New Roman" w:cs="Times New Roman"/>
          <w:sz w:val="24"/>
          <w:szCs w:val="24"/>
        </w:rPr>
        <w:t>модел</w:t>
      </w:r>
      <w:r w:rsidR="00B9053D" w:rsidRPr="00DD4BF6">
        <w:rPr>
          <w:rFonts w:ascii="Times New Roman" w:hAnsi="Times New Roman" w:cs="Times New Roman"/>
          <w:sz w:val="24"/>
          <w:szCs w:val="24"/>
        </w:rPr>
        <w:t>,</w:t>
      </w:r>
      <w:r w:rsidR="00CA7E2F" w:rsidRPr="00DD4BF6">
        <w:rPr>
          <w:rFonts w:ascii="Times New Roman" w:hAnsi="Times New Roman" w:cs="Times New Roman"/>
          <w:sz w:val="24"/>
          <w:szCs w:val="24"/>
        </w:rPr>
        <w:t xml:space="preserve"> </w:t>
      </w:r>
      <w:r w:rsidR="00AE2326">
        <w:rPr>
          <w:rFonts w:ascii="Times New Roman" w:hAnsi="Times New Roman" w:cs="Times New Roman"/>
          <w:sz w:val="24"/>
          <w:szCs w:val="24"/>
        </w:rPr>
        <w:t xml:space="preserve">марка, </w:t>
      </w:r>
      <w:r w:rsidR="00CA7E2F" w:rsidRPr="00DD4BF6">
        <w:rPr>
          <w:rFonts w:ascii="Times New Roman" w:hAnsi="Times New Roman" w:cs="Times New Roman"/>
          <w:sz w:val="24"/>
          <w:szCs w:val="24"/>
        </w:rPr>
        <w:t xml:space="preserve">каталожен номер (ако е приложимо), </w:t>
      </w:r>
      <w:r w:rsidR="00B9053D" w:rsidRPr="00DD4BF6">
        <w:rPr>
          <w:rFonts w:ascii="Times New Roman" w:hAnsi="Times New Roman" w:cs="Times New Roman"/>
          <w:sz w:val="24"/>
          <w:szCs w:val="24"/>
        </w:rPr>
        <w:t xml:space="preserve"> включително </w:t>
      </w:r>
      <w:r w:rsidR="00CA7E2F" w:rsidRPr="00DD4BF6">
        <w:rPr>
          <w:rFonts w:ascii="Times New Roman" w:hAnsi="Times New Roman" w:cs="Times New Roman"/>
          <w:sz w:val="24"/>
          <w:szCs w:val="24"/>
        </w:rPr>
        <w:t xml:space="preserve">с посочени техническите </w:t>
      </w:r>
      <w:r w:rsidR="00FB7D7E" w:rsidRPr="00DD4BF6">
        <w:rPr>
          <w:rFonts w:ascii="Times New Roman" w:hAnsi="Times New Roman" w:cs="Times New Roman"/>
          <w:sz w:val="24"/>
          <w:szCs w:val="24"/>
        </w:rPr>
        <w:t>и функционални  характеристики и  параметри</w:t>
      </w:r>
      <w:r w:rsidR="00DD4BF6" w:rsidRPr="00DD4BF6">
        <w:rPr>
          <w:rFonts w:ascii="Times New Roman" w:hAnsi="Times New Roman" w:cs="Times New Roman"/>
          <w:sz w:val="24"/>
          <w:szCs w:val="24"/>
        </w:rPr>
        <w:t xml:space="preserve"> на </w:t>
      </w:r>
      <w:r w:rsidR="00EE4532">
        <w:rPr>
          <w:rFonts w:ascii="Times New Roman" w:hAnsi="Times New Roman" w:cs="Times New Roman"/>
          <w:sz w:val="24"/>
          <w:szCs w:val="24"/>
        </w:rPr>
        <w:t>апаратурата</w:t>
      </w:r>
      <w:r w:rsidR="00DD4BF6" w:rsidRPr="00DD4BF6">
        <w:rPr>
          <w:rFonts w:ascii="Times New Roman" w:hAnsi="Times New Roman" w:cs="Times New Roman"/>
          <w:sz w:val="24"/>
          <w:szCs w:val="24"/>
        </w:rPr>
        <w:t xml:space="preserve"> в приложените </w:t>
      </w:r>
      <w:r w:rsidR="00FB7D7E" w:rsidRPr="00DD4BF6">
        <w:rPr>
          <w:rFonts w:ascii="Times New Roman" w:hAnsi="Times New Roman" w:cs="Times New Roman"/>
          <w:sz w:val="24"/>
          <w:szCs w:val="24"/>
        </w:rPr>
        <w:t xml:space="preserve">Сравнителни таблици </w:t>
      </w:r>
      <w:r w:rsidR="009D59E5" w:rsidRPr="00DD4BF6">
        <w:rPr>
          <w:rFonts w:ascii="Times New Roman" w:hAnsi="Times New Roman" w:cs="Times New Roman"/>
          <w:sz w:val="24"/>
          <w:szCs w:val="24"/>
        </w:rPr>
        <w:t>(по образец на възложителя № 2Б</w:t>
      </w:r>
      <w:r w:rsidR="00484AAC" w:rsidRPr="00DD4BF6">
        <w:rPr>
          <w:rFonts w:ascii="Times New Roman" w:hAnsi="Times New Roman" w:cs="Times New Roman"/>
          <w:sz w:val="24"/>
          <w:szCs w:val="24"/>
        </w:rPr>
        <w:t xml:space="preserve"> и № 2В</w:t>
      </w:r>
      <w:r w:rsidR="00DD4BF6">
        <w:rPr>
          <w:rFonts w:ascii="Times New Roman" w:hAnsi="Times New Roman" w:cs="Times New Roman"/>
          <w:sz w:val="24"/>
          <w:szCs w:val="24"/>
        </w:rPr>
        <w:t xml:space="preserve">). </w:t>
      </w:r>
    </w:p>
    <w:p w14:paraId="22B7D427" w14:textId="0417DB87" w:rsidR="00213B4A" w:rsidRPr="00DD4BF6" w:rsidRDefault="00DD4BF6" w:rsidP="00295990">
      <w:pPr>
        <w:pStyle w:val="ListParagraph"/>
        <w:widowControl w:val="0"/>
        <w:numPr>
          <w:ilvl w:val="0"/>
          <w:numId w:val="7"/>
        </w:numPr>
        <w:tabs>
          <w:tab w:val="left" w:pos="709"/>
        </w:tabs>
        <w:spacing w:after="120" w:line="240" w:lineRule="auto"/>
        <w:ind w:left="0"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За доказване </w:t>
      </w:r>
      <w:r w:rsidR="00394624">
        <w:rPr>
          <w:rFonts w:ascii="Times New Roman" w:hAnsi="Times New Roman" w:cs="Times New Roman"/>
          <w:sz w:val="24"/>
          <w:szCs w:val="24"/>
        </w:rPr>
        <w:t>на посочените в Сравнителните таблици</w:t>
      </w:r>
      <w:r w:rsidR="00636091">
        <w:rPr>
          <w:rFonts w:ascii="Times New Roman" w:hAnsi="Times New Roman" w:cs="Times New Roman"/>
          <w:sz w:val="24"/>
          <w:szCs w:val="24"/>
        </w:rPr>
        <w:t>,</w:t>
      </w:r>
      <w:r w:rsidR="00394624">
        <w:rPr>
          <w:rFonts w:ascii="Times New Roman" w:hAnsi="Times New Roman" w:cs="Times New Roman"/>
          <w:sz w:val="24"/>
          <w:szCs w:val="24"/>
        </w:rPr>
        <w:t xml:space="preserve"> </w:t>
      </w:r>
      <w:r w:rsidR="00636091">
        <w:rPr>
          <w:rFonts w:ascii="Times New Roman" w:hAnsi="Times New Roman" w:cs="Times New Roman"/>
          <w:sz w:val="24"/>
          <w:szCs w:val="24"/>
        </w:rPr>
        <w:t xml:space="preserve">технически </w:t>
      </w:r>
      <w:r w:rsidR="00394624">
        <w:rPr>
          <w:rFonts w:ascii="Times New Roman" w:hAnsi="Times New Roman" w:cs="Times New Roman"/>
          <w:sz w:val="24"/>
          <w:szCs w:val="24"/>
        </w:rPr>
        <w:t>характеристики и параметри</w:t>
      </w:r>
      <w:r w:rsidR="00636091">
        <w:rPr>
          <w:rFonts w:ascii="Times New Roman" w:hAnsi="Times New Roman" w:cs="Times New Roman"/>
          <w:sz w:val="24"/>
          <w:szCs w:val="24"/>
        </w:rPr>
        <w:t xml:space="preserve"> на </w:t>
      </w:r>
      <w:r w:rsidR="00EE4532">
        <w:rPr>
          <w:rFonts w:ascii="Times New Roman" w:hAnsi="Times New Roman" w:cs="Times New Roman"/>
          <w:sz w:val="24"/>
          <w:szCs w:val="24"/>
        </w:rPr>
        <w:t>апаратурата</w:t>
      </w:r>
      <w:r w:rsidR="00636091">
        <w:rPr>
          <w:rFonts w:ascii="Times New Roman" w:hAnsi="Times New Roman" w:cs="Times New Roman"/>
          <w:sz w:val="24"/>
          <w:szCs w:val="24"/>
        </w:rPr>
        <w:t>,</w:t>
      </w:r>
      <w:r w:rsidR="00394624">
        <w:rPr>
          <w:rFonts w:ascii="Times New Roman" w:hAnsi="Times New Roman" w:cs="Times New Roman"/>
          <w:sz w:val="24"/>
          <w:szCs w:val="24"/>
        </w:rPr>
        <w:t xml:space="preserve"> представяме </w:t>
      </w:r>
      <w:r w:rsidR="00AE2326">
        <w:rPr>
          <w:rFonts w:ascii="Times New Roman" w:hAnsi="Times New Roman" w:cs="Times New Roman"/>
          <w:sz w:val="24"/>
          <w:szCs w:val="24"/>
        </w:rPr>
        <w:t xml:space="preserve">следните </w:t>
      </w:r>
      <w:r w:rsidR="004B690A" w:rsidRPr="00DD4BF6">
        <w:rPr>
          <w:rFonts w:ascii="Times New Roman" w:hAnsi="Times New Roman" w:cs="Times New Roman"/>
          <w:sz w:val="24"/>
          <w:szCs w:val="24"/>
        </w:rPr>
        <w:t>официални докум</w:t>
      </w:r>
      <w:r w:rsidR="00394624">
        <w:rPr>
          <w:rFonts w:ascii="Times New Roman" w:hAnsi="Times New Roman" w:cs="Times New Roman"/>
          <w:sz w:val="24"/>
          <w:szCs w:val="24"/>
        </w:rPr>
        <w:t>енти издадени от производителя</w:t>
      </w:r>
      <w:r w:rsidR="00AE2326">
        <w:rPr>
          <w:rFonts w:ascii="Times New Roman" w:hAnsi="Times New Roman" w:cs="Times New Roman"/>
          <w:sz w:val="24"/>
          <w:szCs w:val="24"/>
        </w:rPr>
        <w:t>: ……………………</w:t>
      </w:r>
      <w:r w:rsidR="00EF1720">
        <w:rPr>
          <w:rFonts w:ascii="Times New Roman" w:hAnsi="Times New Roman" w:cs="Times New Roman"/>
          <w:sz w:val="24"/>
          <w:szCs w:val="24"/>
        </w:rPr>
        <w:t>………………………………</w:t>
      </w:r>
      <w:r w:rsidR="00700E74">
        <w:rPr>
          <w:rFonts w:ascii="Times New Roman" w:hAnsi="Times New Roman" w:cs="Times New Roman"/>
          <w:sz w:val="24"/>
          <w:szCs w:val="24"/>
        </w:rPr>
        <w:t xml:space="preserve">.. . </w:t>
      </w:r>
    </w:p>
    <w:p w14:paraId="01529DA9" w14:textId="684CFB69" w:rsidR="00213B4A" w:rsidRDefault="00497FFA" w:rsidP="00295990">
      <w:pPr>
        <w:pStyle w:val="ListParagraph"/>
        <w:widowControl w:val="0"/>
        <w:numPr>
          <w:ilvl w:val="0"/>
          <w:numId w:val="7"/>
        </w:numPr>
        <w:tabs>
          <w:tab w:val="left" w:pos="426"/>
          <w:tab w:val="left" w:pos="709"/>
          <w:tab w:val="left" w:pos="851"/>
        </w:tabs>
        <w:spacing w:after="120" w:line="24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Офериран</w:t>
      </w:r>
      <w:r w:rsidR="006552AE">
        <w:rPr>
          <w:rFonts w:ascii="Times New Roman" w:eastAsia="Times New Roman" w:hAnsi="Times New Roman" w:cs="Times New Roman"/>
          <w:sz w:val="24"/>
          <w:szCs w:val="24"/>
        </w:rPr>
        <w:t>ата лабораторна апаратура</w:t>
      </w:r>
      <w:r w:rsidR="00B64ECE">
        <w:rPr>
          <w:rFonts w:ascii="Times New Roman" w:eastAsia="Times New Roman" w:hAnsi="Times New Roman" w:cs="Times New Roman"/>
          <w:sz w:val="24"/>
          <w:szCs w:val="24"/>
        </w:rPr>
        <w:t xml:space="preserve"> </w:t>
      </w:r>
      <w:r w:rsidR="00E27E9C">
        <w:rPr>
          <w:rFonts w:ascii="Times New Roman" w:eastAsia="Times New Roman" w:hAnsi="Times New Roman" w:cs="Times New Roman"/>
          <w:sz w:val="24"/>
          <w:szCs w:val="24"/>
        </w:rPr>
        <w:t xml:space="preserve">и всички </w:t>
      </w:r>
      <w:r w:rsidR="00DC5B3A">
        <w:rPr>
          <w:rFonts w:ascii="Times New Roman" w:eastAsia="Times New Roman" w:hAnsi="Times New Roman" w:cs="Times New Roman"/>
          <w:sz w:val="24"/>
          <w:szCs w:val="24"/>
        </w:rPr>
        <w:t>нейни</w:t>
      </w:r>
      <w:r w:rsidR="00E27E9C">
        <w:rPr>
          <w:rFonts w:ascii="Times New Roman" w:eastAsia="Times New Roman" w:hAnsi="Times New Roman" w:cs="Times New Roman"/>
          <w:sz w:val="24"/>
          <w:szCs w:val="24"/>
        </w:rPr>
        <w:t xml:space="preserve"> части, артикули, модули и компоненти са</w:t>
      </w:r>
      <w:r w:rsidR="00213B4A" w:rsidRPr="00213B4A">
        <w:rPr>
          <w:rFonts w:ascii="Times New Roman" w:eastAsia="Times New Roman" w:hAnsi="Times New Roman" w:cs="Times New Roman"/>
          <w:sz w:val="24"/>
          <w:szCs w:val="24"/>
        </w:rPr>
        <w:t xml:space="preserve"> фабрично нов</w:t>
      </w:r>
      <w:r w:rsidR="00E27E9C">
        <w:rPr>
          <w:rFonts w:ascii="Times New Roman" w:eastAsia="Times New Roman" w:hAnsi="Times New Roman" w:cs="Times New Roman"/>
          <w:sz w:val="24"/>
          <w:szCs w:val="24"/>
        </w:rPr>
        <w:t>и</w:t>
      </w:r>
      <w:r w:rsidR="00213B4A" w:rsidRPr="00213B4A">
        <w:rPr>
          <w:rFonts w:ascii="Times New Roman" w:eastAsia="Times New Roman" w:hAnsi="Times New Roman" w:cs="Times New Roman"/>
          <w:sz w:val="24"/>
          <w:szCs w:val="24"/>
        </w:rPr>
        <w:t>, без дефекти, неупотребяван</w:t>
      </w:r>
      <w:r w:rsidR="00E27E9C">
        <w:rPr>
          <w:rFonts w:ascii="Times New Roman" w:eastAsia="Times New Roman" w:hAnsi="Times New Roman" w:cs="Times New Roman"/>
          <w:sz w:val="24"/>
          <w:szCs w:val="24"/>
        </w:rPr>
        <w:t>и</w:t>
      </w:r>
      <w:r w:rsidR="00D64A3E">
        <w:rPr>
          <w:rFonts w:ascii="Times New Roman" w:eastAsia="Times New Roman" w:hAnsi="Times New Roman" w:cs="Times New Roman"/>
          <w:sz w:val="24"/>
          <w:szCs w:val="24"/>
        </w:rPr>
        <w:t xml:space="preserve"> и не са рециклирани</w:t>
      </w:r>
      <w:r w:rsidR="00DC5B3A">
        <w:rPr>
          <w:rFonts w:ascii="Times New Roman" w:eastAsia="Times New Roman" w:hAnsi="Times New Roman" w:cs="Times New Roman"/>
          <w:sz w:val="24"/>
          <w:szCs w:val="24"/>
        </w:rPr>
        <w:t>. Лабораторната апаратура</w:t>
      </w:r>
      <w:r w:rsidR="00B64ECE">
        <w:rPr>
          <w:rFonts w:ascii="Times New Roman" w:eastAsia="Times New Roman" w:hAnsi="Times New Roman" w:cs="Times New Roman"/>
          <w:sz w:val="24"/>
          <w:szCs w:val="24"/>
        </w:rPr>
        <w:t xml:space="preserve"> </w:t>
      </w:r>
      <w:r w:rsidR="00E27E9C" w:rsidRPr="005135EA">
        <w:rPr>
          <w:rFonts w:ascii="Times New Roman" w:eastAsia="Times New Roman" w:hAnsi="Times New Roman" w:cs="Times New Roman"/>
          <w:sz w:val="24"/>
          <w:szCs w:val="24"/>
        </w:rPr>
        <w:t>е СЕ-маркиран</w:t>
      </w:r>
      <w:r w:rsidR="00DC5B3A">
        <w:rPr>
          <w:rFonts w:ascii="Times New Roman" w:eastAsia="Times New Roman" w:hAnsi="Times New Roman" w:cs="Times New Roman"/>
          <w:sz w:val="24"/>
          <w:szCs w:val="24"/>
        </w:rPr>
        <w:t>а</w:t>
      </w:r>
      <w:r w:rsidR="00E27E9C" w:rsidRPr="00213B4A">
        <w:rPr>
          <w:rFonts w:ascii="Times New Roman" w:eastAsia="Times New Roman" w:hAnsi="Times New Roman" w:cs="Times New Roman"/>
          <w:sz w:val="24"/>
          <w:szCs w:val="24"/>
        </w:rPr>
        <w:t xml:space="preserve"> </w:t>
      </w:r>
      <w:r w:rsidR="00E27E9C">
        <w:rPr>
          <w:rFonts w:ascii="Times New Roman" w:eastAsia="Times New Roman" w:hAnsi="Times New Roman" w:cs="Times New Roman"/>
          <w:sz w:val="24"/>
          <w:szCs w:val="24"/>
        </w:rPr>
        <w:t xml:space="preserve">и </w:t>
      </w:r>
      <w:r w:rsidR="00213B4A" w:rsidRPr="00213B4A">
        <w:rPr>
          <w:rFonts w:ascii="Times New Roman" w:eastAsia="Times New Roman" w:hAnsi="Times New Roman" w:cs="Times New Roman"/>
          <w:sz w:val="24"/>
          <w:szCs w:val="24"/>
        </w:rPr>
        <w:t>не е спрян</w:t>
      </w:r>
      <w:r w:rsidR="00DC5B3A">
        <w:rPr>
          <w:rFonts w:ascii="Times New Roman" w:eastAsia="Times New Roman" w:hAnsi="Times New Roman" w:cs="Times New Roman"/>
          <w:sz w:val="24"/>
          <w:szCs w:val="24"/>
        </w:rPr>
        <w:t>а</w:t>
      </w:r>
      <w:r w:rsidR="00213B4A" w:rsidRPr="00213B4A">
        <w:rPr>
          <w:rFonts w:ascii="Times New Roman" w:eastAsia="Times New Roman" w:hAnsi="Times New Roman" w:cs="Times New Roman"/>
          <w:sz w:val="24"/>
          <w:szCs w:val="24"/>
        </w:rPr>
        <w:t xml:space="preserve"> от производство.</w:t>
      </w:r>
      <w:r w:rsidR="00213B4A">
        <w:rPr>
          <w:rFonts w:ascii="Times New Roman" w:eastAsia="Times New Roman" w:hAnsi="Times New Roman" w:cs="Times New Roman"/>
          <w:sz w:val="24"/>
          <w:szCs w:val="24"/>
        </w:rPr>
        <w:t xml:space="preserve"> </w:t>
      </w:r>
    </w:p>
    <w:p w14:paraId="0AFDCE09" w14:textId="57A94788" w:rsidR="0012786C" w:rsidRPr="0012786C" w:rsidRDefault="0012786C" w:rsidP="00295990">
      <w:pPr>
        <w:pStyle w:val="ListParagraph"/>
        <w:widowControl w:val="0"/>
        <w:numPr>
          <w:ilvl w:val="0"/>
          <w:numId w:val="7"/>
        </w:numPr>
        <w:tabs>
          <w:tab w:val="left" w:pos="426"/>
          <w:tab w:val="left" w:pos="709"/>
          <w:tab w:val="left" w:pos="851"/>
        </w:tabs>
        <w:spacing w:after="120" w:line="240" w:lineRule="auto"/>
        <w:ind w:left="0" w:firstLine="426"/>
        <w:jc w:val="both"/>
        <w:rPr>
          <w:rFonts w:ascii="Times New Roman" w:eastAsia="Times New Roman" w:hAnsi="Times New Roman" w:cs="Times New Roman"/>
          <w:sz w:val="24"/>
          <w:szCs w:val="24"/>
        </w:rPr>
      </w:pPr>
      <w:r w:rsidRPr="0012786C">
        <w:rPr>
          <w:rFonts w:ascii="Times New Roman" w:hAnsi="Times New Roman" w:cs="Times New Roman"/>
          <w:sz w:val="24"/>
          <w:szCs w:val="24"/>
        </w:rPr>
        <w:t>Предложеното за изпълнение на поръчката и последствие доставян</w:t>
      </w:r>
      <w:r w:rsidR="002E7102">
        <w:rPr>
          <w:rFonts w:ascii="Times New Roman" w:hAnsi="Times New Roman" w:cs="Times New Roman"/>
          <w:sz w:val="24"/>
          <w:szCs w:val="24"/>
        </w:rPr>
        <w:t>а</w:t>
      </w:r>
      <w:r w:rsidRPr="0012786C">
        <w:rPr>
          <w:rFonts w:ascii="Times New Roman" w:hAnsi="Times New Roman" w:cs="Times New Roman"/>
          <w:sz w:val="24"/>
          <w:szCs w:val="24"/>
        </w:rPr>
        <w:t xml:space="preserve"> лабораторн</w:t>
      </w:r>
      <w:r w:rsidR="002E7102">
        <w:rPr>
          <w:rFonts w:ascii="Times New Roman" w:hAnsi="Times New Roman" w:cs="Times New Roman"/>
          <w:sz w:val="24"/>
          <w:szCs w:val="24"/>
        </w:rPr>
        <w:t>а</w:t>
      </w:r>
      <w:r w:rsidRPr="0012786C">
        <w:rPr>
          <w:rFonts w:ascii="Times New Roman" w:hAnsi="Times New Roman" w:cs="Times New Roman"/>
          <w:sz w:val="24"/>
          <w:szCs w:val="24"/>
        </w:rPr>
        <w:t xml:space="preserve"> </w:t>
      </w:r>
      <w:r w:rsidR="002F575E">
        <w:rPr>
          <w:rFonts w:ascii="Times New Roman" w:hAnsi="Times New Roman" w:cs="Times New Roman"/>
          <w:sz w:val="24"/>
          <w:szCs w:val="24"/>
        </w:rPr>
        <w:t xml:space="preserve">апаратура </w:t>
      </w:r>
      <w:r w:rsidR="008E1B67">
        <w:rPr>
          <w:rFonts w:ascii="Times New Roman" w:hAnsi="Times New Roman" w:cs="Times New Roman"/>
          <w:sz w:val="24"/>
          <w:szCs w:val="24"/>
        </w:rPr>
        <w:t>ще</w:t>
      </w:r>
      <w:r w:rsidRPr="0012786C">
        <w:rPr>
          <w:rFonts w:ascii="Times New Roman" w:hAnsi="Times New Roman" w:cs="Times New Roman"/>
          <w:sz w:val="24"/>
          <w:szCs w:val="24"/>
        </w:rPr>
        <w:t xml:space="preserve"> бъде с посочено име на производителя, търговска марка, модел или друг отличителен знак (каталожен номер или сериен номер или продуктов номер).</w:t>
      </w:r>
    </w:p>
    <w:p w14:paraId="5977066E" w14:textId="727C5BA3" w:rsidR="005135EA" w:rsidRDefault="003352DB" w:rsidP="00295990">
      <w:pPr>
        <w:pStyle w:val="ListParagraph"/>
        <w:widowControl w:val="0"/>
        <w:numPr>
          <w:ilvl w:val="0"/>
          <w:numId w:val="7"/>
        </w:numPr>
        <w:tabs>
          <w:tab w:val="left" w:pos="426"/>
          <w:tab w:val="left" w:pos="709"/>
        </w:tabs>
        <w:spacing w:after="12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доставка, </w:t>
      </w:r>
      <w:r w:rsidR="002F575E">
        <w:rPr>
          <w:rFonts w:ascii="Times New Roman" w:eastAsia="Times New Roman" w:hAnsi="Times New Roman" w:cs="Times New Roman"/>
          <w:sz w:val="24"/>
          <w:szCs w:val="24"/>
        </w:rPr>
        <w:t>апаратурата</w:t>
      </w:r>
      <w:r w:rsidR="00E27E9C">
        <w:rPr>
          <w:rFonts w:ascii="Times New Roman" w:eastAsia="Times New Roman" w:hAnsi="Times New Roman" w:cs="Times New Roman"/>
          <w:sz w:val="24"/>
          <w:szCs w:val="24"/>
        </w:rPr>
        <w:t xml:space="preserve"> </w:t>
      </w:r>
      <w:r w:rsidR="00213B4A" w:rsidRPr="005135EA">
        <w:rPr>
          <w:rFonts w:ascii="Times New Roman" w:eastAsia="Times New Roman" w:hAnsi="Times New Roman" w:cs="Times New Roman"/>
          <w:sz w:val="24"/>
          <w:szCs w:val="24"/>
        </w:rPr>
        <w:t xml:space="preserve">ще бъде </w:t>
      </w:r>
      <w:r w:rsidR="008E1B67">
        <w:rPr>
          <w:rFonts w:ascii="Times New Roman" w:eastAsia="Times New Roman" w:hAnsi="Times New Roman" w:cs="Times New Roman"/>
          <w:sz w:val="24"/>
          <w:szCs w:val="24"/>
        </w:rPr>
        <w:t xml:space="preserve">в оригинална опаковка на производителя, </w:t>
      </w:r>
      <w:r w:rsidR="00213B4A" w:rsidRPr="005135EA">
        <w:rPr>
          <w:rFonts w:ascii="Times New Roman" w:eastAsia="Times New Roman" w:hAnsi="Times New Roman" w:cs="Times New Roman"/>
          <w:sz w:val="24"/>
          <w:szCs w:val="24"/>
        </w:rPr>
        <w:t>окомплектован</w:t>
      </w:r>
      <w:r w:rsidR="00B64ECE">
        <w:rPr>
          <w:rFonts w:ascii="Times New Roman" w:eastAsia="Times New Roman" w:hAnsi="Times New Roman" w:cs="Times New Roman"/>
          <w:sz w:val="24"/>
          <w:szCs w:val="24"/>
        </w:rPr>
        <w:t>о</w:t>
      </w:r>
      <w:r w:rsidR="00213B4A" w:rsidRPr="005135EA">
        <w:rPr>
          <w:rFonts w:ascii="Times New Roman" w:eastAsia="Times New Roman" w:hAnsi="Times New Roman" w:cs="Times New Roman"/>
          <w:sz w:val="24"/>
          <w:szCs w:val="24"/>
        </w:rPr>
        <w:t xml:space="preserve"> с всички </w:t>
      </w:r>
      <w:r>
        <w:rPr>
          <w:rFonts w:ascii="Times New Roman" w:eastAsia="Times New Roman" w:hAnsi="Times New Roman" w:cs="Times New Roman"/>
          <w:sz w:val="24"/>
          <w:szCs w:val="24"/>
        </w:rPr>
        <w:t xml:space="preserve">части, </w:t>
      </w:r>
      <w:r w:rsidR="00213B4A" w:rsidRPr="005135EA">
        <w:rPr>
          <w:rFonts w:ascii="Times New Roman" w:eastAsia="Times New Roman" w:hAnsi="Times New Roman" w:cs="Times New Roman"/>
          <w:sz w:val="24"/>
          <w:szCs w:val="24"/>
        </w:rPr>
        <w:t xml:space="preserve">модули, аксесоари, артикули и други компоненти необходими за въвеждането </w:t>
      </w:r>
      <w:r w:rsidR="00947AA9">
        <w:rPr>
          <w:rFonts w:ascii="Times New Roman" w:eastAsia="Times New Roman" w:hAnsi="Times New Roman" w:cs="Times New Roman"/>
          <w:sz w:val="24"/>
          <w:szCs w:val="24"/>
        </w:rPr>
        <w:t>ѝ</w:t>
      </w:r>
      <w:r w:rsidR="00213B4A" w:rsidRPr="005135EA">
        <w:rPr>
          <w:rFonts w:ascii="Times New Roman" w:eastAsia="Times New Roman" w:hAnsi="Times New Roman" w:cs="Times New Roman"/>
          <w:sz w:val="24"/>
          <w:szCs w:val="24"/>
        </w:rPr>
        <w:t xml:space="preserve"> в действие и експлоатация</w:t>
      </w:r>
      <w:r w:rsidR="005135EA">
        <w:rPr>
          <w:rFonts w:ascii="Times New Roman" w:eastAsia="Times New Roman" w:hAnsi="Times New Roman" w:cs="Times New Roman"/>
          <w:sz w:val="24"/>
          <w:szCs w:val="24"/>
        </w:rPr>
        <w:t>.</w:t>
      </w:r>
      <w:r w:rsidR="00213B4A" w:rsidRPr="005135EA">
        <w:rPr>
          <w:rFonts w:ascii="Times New Roman" w:eastAsia="Times New Roman" w:hAnsi="Times New Roman" w:cs="Times New Roman"/>
          <w:sz w:val="24"/>
          <w:szCs w:val="24"/>
        </w:rPr>
        <w:t xml:space="preserve"> </w:t>
      </w:r>
    </w:p>
    <w:p w14:paraId="423A24EC" w14:textId="18E7B842" w:rsidR="00B40089" w:rsidRPr="00B40089" w:rsidRDefault="004D5625" w:rsidP="00295990">
      <w:pPr>
        <w:pStyle w:val="ListParagraph"/>
        <w:widowControl w:val="0"/>
        <w:numPr>
          <w:ilvl w:val="0"/>
          <w:numId w:val="7"/>
        </w:numPr>
        <w:tabs>
          <w:tab w:val="left" w:pos="0"/>
          <w:tab w:val="left" w:pos="360"/>
        </w:tabs>
        <w:autoSpaceDE w:val="0"/>
        <w:autoSpaceDN w:val="0"/>
        <w:spacing w:after="120" w:line="240" w:lineRule="auto"/>
        <w:ind w:left="0"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Декларирам, че лабораторната</w:t>
      </w:r>
      <w:r w:rsidR="00B64EC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апаратура </w:t>
      </w:r>
      <w:r w:rsidR="00B64ECE">
        <w:rPr>
          <w:rFonts w:ascii="Times New Roman" w:eastAsia="Calibri" w:hAnsi="Times New Roman" w:cs="Times New Roman"/>
          <w:sz w:val="24"/>
          <w:szCs w:val="24"/>
        </w:rPr>
        <w:t>посочен</w:t>
      </w:r>
      <w:r>
        <w:rPr>
          <w:rFonts w:ascii="Times New Roman" w:eastAsia="Calibri" w:hAnsi="Times New Roman" w:cs="Times New Roman"/>
          <w:sz w:val="24"/>
          <w:szCs w:val="24"/>
        </w:rPr>
        <w:t>а</w:t>
      </w:r>
      <w:r w:rsidR="00B64ECE">
        <w:rPr>
          <w:rFonts w:ascii="Times New Roman" w:eastAsia="Calibri" w:hAnsi="Times New Roman" w:cs="Times New Roman"/>
          <w:sz w:val="24"/>
          <w:szCs w:val="24"/>
        </w:rPr>
        <w:t xml:space="preserve"> в обособена позиция № 1 включва инсталиран </w:t>
      </w:r>
      <w:r w:rsidR="00E27E9C" w:rsidRPr="00B40089">
        <w:rPr>
          <w:rFonts w:ascii="Times New Roman" w:eastAsia="Calibri" w:hAnsi="Times New Roman" w:cs="Times New Roman"/>
          <w:sz w:val="24"/>
          <w:szCs w:val="24"/>
        </w:rPr>
        <w:t>необходими</w:t>
      </w:r>
      <w:r w:rsidR="00B64ECE">
        <w:rPr>
          <w:rFonts w:ascii="Times New Roman" w:eastAsia="Calibri" w:hAnsi="Times New Roman" w:cs="Times New Roman"/>
          <w:sz w:val="24"/>
          <w:szCs w:val="24"/>
        </w:rPr>
        <w:t>ят софтуер</w:t>
      </w:r>
      <w:r w:rsidR="00E27E9C" w:rsidRPr="00B40089">
        <w:rPr>
          <w:rFonts w:ascii="Times New Roman" w:eastAsia="Calibri" w:hAnsi="Times New Roman" w:cs="Times New Roman"/>
          <w:sz w:val="24"/>
          <w:szCs w:val="24"/>
        </w:rPr>
        <w:t xml:space="preserve"> и възложителя н</w:t>
      </w:r>
      <w:r w:rsidR="00B64ECE">
        <w:rPr>
          <w:rFonts w:ascii="Times New Roman" w:eastAsia="Calibri" w:hAnsi="Times New Roman" w:cs="Times New Roman"/>
          <w:sz w:val="24"/>
          <w:szCs w:val="24"/>
        </w:rPr>
        <w:t>яма да дължи лицензионни такси за него</w:t>
      </w:r>
      <w:r w:rsidR="00E27E9C" w:rsidRPr="00B40089">
        <w:rPr>
          <w:rFonts w:ascii="Times New Roman" w:eastAsia="Calibri" w:hAnsi="Times New Roman" w:cs="Times New Roman"/>
          <w:sz w:val="24"/>
          <w:szCs w:val="24"/>
        </w:rPr>
        <w:t xml:space="preserve"> – </w:t>
      </w:r>
      <w:r w:rsidR="00A06FA8" w:rsidRPr="00B40089">
        <w:rPr>
          <w:rFonts w:ascii="Times New Roman" w:eastAsia="Calibri" w:hAnsi="Times New Roman" w:cs="Times New Roman"/>
          <w:b/>
          <w:i/>
          <w:sz w:val="24"/>
          <w:szCs w:val="24"/>
        </w:rPr>
        <w:t xml:space="preserve">посочва са само за обособена позиция № </w:t>
      </w:r>
      <w:r w:rsidR="00B64ECE">
        <w:rPr>
          <w:rFonts w:ascii="Times New Roman" w:eastAsia="Calibri" w:hAnsi="Times New Roman" w:cs="Times New Roman"/>
          <w:b/>
          <w:i/>
          <w:sz w:val="24"/>
          <w:szCs w:val="24"/>
        </w:rPr>
        <w:t>1</w:t>
      </w:r>
      <w:r w:rsidR="00E27E9C" w:rsidRPr="00B40089">
        <w:rPr>
          <w:rFonts w:ascii="Times New Roman" w:eastAsia="Calibri" w:hAnsi="Times New Roman" w:cs="Times New Roman"/>
          <w:b/>
          <w:i/>
          <w:sz w:val="24"/>
          <w:szCs w:val="24"/>
        </w:rPr>
        <w:t>.</w:t>
      </w:r>
    </w:p>
    <w:p w14:paraId="66C09334" w14:textId="4F4BC0A6" w:rsidR="00213B4A" w:rsidRPr="00B40089" w:rsidRDefault="00B64ECE" w:rsidP="00295990">
      <w:pPr>
        <w:pStyle w:val="ListParagraph"/>
        <w:widowControl w:val="0"/>
        <w:numPr>
          <w:ilvl w:val="0"/>
          <w:numId w:val="7"/>
        </w:numPr>
        <w:tabs>
          <w:tab w:val="left" w:pos="0"/>
          <w:tab w:val="left" w:pos="360"/>
        </w:tabs>
        <w:autoSpaceDE w:val="0"/>
        <w:autoSpaceDN w:val="0"/>
        <w:spacing w:after="12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доставка</w:t>
      </w:r>
      <w:r w:rsidR="008E1B67">
        <w:rPr>
          <w:rFonts w:ascii="Times New Roman" w:eastAsia="Times New Roman" w:hAnsi="Times New Roman" w:cs="Times New Roman"/>
          <w:sz w:val="24"/>
          <w:szCs w:val="24"/>
        </w:rPr>
        <w:t>,</w:t>
      </w:r>
      <w:r w:rsidR="004D5625">
        <w:rPr>
          <w:rFonts w:ascii="Times New Roman" w:eastAsia="Times New Roman" w:hAnsi="Times New Roman" w:cs="Times New Roman"/>
          <w:sz w:val="24"/>
          <w:szCs w:val="24"/>
        </w:rPr>
        <w:t xml:space="preserve"> лабораторната апаратура </w:t>
      </w:r>
      <w:r w:rsidR="005135EA" w:rsidRPr="00B40089">
        <w:rPr>
          <w:rFonts w:ascii="Times New Roman" w:eastAsia="Times New Roman" w:hAnsi="Times New Roman" w:cs="Times New Roman"/>
          <w:sz w:val="24"/>
          <w:szCs w:val="24"/>
        </w:rPr>
        <w:t>ще бъде окомплект</w:t>
      </w:r>
      <w:r w:rsidR="0075008D" w:rsidRPr="00B40089">
        <w:rPr>
          <w:rFonts w:ascii="Times New Roman" w:eastAsia="Times New Roman" w:hAnsi="Times New Roman" w:cs="Times New Roman"/>
          <w:sz w:val="24"/>
          <w:szCs w:val="24"/>
        </w:rPr>
        <w:t>о</w:t>
      </w:r>
      <w:r w:rsidR="005135EA" w:rsidRPr="00B40089">
        <w:rPr>
          <w:rFonts w:ascii="Times New Roman" w:eastAsia="Times New Roman" w:hAnsi="Times New Roman" w:cs="Times New Roman"/>
          <w:sz w:val="24"/>
          <w:szCs w:val="24"/>
        </w:rPr>
        <w:t>ван</w:t>
      </w:r>
      <w:r w:rsidR="008E1B67">
        <w:rPr>
          <w:rFonts w:ascii="Times New Roman" w:eastAsia="Times New Roman" w:hAnsi="Times New Roman" w:cs="Times New Roman"/>
          <w:sz w:val="24"/>
          <w:szCs w:val="24"/>
        </w:rPr>
        <w:t>о</w:t>
      </w:r>
      <w:r w:rsidR="00213B4A" w:rsidRPr="00B40089">
        <w:rPr>
          <w:rFonts w:ascii="Times New Roman" w:eastAsia="Times New Roman" w:hAnsi="Times New Roman" w:cs="Times New Roman"/>
          <w:sz w:val="24"/>
          <w:szCs w:val="24"/>
        </w:rPr>
        <w:t xml:space="preserve"> с пълно Ръководство за употреба издадено от производителя (представено като копие на оригинала и в превод на български език на хартиен и електронен носител), в което има ясни инструкции и подробно описание на съответните протоколи и функции на всички приложения/модули/артикули, както и необходимите материали за провеждане на обучения за потребителите.</w:t>
      </w:r>
    </w:p>
    <w:p w14:paraId="04DC15A0" w14:textId="77929E7F" w:rsidR="005135EA" w:rsidRPr="001012FF" w:rsidRDefault="005135EA" w:rsidP="00295990">
      <w:pPr>
        <w:pStyle w:val="ListParagraph"/>
        <w:widowControl w:val="0"/>
        <w:numPr>
          <w:ilvl w:val="0"/>
          <w:numId w:val="7"/>
        </w:numPr>
        <w:tabs>
          <w:tab w:val="left" w:pos="0"/>
          <w:tab w:val="left" w:pos="709"/>
        </w:tabs>
        <w:autoSpaceDE w:val="0"/>
        <w:autoSpaceDN w:val="0"/>
        <w:spacing w:after="0" w:line="240" w:lineRule="auto"/>
        <w:ind w:left="0" w:firstLine="360"/>
        <w:jc w:val="both"/>
        <w:rPr>
          <w:rFonts w:ascii="Times New Roman" w:eastAsia="Times New Roman" w:hAnsi="Times New Roman" w:cs="Times New Roman"/>
          <w:sz w:val="24"/>
          <w:szCs w:val="24"/>
        </w:rPr>
      </w:pPr>
      <w:r w:rsidRPr="001012FF">
        <w:rPr>
          <w:rFonts w:ascii="Times New Roman" w:eastAsia="Calibri" w:hAnsi="Times New Roman" w:cs="Times New Roman"/>
          <w:sz w:val="24"/>
          <w:szCs w:val="24"/>
        </w:rPr>
        <w:t>В случай, че бъде</w:t>
      </w:r>
      <w:r w:rsidR="0075008D" w:rsidRPr="001012FF">
        <w:rPr>
          <w:rFonts w:ascii="Times New Roman" w:eastAsia="Calibri" w:hAnsi="Times New Roman" w:cs="Times New Roman"/>
          <w:sz w:val="24"/>
          <w:szCs w:val="24"/>
        </w:rPr>
        <w:t>м</w:t>
      </w:r>
      <w:r w:rsidRPr="001012FF">
        <w:rPr>
          <w:rFonts w:ascii="Times New Roman" w:eastAsia="Calibri" w:hAnsi="Times New Roman" w:cs="Times New Roman"/>
          <w:sz w:val="24"/>
          <w:szCs w:val="24"/>
        </w:rPr>
        <w:t xml:space="preserve"> избран</w:t>
      </w:r>
      <w:r w:rsidR="0075008D" w:rsidRPr="001012FF">
        <w:rPr>
          <w:rFonts w:ascii="Times New Roman" w:eastAsia="Calibri" w:hAnsi="Times New Roman" w:cs="Times New Roman"/>
          <w:sz w:val="24"/>
          <w:szCs w:val="24"/>
        </w:rPr>
        <w:t>и</w:t>
      </w:r>
      <w:r w:rsidRPr="001012FF">
        <w:rPr>
          <w:rFonts w:ascii="Times New Roman" w:eastAsia="Calibri" w:hAnsi="Times New Roman" w:cs="Times New Roman"/>
          <w:sz w:val="24"/>
          <w:szCs w:val="24"/>
        </w:rPr>
        <w:t xml:space="preserve"> за изпълнител ще подготвим стикери в количество, размер и дизайн предварително съгласувани и одобрени от възложителя, които да бъдат поставени на подходящо място на повърхността на съо</w:t>
      </w:r>
      <w:r w:rsidR="00C36F5C">
        <w:rPr>
          <w:rFonts w:ascii="Times New Roman" w:eastAsia="Calibri" w:hAnsi="Times New Roman" w:cs="Times New Roman"/>
          <w:sz w:val="24"/>
          <w:szCs w:val="24"/>
        </w:rPr>
        <w:t>тветната апаратура</w:t>
      </w:r>
      <w:r w:rsidRPr="001012FF">
        <w:rPr>
          <w:rFonts w:ascii="Times New Roman" w:eastAsia="Calibri" w:hAnsi="Times New Roman" w:cs="Times New Roman"/>
          <w:sz w:val="24"/>
          <w:szCs w:val="24"/>
        </w:rPr>
        <w:t>, съгласно „</w:t>
      </w:r>
      <w:r w:rsidR="00463357" w:rsidRPr="001012FF">
        <w:rPr>
          <w:rFonts w:ascii="Times New Roman" w:eastAsia="Calibri" w:hAnsi="Times New Roman" w:cs="Times New Roman"/>
          <w:sz w:val="24"/>
          <w:szCs w:val="24"/>
        </w:rPr>
        <w:t>Единен наръчник на бенефициента за прилагане на правилата за информаци</w:t>
      </w:r>
      <w:r w:rsidR="001A00B3" w:rsidRPr="001012FF">
        <w:rPr>
          <w:rFonts w:ascii="Times New Roman" w:eastAsia="Calibri" w:hAnsi="Times New Roman" w:cs="Times New Roman"/>
          <w:sz w:val="24"/>
          <w:szCs w:val="24"/>
        </w:rPr>
        <w:t>я и комуникация 2014 – 2020 г.“.</w:t>
      </w:r>
      <w:r w:rsidRPr="001012FF">
        <w:rPr>
          <w:rFonts w:ascii="Times New Roman" w:eastAsia="Times New Roman" w:hAnsi="Times New Roman" w:cs="Times New Roman"/>
          <w:sz w:val="24"/>
          <w:szCs w:val="24"/>
        </w:rPr>
        <w:t xml:space="preserve"> </w:t>
      </w:r>
    </w:p>
    <w:p w14:paraId="0A36458A" w14:textId="77777777" w:rsidR="00FB7D7E" w:rsidRPr="001012FF" w:rsidRDefault="00FB7D7E" w:rsidP="00295990">
      <w:pPr>
        <w:numPr>
          <w:ilvl w:val="0"/>
          <w:numId w:val="7"/>
        </w:numPr>
        <w:tabs>
          <w:tab w:val="left" w:pos="851"/>
        </w:tabs>
        <w:spacing w:after="0" w:line="240" w:lineRule="auto"/>
        <w:ind w:left="0" w:firstLine="426"/>
        <w:contextualSpacing/>
        <w:jc w:val="both"/>
        <w:rPr>
          <w:rFonts w:ascii="Times New Roman" w:hAnsi="Times New Roman" w:cs="Times New Roman"/>
          <w:b/>
          <w:color w:val="000000"/>
          <w:sz w:val="24"/>
          <w:szCs w:val="24"/>
          <w:u w:color="000000"/>
        </w:rPr>
      </w:pPr>
      <w:r w:rsidRPr="001012FF">
        <w:rPr>
          <w:rFonts w:ascii="Times New Roman" w:hAnsi="Times New Roman" w:cs="Times New Roman"/>
          <w:b/>
          <w:color w:val="000000"/>
          <w:sz w:val="24"/>
          <w:szCs w:val="24"/>
          <w:u w:color="000000"/>
        </w:rPr>
        <w:t xml:space="preserve">Предлагаме да изпълним дейностите, предмет на </w:t>
      </w:r>
      <w:r w:rsidR="001012FF">
        <w:rPr>
          <w:rFonts w:ascii="Times New Roman" w:hAnsi="Times New Roman" w:cs="Times New Roman"/>
          <w:b/>
          <w:color w:val="000000"/>
          <w:sz w:val="24"/>
          <w:szCs w:val="24"/>
          <w:u w:color="000000"/>
        </w:rPr>
        <w:t>настоящата обществена поръчка в следният срок</w:t>
      </w:r>
      <w:r w:rsidRPr="001012FF">
        <w:rPr>
          <w:rFonts w:ascii="Times New Roman" w:hAnsi="Times New Roman" w:cs="Times New Roman"/>
          <w:b/>
          <w:color w:val="000000"/>
          <w:sz w:val="24"/>
          <w:szCs w:val="24"/>
          <w:u w:color="000000"/>
        </w:rPr>
        <w:t>:</w:t>
      </w:r>
    </w:p>
    <w:p w14:paraId="661091D9" w14:textId="1DD5227E" w:rsidR="00692BF2" w:rsidRPr="00C449CB" w:rsidRDefault="00E27E9C" w:rsidP="00295990">
      <w:pPr>
        <w:pStyle w:val="ListParagraph"/>
        <w:widowControl w:val="0"/>
        <w:numPr>
          <w:ilvl w:val="0"/>
          <w:numId w:val="20"/>
        </w:numPr>
        <w:tabs>
          <w:tab w:val="left" w:pos="0"/>
        </w:tabs>
        <w:autoSpaceDE w:val="0"/>
        <w:autoSpaceDN w:val="0"/>
        <w:adjustRightInd w:val="0"/>
        <w:spacing w:after="0" w:line="240" w:lineRule="auto"/>
        <w:ind w:left="0" w:firstLine="360"/>
        <w:jc w:val="both"/>
        <w:rPr>
          <w:rFonts w:ascii="Times New Roman" w:eastAsia="Times New Roman" w:hAnsi="Times New Roman" w:cs="Times New Roman"/>
          <w:bCs/>
          <w:sz w:val="24"/>
          <w:szCs w:val="24"/>
        </w:rPr>
      </w:pPr>
      <w:r w:rsidRPr="00692BF2">
        <w:rPr>
          <w:rFonts w:ascii="Times New Roman" w:eastAsia="Arial Unicode MS" w:hAnsi="Times New Roman" w:cs="Times New Roman"/>
          <w:color w:val="000000"/>
          <w:sz w:val="24"/>
          <w:szCs w:val="24"/>
          <w:u w:color="000000"/>
          <w:bdr w:val="none" w:sz="0" w:space="0" w:color="auto" w:frame="1"/>
        </w:rPr>
        <w:t>Срок</w:t>
      </w:r>
      <w:r w:rsidR="00FB7D7E" w:rsidRPr="00692BF2">
        <w:rPr>
          <w:rFonts w:ascii="Times New Roman" w:eastAsia="Arial Unicode MS" w:hAnsi="Times New Roman" w:cs="Times New Roman"/>
          <w:color w:val="000000"/>
          <w:sz w:val="24"/>
          <w:szCs w:val="24"/>
          <w:u w:color="000000"/>
          <w:bdr w:val="none" w:sz="0" w:space="0" w:color="auto" w:frame="1"/>
        </w:rPr>
        <w:t xml:space="preserve"> за доставка</w:t>
      </w:r>
      <w:r w:rsidR="002F193D" w:rsidRPr="00692BF2">
        <w:rPr>
          <w:rFonts w:ascii="Times New Roman" w:eastAsia="Arial Unicode MS" w:hAnsi="Times New Roman" w:cs="Times New Roman"/>
          <w:color w:val="000000"/>
          <w:sz w:val="24"/>
          <w:szCs w:val="24"/>
          <w:u w:color="000000"/>
          <w:bdr w:val="none" w:sz="0" w:space="0" w:color="auto" w:frame="1"/>
        </w:rPr>
        <w:t xml:space="preserve"> на </w:t>
      </w:r>
      <w:r w:rsidR="00C36F5C">
        <w:rPr>
          <w:rFonts w:ascii="Times New Roman" w:eastAsia="Arial Unicode MS" w:hAnsi="Times New Roman" w:cs="Times New Roman"/>
          <w:color w:val="000000"/>
          <w:sz w:val="24"/>
          <w:szCs w:val="24"/>
          <w:u w:color="000000"/>
          <w:bdr w:val="none" w:sz="0" w:space="0" w:color="auto" w:frame="1"/>
        </w:rPr>
        <w:t>апаратурата</w:t>
      </w:r>
      <w:r w:rsidR="002F193D" w:rsidRPr="00692BF2">
        <w:rPr>
          <w:rFonts w:ascii="Times New Roman" w:eastAsia="Arial Unicode MS" w:hAnsi="Times New Roman" w:cs="Times New Roman"/>
          <w:color w:val="000000"/>
          <w:sz w:val="24"/>
          <w:szCs w:val="24"/>
          <w:u w:color="000000"/>
          <w:bdr w:val="none" w:sz="0" w:space="0" w:color="auto" w:frame="1"/>
        </w:rPr>
        <w:t xml:space="preserve"> до мястото на изпълнение на поръчката </w:t>
      </w:r>
      <w:r w:rsidRPr="00692BF2">
        <w:rPr>
          <w:rFonts w:ascii="Times New Roman" w:eastAsia="Arial Unicode MS" w:hAnsi="Times New Roman" w:cs="Times New Roman"/>
          <w:color w:val="000000"/>
          <w:sz w:val="24"/>
          <w:szCs w:val="24"/>
          <w:u w:color="000000"/>
          <w:bdr w:val="none" w:sz="0" w:space="0" w:color="auto" w:frame="1"/>
        </w:rPr>
        <w:t>от</w:t>
      </w:r>
      <w:r w:rsidR="002F193D" w:rsidRPr="00692BF2">
        <w:rPr>
          <w:rFonts w:ascii="Times New Roman" w:eastAsia="Arial Unicode MS" w:hAnsi="Times New Roman" w:cs="Times New Roman"/>
          <w:color w:val="000000"/>
          <w:sz w:val="24"/>
          <w:szCs w:val="24"/>
          <w:u w:color="000000"/>
          <w:bdr w:val="none" w:sz="0" w:space="0" w:color="auto" w:frame="1"/>
        </w:rPr>
        <w:t xml:space="preserve"> ……………</w:t>
      </w:r>
      <w:r w:rsidR="00977246" w:rsidRPr="00692BF2">
        <w:rPr>
          <w:rFonts w:ascii="Times New Roman" w:eastAsia="Arial Unicode MS" w:hAnsi="Times New Roman" w:cs="Times New Roman"/>
          <w:color w:val="000000"/>
          <w:sz w:val="24"/>
          <w:szCs w:val="24"/>
          <w:u w:color="000000"/>
          <w:bdr w:val="none" w:sz="0" w:space="0" w:color="auto" w:frame="1"/>
        </w:rPr>
        <w:t xml:space="preserve"> (цифром и словом) календарни дни</w:t>
      </w:r>
      <w:r w:rsidR="007E328F" w:rsidRPr="00692BF2">
        <w:rPr>
          <w:rFonts w:ascii="Times New Roman" w:eastAsia="Arial Unicode MS" w:hAnsi="Times New Roman" w:cs="Times New Roman"/>
          <w:color w:val="000000"/>
          <w:sz w:val="24"/>
          <w:szCs w:val="24"/>
          <w:u w:color="000000"/>
          <w:bdr w:val="none" w:sz="0" w:space="0" w:color="auto" w:frame="1"/>
        </w:rPr>
        <w:t xml:space="preserve"> от датата на </w:t>
      </w:r>
      <w:r w:rsidR="00977246" w:rsidRPr="00692BF2">
        <w:rPr>
          <w:rFonts w:ascii="Times New Roman" w:eastAsia="Arial Unicode MS" w:hAnsi="Times New Roman" w:cs="Times New Roman"/>
          <w:color w:val="000000"/>
          <w:sz w:val="24"/>
          <w:szCs w:val="24"/>
          <w:u w:color="000000"/>
          <w:bdr w:val="none" w:sz="0" w:space="0" w:color="auto" w:frame="1"/>
        </w:rPr>
        <w:t xml:space="preserve">сключване </w:t>
      </w:r>
      <w:r w:rsidR="007E328F" w:rsidRPr="00692BF2">
        <w:rPr>
          <w:rFonts w:ascii="Times New Roman" w:eastAsia="Arial Unicode MS" w:hAnsi="Times New Roman" w:cs="Times New Roman"/>
          <w:color w:val="000000"/>
          <w:sz w:val="24"/>
          <w:szCs w:val="24"/>
          <w:u w:color="000000"/>
          <w:bdr w:val="none" w:sz="0" w:space="0" w:color="auto" w:frame="1"/>
        </w:rPr>
        <w:t>на</w:t>
      </w:r>
      <w:r w:rsidRPr="00692BF2">
        <w:rPr>
          <w:rFonts w:ascii="Times New Roman" w:eastAsia="Arial Unicode MS" w:hAnsi="Times New Roman" w:cs="Times New Roman"/>
          <w:color w:val="000000"/>
          <w:sz w:val="24"/>
          <w:szCs w:val="24"/>
          <w:u w:color="000000"/>
          <w:bdr w:val="none" w:sz="0" w:space="0" w:color="auto" w:frame="1"/>
        </w:rPr>
        <w:t xml:space="preserve"> договора за обществена поръчка</w:t>
      </w:r>
      <w:r w:rsidR="007E328F" w:rsidRPr="00692BF2">
        <w:rPr>
          <w:rFonts w:ascii="Times New Roman" w:eastAsia="Arial Unicode MS" w:hAnsi="Times New Roman" w:cs="Times New Roman"/>
          <w:color w:val="000000"/>
          <w:sz w:val="24"/>
          <w:szCs w:val="24"/>
          <w:u w:color="000000"/>
          <w:bdr w:val="none" w:sz="0" w:space="0" w:color="auto" w:frame="1"/>
        </w:rPr>
        <w:t xml:space="preserve"> </w:t>
      </w:r>
      <w:r w:rsidRPr="00692BF2">
        <w:rPr>
          <w:rFonts w:ascii="Times New Roman" w:eastAsia="Arial Unicode MS" w:hAnsi="Times New Roman" w:cs="Times New Roman"/>
          <w:color w:val="000000"/>
          <w:sz w:val="24"/>
          <w:szCs w:val="24"/>
          <w:u w:color="000000"/>
          <w:bdr w:val="none" w:sz="0" w:space="0" w:color="auto" w:frame="1"/>
        </w:rPr>
        <w:t>(</w:t>
      </w:r>
      <w:r w:rsidR="00345F3A" w:rsidRPr="00345F3A">
        <w:rPr>
          <w:rFonts w:ascii="Times New Roman" w:eastAsia="Arial Unicode MS" w:hAnsi="Times New Roman" w:cs="Times New Roman"/>
          <w:i/>
          <w:color w:val="000000"/>
          <w:sz w:val="24"/>
          <w:szCs w:val="24"/>
          <w:u w:color="000000"/>
          <w:bdr w:val="none" w:sz="0" w:space="0" w:color="auto" w:frame="1"/>
        </w:rPr>
        <w:t>при съобразяване с максималния срок за доставка определен от възложителя</w:t>
      </w:r>
      <w:r w:rsidR="00724C13">
        <w:rPr>
          <w:rFonts w:ascii="Times New Roman" w:eastAsia="Arial Unicode MS" w:hAnsi="Times New Roman" w:cs="Times New Roman"/>
          <w:i/>
          <w:color w:val="000000"/>
          <w:sz w:val="24"/>
          <w:szCs w:val="24"/>
          <w:u w:color="000000"/>
          <w:bdr w:val="none" w:sz="0" w:space="0" w:color="auto" w:frame="1"/>
        </w:rPr>
        <w:t xml:space="preserve">, </w:t>
      </w:r>
      <w:r w:rsidR="007B2F18">
        <w:rPr>
          <w:rFonts w:ascii="Times New Roman" w:eastAsia="Arial Unicode MS" w:hAnsi="Times New Roman" w:cs="Times New Roman"/>
          <w:i/>
          <w:color w:val="000000"/>
          <w:sz w:val="24"/>
          <w:szCs w:val="24"/>
          <w:u w:color="000000"/>
          <w:bdr w:val="none" w:sz="0" w:space="0" w:color="auto" w:frame="1"/>
        </w:rPr>
        <w:t xml:space="preserve">който е </w:t>
      </w:r>
      <w:r w:rsidR="00C36F5C">
        <w:rPr>
          <w:rFonts w:ascii="Times New Roman" w:eastAsia="Arial Unicode MS" w:hAnsi="Times New Roman" w:cs="Times New Roman"/>
          <w:i/>
          <w:color w:val="000000"/>
          <w:sz w:val="24"/>
          <w:szCs w:val="24"/>
          <w:u w:color="000000"/>
          <w:bdr w:val="none" w:sz="0" w:space="0" w:color="auto" w:frame="1"/>
        </w:rPr>
        <w:t>не по-вече от 9</w:t>
      </w:r>
      <w:r w:rsidR="00EF6BB5">
        <w:rPr>
          <w:rFonts w:ascii="Times New Roman" w:eastAsia="Arial Unicode MS" w:hAnsi="Times New Roman" w:cs="Times New Roman"/>
          <w:i/>
          <w:color w:val="000000"/>
          <w:sz w:val="24"/>
          <w:szCs w:val="24"/>
          <w:u w:color="000000"/>
          <w:bdr w:val="none" w:sz="0" w:space="0" w:color="auto" w:frame="1"/>
        </w:rPr>
        <w:t>0 календарни</w:t>
      </w:r>
      <w:r w:rsidR="00DA0CB0">
        <w:rPr>
          <w:rFonts w:ascii="Times New Roman" w:eastAsia="Arial Unicode MS" w:hAnsi="Times New Roman" w:cs="Times New Roman"/>
          <w:i/>
          <w:color w:val="000000"/>
          <w:sz w:val="24"/>
          <w:szCs w:val="24"/>
          <w:u w:color="000000"/>
          <w:bdr w:val="none" w:sz="0" w:space="0" w:color="auto" w:frame="1"/>
        </w:rPr>
        <w:t xml:space="preserve"> дни</w:t>
      </w:r>
      <w:r w:rsidR="00643B38">
        <w:rPr>
          <w:rFonts w:ascii="Times New Roman" w:eastAsia="Arial Unicode MS" w:hAnsi="Times New Roman" w:cs="Times New Roman"/>
          <w:i/>
          <w:color w:val="000000"/>
          <w:sz w:val="24"/>
          <w:szCs w:val="24"/>
          <w:u w:color="000000"/>
          <w:bdr w:val="none" w:sz="0" w:space="0" w:color="auto" w:frame="1"/>
        </w:rPr>
        <w:t>, считано</w:t>
      </w:r>
      <w:r w:rsidR="00DA0CB0">
        <w:rPr>
          <w:rFonts w:ascii="Times New Roman" w:eastAsia="Arial Unicode MS" w:hAnsi="Times New Roman" w:cs="Times New Roman"/>
          <w:i/>
          <w:color w:val="000000"/>
          <w:sz w:val="24"/>
          <w:szCs w:val="24"/>
          <w:u w:color="000000"/>
          <w:bdr w:val="none" w:sz="0" w:space="0" w:color="auto" w:frame="1"/>
        </w:rPr>
        <w:t xml:space="preserve"> от датата на сключване на договор за обществена поръчка</w:t>
      </w:r>
      <w:r w:rsidRPr="00692BF2">
        <w:rPr>
          <w:rFonts w:ascii="Times New Roman" w:eastAsia="Arial Unicode MS" w:hAnsi="Times New Roman" w:cs="Times New Roman"/>
          <w:i/>
          <w:color w:val="000000"/>
          <w:sz w:val="24"/>
          <w:szCs w:val="24"/>
          <w:u w:color="000000"/>
          <w:bdr w:val="none" w:sz="0" w:space="0" w:color="auto" w:frame="1"/>
        </w:rPr>
        <w:t>).</w:t>
      </w:r>
      <w:r w:rsidR="00B84D40" w:rsidRPr="00692BF2">
        <w:rPr>
          <w:rFonts w:ascii="Times New Roman" w:eastAsia="Arial Unicode MS" w:hAnsi="Times New Roman" w:cs="Times New Roman"/>
          <w:i/>
          <w:color w:val="000000"/>
          <w:sz w:val="24"/>
          <w:szCs w:val="24"/>
          <w:u w:color="000000"/>
          <w:bdr w:val="none" w:sz="0" w:space="0" w:color="auto" w:frame="1"/>
        </w:rPr>
        <w:t xml:space="preserve"> </w:t>
      </w:r>
    </w:p>
    <w:p w14:paraId="6A3C417D" w14:textId="40DE7FF6" w:rsidR="007525BC" w:rsidRPr="008E1B67" w:rsidRDefault="007525BC" w:rsidP="00295990">
      <w:pPr>
        <w:pStyle w:val="ListParagraph"/>
        <w:widowControl w:val="0"/>
        <w:numPr>
          <w:ilvl w:val="0"/>
          <w:numId w:val="20"/>
        </w:numPr>
        <w:tabs>
          <w:tab w:val="left" w:pos="0"/>
        </w:tabs>
        <w:autoSpaceDE w:val="0"/>
        <w:autoSpaceDN w:val="0"/>
        <w:adjustRightInd w:val="0"/>
        <w:spacing w:after="0" w:line="240" w:lineRule="auto"/>
        <w:ind w:left="0" w:firstLine="360"/>
        <w:jc w:val="both"/>
        <w:rPr>
          <w:rFonts w:ascii="Times New Roman" w:eastAsia="Times New Roman" w:hAnsi="Times New Roman" w:cs="Times New Roman"/>
          <w:bCs/>
          <w:sz w:val="24"/>
          <w:szCs w:val="24"/>
        </w:rPr>
      </w:pPr>
      <w:r w:rsidRPr="007525BC">
        <w:rPr>
          <w:rFonts w:ascii="Times New Roman" w:hAnsi="Times New Roman" w:cs="Times New Roman"/>
          <w:sz w:val="24"/>
          <w:szCs w:val="24"/>
        </w:rPr>
        <w:t xml:space="preserve">Ангажираме се да доставим </w:t>
      </w:r>
      <w:r w:rsidR="00E011B3">
        <w:rPr>
          <w:rFonts w:ascii="Times New Roman" w:hAnsi="Times New Roman" w:cs="Times New Roman"/>
          <w:sz w:val="24"/>
          <w:szCs w:val="24"/>
        </w:rPr>
        <w:t>апаратурата</w:t>
      </w:r>
      <w:r w:rsidR="00B024BA">
        <w:rPr>
          <w:rFonts w:ascii="Times New Roman" w:hAnsi="Times New Roman" w:cs="Times New Roman"/>
          <w:sz w:val="24"/>
          <w:szCs w:val="24"/>
        </w:rPr>
        <w:t xml:space="preserve"> </w:t>
      </w:r>
      <w:r w:rsidRPr="007525BC">
        <w:rPr>
          <w:rFonts w:ascii="Times New Roman" w:hAnsi="Times New Roman" w:cs="Times New Roman"/>
          <w:sz w:val="24"/>
          <w:szCs w:val="24"/>
        </w:rPr>
        <w:t xml:space="preserve">на свой риск </w:t>
      </w:r>
      <w:r w:rsidR="00B024BA">
        <w:rPr>
          <w:rFonts w:ascii="Times New Roman" w:hAnsi="Times New Roman" w:cs="Times New Roman"/>
          <w:sz w:val="24"/>
          <w:szCs w:val="24"/>
        </w:rPr>
        <w:t>до о</w:t>
      </w:r>
      <w:r w:rsidRPr="007525BC">
        <w:rPr>
          <w:rFonts w:ascii="Times New Roman" w:hAnsi="Times New Roman" w:cs="Times New Roman"/>
          <w:sz w:val="24"/>
          <w:szCs w:val="24"/>
        </w:rPr>
        <w:t xml:space="preserve">бекта на възложителя </w:t>
      </w:r>
      <w:r w:rsidR="00643B38">
        <w:rPr>
          <w:rFonts w:ascii="Times New Roman" w:hAnsi="Times New Roman" w:cs="Times New Roman"/>
          <w:sz w:val="24"/>
          <w:szCs w:val="24"/>
        </w:rPr>
        <w:t>на</w:t>
      </w:r>
      <w:r w:rsidRPr="007525BC">
        <w:rPr>
          <w:rFonts w:ascii="Times New Roman" w:hAnsi="Times New Roman" w:cs="Times New Roman"/>
          <w:sz w:val="24"/>
          <w:szCs w:val="24"/>
        </w:rPr>
        <w:t xml:space="preserve">  административен адрес: гр. София 1784, район „Младост“, бул. „Цариградско шосе“ № 111 Ж, сграда „Лаборатории“</w:t>
      </w:r>
      <w:r w:rsidR="00C4317E">
        <w:rPr>
          <w:rFonts w:ascii="Times New Roman" w:hAnsi="Times New Roman" w:cs="Times New Roman"/>
          <w:sz w:val="24"/>
          <w:szCs w:val="24"/>
        </w:rPr>
        <w:t xml:space="preserve"> - </w:t>
      </w:r>
      <w:r w:rsidR="0042278F" w:rsidRPr="008E1B67">
        <w:rPr>
          <w:rFonts w:ascii="Times New Roman" w:hAnsi="Times New Roman" w:cs="Times New Roman"/>
          <w:sz w:val="24"/>
          <w:szCs w:val="24"/>
        </w:rPr>
        <w:t>биофармацевтичен лабораторен комплекс.</w:t>
      </w:r>
    </w:p>
    <w:p w14:paraId="7A1DE904" w14:textId="58556737" w:rsidR="0098148D" w:rsidRPr="00692BF2" w:rsidRDefault="00E27E9C" w:rsidP="00295990">
      <w:pPr>
        <w:pStyle w:val="ListParagraph"/>
        <w:widowControl w:val="0"/>
        <w:numPr>
          <w:ilvl w:val="0"/>
          <w:numId w:val="20"/>
        </w:numPr>
        <w:tabs>
          <w:tab w:val="left" w:pos="0"/>
        </w:tabs>
        <w:autoSpaceDE w:val="0"/>
        <w:autoSpaceDN w:val="0"/>
        <w:adjustRightInd w:val="0"/>
        <w:spacing w:after="0" w:line="240" w:lineRule="auto"/>
        <w:ind w:left="0" w:firstLine="360"/>
        <w:jc w:val="both"/>
        <w:rPr>
          <w:rFonts w:ascii="Times New Roman" w:eastAsia="Times New Roman" w:hAnsi="Times New Roman" w:cs="Times New Roman"/>
          <w:bCs/>
          <w:sz w:val="24"/>
          <w:szCs w:val="24"/>
        </w:rPr>
      </w:pPr>
      <w:r w:rsidRPr="008E1B67">
        <w:rPr>
          <w:rFonts w:ascii="Times New Roman" w:eastAsia="Arial Unicode MS" w:hAnsi="Times New Roman" w:cs="Times New Roman"/>
          <w:color w:val="000000"/>
          <w:sz w:val="24"/>
          <w:szCs w:val="24"/>
          <w:u w:color="000000"/>
          <w:bdr w:val="none" w:sz="0" w:space="0" w:color="auto" w:frame="1"/>
        </w:rPr>
        <w:t>С</w:t>
      </w:r>
      <w:r w:rsidR="00446E26" w:rsidRPr="008E1B67">
        <w:rPr>
          <w:rFonts w:ascii="Times New Roman" w:eastAsia="Arial Unicode MS" w:hAnsi="Times New Roman" w:cs="Times New Roman"/>
          <w:color w:val="000000"/>
          <w:sz w:val="24"/>
          <w:szCs w:val="24"/>
          <w:u w:color="000000"/>
          <w:bdr w:val="none" w:sz="0" w:space="0" w:color="auto" w:frame="1"/>
        </w:rPr>
        <w:t xml:space="preserve">рокът за </w:t>
      </w:r>
      <w:r w:rsidR="00FB7D7E" w:rsidRPr="008E1B67">
        <w:rPr>
          <w:rFonts w:ascii="Times New Roman" w:eastAsia="Arial Unicode MS" w:hAnsi="Times New Roman" w:cs="Times New Roman"/>
          <w:color w:val="000000"/>
          <w:sz w:val="24"/>
          <w:szCs w:val="24"/>
          <w:u w:color="000000"/>
          <w:bdr w:val="none" w:sz="0" w:space="0" w:color="auto" w:frame="1"/>
        </w:rPr>
        <w:t>монтаж,</w:t>
      </w:r>
      <w:r w:rsidR="002F193D" w:rsidRPr="008E1B67">
        <w:rPr>
          <w:rFonts w:ascii="Times New Roman" w:eastAsia="Arial Unicode MS" w:hAnsi="Times New Roman" w:cs="Times New Roman"/>
          <w:color w:val="000000"/>
          <w:sz w:val="24"/>
          <w:szCs w:val="24"/>
          <w:u w:color="000000"/>
          <w:bdr w:val="none" w:sz="0" w:space="0" w:color="auto" w:frame="1"/>
        </w:rPr>
        <w:t xml:space="preserve"> инсталиране</w:t>
      </w:r>
      <w:r w:rsidR="002F193D" w:rsidRPr="00692BF2">
        <w:rPr>
          <w:rFonts w:ascii="Times New Roman" w:eastAsia="Arial Unicode MS" w:hAnsi="Times New Roman" w:cs="Times New Roman"/>
          <w:color w:val="000000"/>
          <w:sz w:val="24"/>
          <w:szCs w:val="24"/>
          <w:u w:color="000000"/>
          <w:bdr w:val="none" w:sz="0" w:space="0" w:color="auto" w:frame="1"/>
        </w:rPr>
        <w:t xml:space="preserve"> (включително настройки и тестване, ако е необходимо) </w:t>
      </w:r>
      <w:r w:rsidR="00FB7D7E" w:rsidRPr="00692BF2">
        <w:rPr>
          <w:rFonts w:ascii="Times New Roman" w:eastAsia="Arial Unicode MS" w:hAnsi="Times New Roman" w:cs="Times New Roman"/>
          <w:color w:val="000000"/>
          <w:sz w:val="24"/>
          <w:szCs w:val="24"/>
          <w:u w:color="000000"/>
          <w:bdr w:val="none" w:sz="0" w:space="0" w:color="auto" w:frame="1"/>
        </w:rPr>
        <w:t xml:space="preserve">и въвеждане в </w:t>
      </w:r>
      <w:r w:rsidR="002F193D" w:rsidRPr="00692BF2">
        <w:rPr>
          <w:rFonts w:ascii="Times New Roman" w:eastAsia="Arial Unicode MS" w:hAnsi="Times New Roman" w:cs="Times New Roman"/>
          <w:color w:val="000000"/>
          <w:sz w:val="24"/>
          <w:szCs w:val="24"/>
          <w:u w:color="000000"/>
          <w:bdr w:val="none" w:sz="0" w:space="0" w:color="auto" w:frame="1"/>
        </w:rPr>
        <w:t xml:space="preserve">действие / в </w:t>
      </w:r>
      <w:r w:rsidR="00EA3E8E">
        <w:rPr>
          <w:rFonts w:ascii="Times New Roman" w:eastAsia="Arial Unicode MS" w:hAnsi="Times New Roman" w:cs="Times New Roman"/>
          <w:color w:val="000000"/>
          <w:sz w:val="24"/>
          <w:szCs w:val="24"/>
          <w:u w:color="000000"/>
          <w:bdr w:val="none" w:sz="0" w:space="0" w:color="auto" w:frame="1"/>
        </w:rPr>
        <w:t xml:space="preserve">експлоатация на </w:t>
      </w:r>
      <w:r w:rsidR="005B30B8">
        <w:rPr>
          <w:rFonts w:ascii="Times New Roman" w:eastAsia="Arial Unicode MS" w:hAnsi="Times New Roman" w:cs="Times New Roman"/>
          <w:color w:val="000000"/>
          <w:sz w:val="24"/>
          <w:szCs w:val="24"/>
          <w:u w:color="000000"/>
          <w:bdr w:val="none" w:sz="0" w:space="0" w:color="auto" w:frame="1"/>
        </w:rPr>
        <w:t>апаратурата</w:t>
      </w:r>
      <w:r w:rsidR="007A3F4B" w:rsidRPr="00692BF2">
        <w:rPr>
          <w:rFonts w:ascii="Times New Roman" w:eastAsia="Arial Unicode MS" w:hAnsi="Times New Roman" w:cs="Times New Roman"/>
          <w:color w:val="000000"/>
          <w:sz w:val="24"/>
          <w:szCs w:val="24"/>
          <w:u w:color="000000"/>
          <w:bdr w:val="none" w:sz="0" w:space="0" w:color="auto" w:frame="1"/>
        </w:rPr>
        <w:t xml:space="preserve"> </w:t>
      </w:r>
      <w:r w:rsidR="00B84D40" w:rsidRPr="00692BF2">
        <w:rPr>
          <w:rFonts w:ascii="Times New Roman" w:eastAsia="Arial Unicode MS" w:hAnsi="Times New Roman" w:cs="Times New Roman"/>
          <w:color w:val="000000"/>
          <w:sz w:val="24"/>
          <w:szCs w:val="24"/>
          <w:u w:color="000000"/>
          <w:bdr w:val="none" w:sz="0" w:space="0" w:color="auto" w:frame="1"/>
        </w:rPr>
        <w:t xml:space="preserve">е </w:t>
      </w:r>
      <w:r w:rsidR="00FB7D7E" w:rsidRPr="00692BF2">
        <w:rPr>
          <w:rFonts w:ascii="Times New Roman" w:eastAsia="Arial Unicode MS" w:hAnsi="Times New Roman" w:cs="Times New Roman"/>
          <w:color w:val="000000"/>
          <w:sz w:val="24"/>
          <w:szCs w:val="24"/>
          <w:u w:color="000000"/>
          <w:bdr w:val="none" w:sz="0" w:space="0" w:color="auto" w:frame="1"/>
        </w:rPr>
        <w:t xml:space="preserve">……………. </w:t>
      </w:r>
      <w:r w:rsidR="00B84D40" w:rsidRPr="00692BF2">
        <w:rPr>
          <w:rFonts w:ascii="Times New Roman" w:eastAsia="Arial Unicode MS" w:hAnsi="Times New Roman" w:cs="Times New Roman"/>
          <w:color w:val="000000"/>
          <w:sz w:val="24"/>
          <w:szCs w:val="24"/>
          <w:u w:color="000000"/>
          <w:bdr w:val="none" w:sz="0" w:space="0" w:color="auto" w:frame="1"/>
        </w:rPr>
        <w:t xml:space="preserve">(цифром и словом) </w:t>
      </w:r>
      <w:r w:rsidR="006D6A33">
        <w:rPr>
          <w:rFonts w:ascii="Times New Roman" w:eastAsia="Arial Unicode MS" w:hAnsi="Times New Roman" w:cs="Times New Roman"/>
          <w:color w:val="000000"/>
          <w:sz w:val="24"/>
          <w:szCs w:val="24"/>
          <w:u w:color="000000"/>
          <w:bdr w:val="none" w:sz="0" w:space="0" w:color="auto" w:frame="1"/>
        </w:rPr>
        <w:t xml:space="preserve">работни </w:t>
      </w:r>
      <w:bookmarkStart w:id="0" w:name="_GoBack"/>
      <w:bookmarkEnd w:id="0"/>
      <w:r w:rsidR="00FB7D7E" w:rsidRPr="00692BF2">
        <w:rPr>
          <w:rFonts w:ascii="Times New Roman" w:eastAsia="Arial Unicode MS" w:hAnsi="Times New Roman" w:cs="Times New Roman"/>
          <w:color w:val="000000"/>
          <w:sz w:val="24"/>
          <w:szCs w:val="24"/>
          <w:u w:color="000000"/>
          <w:bdr w:val="none" w:sz="0" w:space="0" w:color="auto" w:frame="1"/>
        </w:rPr>
        <w:t>дни</w:t>
      </w:r>
      <w:r w:rsidR="007E328F" w:rsidRPr="00692BF2">
        <w:rPr>
          <w:rFonts w:ascii="Times New Roman" w:eastAsia="Arial Unicode MS" w:hAnsi="Times New Roman" w:cs="Times New Roman"/>
          <w:color w:val="000000"/>
          <w:sz w:val="24"/>
          <w:szCs w:val="24"/>
          <w:u w:color="000000"/>
          <w:bdr w:val="none" w:sz="0" w:space="0" w:color="auto" w:frame="1"/>
        </w:rPr>
        <w:t xml:space="preserve"> </w:t>
      </w:r>
      <w:r w:rsidR="00B84D40" w:rsidRPr="00692BF2">
        <w:rPr>
          <w:rFonts w:ascii="Times New Roman" w:eastAsia="Arial Unicode MS" w:hAnsi="Times New Roman" w:cs="Times New Roman"/>
          <w:color w:val="000000"/>
          <w:sz w:val="24"/>
          <w:szCs w:val="24"/>
          <w:u w:color="000000"/>
          <w:bdr w:val="none" w:sz="0" w:space="0" w:color="auto" w:frame="1"/>
        </w:rPr>
        <w:t>(</w:t>
      </w:r>
      <w:r w:rsidR="00724C13" w:rsidRPr="00687C4E">
        <w:rPr>
          <w:rFonts w:ascii="Times New Roman" w:eastAsia="Arial Unicode MS" w:hAnsi="Times New Roman" w:cs="Times New Roman"/>
          <w:i/>
          <w:color w:val="000000"/>
          <w:sz w:val="24"/>
          <w:szCs w:val="24"/>
          <w:u w:color="000000"/>
          <w:bdr w:val="none" w:sz="0" w:space="0" w:color="auto" w:frame="1"/>
        </w:rPr>
        <w:t xml:space="preserve">при съобразяване с </w:t>
      </w:r>
      <w:r w:rsidR="004D62F1" w:rsidRPr="00687C4E">
        <w:rPr>
          <w:rFonts w:ascii="Times New Roman" w:eastAsia="Arial Unicode MS" w:hAnsi="Times New Roman" w:cs="Times New Roman"/>
          <w:i/>
          <w:color w:val="000000"/>
          <w:sz w:val="24"/>
          <w:szCs w:val="24"/>
          <w:u w:color="000000"/>
          <w:bdr w:val="none" w:sz="0" w:space="0" w:color="auto" w:frame="1"/>
        </w:rPr>
        <w:t>определен</w:t>
      </w:r>
      <w:r w:rsidR="004D62F1">
        <w:rPr>
          <w:rFonts w:ascii="Times New Roman" w:eastAsia="Arial Unicode MS" w:hAnsi="Times New Roman" w:cs="Times New Roman"/>
          <w:i/>
          <w:color w:val="000000"/>
          <w:sz w:val="24"/>
          <w:szCs w:val="24"/>
          <w:u w:color="000000"/>
          <w:bdr w:val="none" w:sz="0" w:space="0" w:color="auto" w:frame="1"/>
        </w:rPr>
        <w:t>ия</w:t>
      </w:r>
      <w:r w:rsidR="004D62F1" w:rsidRPr="00687C4E">
        <w:rPr>
          <w:rFonts w:ascii="Times New Roman" w:eastAsia="Arial Unicode MS" w:hAnsi="Times New Roman" w:cs="Times New Roman"/>
          <w:i/>
          <w:color w:val="000000"/>
          <w:sz w:val="24"/>
          <w:szCs w:val="24"/>
          <w:u w:color="000000"/>
          <w:bdr w:val="none" w:sz="0" w:space="0" w:color="auto" w:frame="1"/>
        </w:rPr>
        <w:t xml:space="preserve"> от възложителя </w:t>
      </w:r>
      <w:r w:rsidR="00443958">
        <w:rPr>
          <w:rFonts w:ascii="Times New Roman" w:eastAsia="Arial Unicode MS" w:hAnsi="Times New Roman" w:cs="Times New Roman"/>
          <w:i/>
          <w:color w:val="000000"/>
          <w:sz w:val="24"/>
          <w:szCs w:val="24"/>
          <w:u w:color="000000"/>
          <w:bdr w:val="none" w:sz="0" w:space="0" w:color="auto" w:frame="1"/>
        </w:rPr>
        <w:t>максимален</w:t>
      </w:r>
      <w:r w:rsidR="00687C4E" w:rsidRPr="00687C4E">
        <w:rPr>
          <w:rFonts w:ascii="Times New Roman" w:eastAsia="Arial Unicode MS" w:hAnsi="Times New Roman" w:cs="Times New Roman"/>
          <w:i/>
          <w:color w:val="000000"/>
          <w:sz w:val="24"/>
          <w:szCs w:val="24"/>
          <w:u w:color="000000"/>
          <w:bdr w:val="none" w:sz="0" w:space="0" w:color="auto" w:frame="1"/>
        </w:rPr>
        <w:t xml:space="preserve"> срок за </w:t>
      </w:r>
      <w:r w:rsidR="00A53467">
        <w:rPr>
          <w:rFonts w:ascii="Times New Roman" w:eastAsia="Arial Unicode MS" w:hAnsi="Times New Roman" w:cs="Times New Roman"/>
          <w:i/>
          <w:color w:val="000000"/>
          <w:sz w:val="24"/>
          <w:szCs w:val="24"/>
          <w:u w:color="000000"/>
          <w:bdr w:val="none" w:sz="0" w:space="0" w:color="auto" w:frame="1"/>
        </w:rPr>
        <w:t>монтаж, инсталиране</w:t>
      </w:r>
      <w:r w:rsidR="00687C4E" w:rsidRPr="00687C4E">
        <w:rPr>
          <w:rFonts w:ascii="Times New Roman" w:eastAsia="Arial Unicode MS" w:hAnsi="Times New Roman" w:cs="Times New Roman"/>
          <w:i/>
          <w:color w:val="000000"/>
          <w:sz w:val="24"/>
          <w:szCs w:val="24"/>
          <w:u w:color="000000"/>
          <w:bdr w:val="none" w:sz="0" w:space="0" w:color="auto" w:frame="1"/>
        </w:rPr>
        <w:t xml:space="preserve"> </w:t>
      </w:r>
      <w:r w:rsidR="004D62F1">
        <w:rPr>
          <w:rFonts w:ascii="Times New Roman" w:eastAsia="Arial Unicode MS" w:hAnsi="Times New Roman" w:cs="Times New Roman"/>
          <w:i/>
          <w:color w:val="000000"/>
          <w:sz w:val="24"/>
          <w:szCs w:val="24"/>
          <w:u w:color="000000"/>
          <w:bdr w:val="none" w:sz="0" w:space="0" w:color="auto" w:frame="1"/>
        </w:rPr>
        <w:t>и въвеждане в експлоатация</w:t>
      </w:r>
      <w:r w:rsidR="00687C4E">
        <w:rPr>
          <w:rFonts w:ascii="Times New Roman" w:eastAsia="Arial Unicode MS" w:hAnsi="Times New Roman" w:cs="Times New Roman"/>
          <w:color w:val="000000"/>
          <w:sz w:val="24"/>
          <w:szCs w:val="24"/>
          <w:u w:color="000000"/>
          <w:bdr w:val="none" w:sz="0" w:space="0" w:color="auto" w:frame="1"/>
        </w:rPr>
        <w:t xml:space="preserve">, </w:t>
      </w:r>
      <w:r w:rsidR="004D62F1" w:rsidRPr="00443958">
        <w:rPr>
          <w:rFonts w:ascii="Times New Roman" w:eastAsia="Arial Unicode MS" w:hAnsi="Times New Roman" w:cs="Times New Roman"/>
          <w:i/>
          <w:color w:val="000000"/>
          <w:sz w:val="24"/>
          <w:szCs w:val="24"/>
          <w:u w:color="000000"/>
          <w:bdr w:val="none" w:sz="0" w:space="0" w:color="auto" w:frame="1"/>
        </w:rPr>
        <w:t xml:space="preserve">който </w:t>
      </w:r>
      <w:r w:rsidR="00443958">
        <w:rPr>
          <w:rFonts w:ascii="Times New Roman" w:eastAsia="Arial Unicode MS" w:hAnsi="Times New Roman" w:cs="Times New Roman"/>
          <w:i/>
          <w:color w:val="000000"/>
          <w:sz w:val="24"/>
          <w:szCs w:val="24"/>
          <w:u w:color="000000"/>
          <w:bdr w:val="none" w:sz="0" w:space="0" w:color="auto" w:frame="1"/>
        </w:rPr>
        <w:t xml:space="preserve">не може да бъде по-дълъг от </w:t>
      </w:r>
      <w:r w:rsidR="00EA3E8E">
        <w:rPr>
          <w:rFonts w:ascii="Times New Roman" w:eastAsia="Arial Unicode MS" w:hAnsi="Times New Roman" w:cs="Times New Roman"/>
          <w:i/>
          <w:color w:val="000000"/>
          <w:sz w:val="24"/>
          <w:szCs w:val="24"/>
          <w:u w:color="000000"/>
          <w:bdr w:val="none" w:sz="0" w:space="0" w:color="auto" w:frame="1"/>
        </w:rPr>
        <w:t xml:space="preserve">14 </w:t>
      </w:r>
      <w:r w:rsidR="003F6554">
        <w:rPr>
          <w:rFonts w:ascii="Times New Roman" w:eastAsia="Arial Unicode MS" w:hAnsi="Times New Roman" w:cs="Times New Roman"/>
          <w:i/>
          <w:color w:val="000000"/>
          <w:sz w:val="24"/>
          <w:szCs w:val="24"/>
          <w:u w:color="000000"/>
          <w:bdr w:val="none" w:sz="0" w:space="0" w:color="auto" w:frame="1"/>
        </w:rPr>
        <w:t>работни</w:t>
      </w:r>
      <w:r w:rsidR="000060CD">
        <w:rPr>
          <w:rFonts w:ascii="Times New Roman" w:eastAsia="Arial Unicode MS" w:hAnsi="Times New Roman" w:cs="Times New Roman"/>
          <w:i/>
          <w:color w:val="000000"/>
          <w:sz w:val="24"/>
          <w:szCs w:val="24"/>
          <w:u w:color="000000"/>
          <w:bdr w:val="none" w:sz="0" w:space="0" w:color="auto" w:frame="1"/>
        </w:rPr>
        <w:t xml:space="preserve"> </w:t>
      </w:r>
      <w:r w:rsidR="00B84D40" w:rsidRPr="00692BF2">
        <w:rPr>
          <w:rFonts w:ascii="Times New Roman" w:eastAsia="Arial Unicode MS" w:hAnsi="Times New Roman" w:cs="Times New Roman"/>
          <w:i/>
          <w:color w:val="000000"/>
          <w:sz w:val="24"/>
          <w:szCs w:val="24"/>
          <w:u w:color="000000"/>
          <w:bdr w:val="none" w:sz="0" w:space="0" w:color="auto" w:frame="1"/>
        </w:rPr>
        <w:t>дни</w:t>
      </w:r>
      <w:r w:rsidR="00B84D40" w:rsidRPr="00692BF2">
        <w:rPr>
          <w:rFonts w:ascii="Times New Roman" w:eastAsia="Arial Unicode MS" w:hAnsi="Times New Roman" w:cs="Times New Roman"/>
          <w:color w:val="000000"/>
          <w:sz w:val="24"/>
          <w:szCs w:val="24"/>
          <w:u w:color="000000"/>
          <w:bdr w:val="none" w:sz="0" w:space="0" w:color="auto" w:frame="1"/>
        </w:rPr>
        <w:t xml:space="preserve">) и започва да тече </w:t>
      </w:r>
      <w:r w:rsidR="007E328F" w:rsidRPr="00692BF2">
        <w:rPr>
          <w:rFonts w:ascii="Times New Roman" w:eastAsia="MS Mincho" w:hAnsi="Times New Roman" w:cs="Times New Roman"/>
          <w:snapToGrid w:val="0"/>
          <w:sz w:val="24"/>
          <w:szCs w:val="24"/>
          <w:lang w:eastAsia="ja-JP" w:bidi="hi-IN"/>
        </w:rPr>
        <w:t xml:space="preserve">от датата </w:t>
      </w:r>
      <w:r w:rsidR="00D939B9">
        <w:rPr>
          <w:rFonts w:ascii="Times New Roman" w:eastAsia="MS Mincho" w:hAnsi="Times New Roman" w:cs="Times New Roman"/>
          <w:snapToGrid w:val="0"/>
          <w:sz w:val="24"/>
          <w:szCs w:val="24"/>
          <w:lang w:eastAsia="ja-JP" w:bidi="hi-IN"/>
        </w:rPr>
        <w:t xml:space="preserve">на подписване на двустранен </w:t>
      </w:r>
      <w:r w:rsidR="00B84D40" w:rsidRPr="00692BF2">
        <w:rPr>
          <w:rFonts w:ascii="Times New Roman" w:eastAsia="MS Mincho" w:hAnsi="Times New Roman" w:cs="Times New Roman"/>
          <w:snapToGrid w:val="0"/>
          <w:sz w:val="24"/>
          <w:szCs w:val="24"/>
          <w:lang w:eastAsia="ja-JP" w:bidi="hi-IN"/>
        </w:rPr>
        <w:t>приемо-предавателен прото</w:t>
      </w:r>
      <w:r w:rsidR="00643B38">
        <w:rPr>
          <w:rFonts w:ascii="Times New Roman" w:eastAsia="MS Mincho" w:hAnsi="Times New Roman" w:cs="Times New Roman"/>
          <w:snapToGrid w:val="0"/>
          <w:sz w:val="24"/>
          <w:szCs w:val="24"/>
          <w:lang w:eastAsia="ja-JP" w:bidi="hi-IN"/>
        </w:rPr>
        <w:t xml:space="preserve">кол за извършената доставка на </w:t>
      </w:r>
      <w:r w:rsidR="00F36DCF">
        <w:rPr>
          <w:rFonts w:ascii="Times New Roman" w:eastAsia="MS Mincho" w:hAnsi="Times New Roman" w:cs="Times New Roman"/>
          <w:snapToGrid w:val="0"/>
          <w:sz w:val="24"/>
          <w:szCs w:val="24"/>
          <w:lang w:eastAsia="ja-JP" w:bidi="hi-IN"/>
        </w:rPr>
        <w:t>апаратурата</w:t>
      </w:r>
      <w:r w:rsidR="00B84D40" w:rsidRPr="00692BF2">
        <w:rPr>
          <w:rFonts w:ascii="Times New Roman" w:eastAsia="MS Mincho" w:hAnsi="Times New Roman" w:cs="Times New Roman"/>
          <w:snapToGrid w:val="0"/>
          <w:sz w:val="24"/>
          <w:szCs w:val="24"/>
          <w:lang w:eastAsia="ja-JP" w:bidi="hi-IN"/>
        </w:rPr>
        <w:t>.</w:t>
      </w:r>
    </w:p>
    <w:p w14:paraId="4124DC2C" w14:textId="290E6A49" w:rsidR="00B024BA" w:rsidRPr="00B024BA" w:rsidRDefault="007A3F4B" w:rsidP="00295990">
      <w:pPr>
        <w:pStyle w:val="ListParagraph"/>
        <w:widowControl w:val="0"/>
        <w:numPr>
          <w:ilvl w:val="0"/>
          <w:numId w:val="8"/>
        </w:numPr>
        <w:tabs>
          <w:tab w:val="left" w:pos="0"/>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rPr>
      </w:pPr>
      <w:r w:rsidRPr="0098148D">
        <w:rPr>
          <w:rFonts w:ascii="Times New Roman" w:hAnsi="Times New Roman" w:cs="Times New Roman"/>
          <w:color w:val="000000"/>
          <w:sz w:val="24"/>
          <w:szCs w:val="24"/>
          <w:u w:color="000000"/>
          <w:bdr w:val="none" w:sz="0" w:space="0" w:color="auto" w:frame="1"/>
        </w:rPr>
        <w:t xml:space="preserve">Декларираме, че ще организираме и проведем </w:t>
      </w:r>
      <w:r w:rsidR="00FB7D7E" w:rsidRPr="0098148D">
        <w:rPr>
          <w:rFonts w:ascii="Times New Roman" w:hAnsi="Times New Roman" w:cs="Times New Roman"/>
          <w:color w:val="000000"/>
          <w:sz w:val="24"/>
          <w:szCs w:val="24"/>
          <w:u w:color="000000"/>
          <w:bdr w:val="none" w:sz="0" w:space="0" w:color="auto" w:frame="1"/>
        </w:rPr>
        <w:t xml:space="preserve">обучение на </w:t>
      </w:r>
      <w:r w:rsidR="00B024BA">
        <w:rPr>
          <w:rFonts w:ascii="Times New Roman" w:hAnsi="Times New Roman" w:cs="Times New Roman"/>
          <w:color w:val="000000"/>
          <w:sz w:val="24"/>
          <w:szCs w:val="24"/>
          <w:u w:color="000000"/>
          <w:bdr w:val="none" w:sz="0" w:space="0" w:color="auto" w:frame="1"/>
        </w:rPr>
        <w:t xml:space="preserve">минимум 3 (три) определени </w:t>
      </w:r>
      <w:r w:rsidRPr="0098148D">
        <w:rPr>
          <w:rFonts w:ascii="Times New Roman" w:hAnsi="Times New Roman" w:cs="Times New Roman"/>
          <w:color w:val="000000"/>
          <w:sz w:val="24"/>
          <w:szCs w:val="24"/>
          <w:u w:color="000000"/>
          <w:bdr w:val="none" w:sz="0" w:space="0" w:color="auto" w:frame="1"/>
        </w:rPr>
        <w:t xml:space="preserve">от Възложителя </w:t>
      </w:r>
      <w:r w:rsidR="00FB7D7E" w:rsidRPr="0098148D">
        <w:rPr>
          <w:rFonts w:ascii="Times New Roman" w:hAnsi="Times New Roman" w:cs="Times New Roman"/>
          <w:color w:val="000000"/>
          <w:sz w:val="24"/>
          <w:szCs w:val="24"/>
          <w:u w:color="000000"/>
          <w:bdr w:val="none" w:sz="0" w:space="0" w:color="auto" w:frame="1"/>
        </w:rPr>
        <w:t>лица за работа с</w:t>
      </w:r>
      <w:r w:rsidR="00FB7D7E" w:rsidRPr="0098148D">
        <w:rPr>
          <w:rFonts w:ascii="Times New Roman" w:eastAsia="Arial Unicode MS" w:hAnsi="Times New Roman" w:cs="Times New Roman"/>
          <w:color w:val="000000"/>
          <w:sz w:val="24"/>
          <w:szCs w:val="24"/>
          <w:u w:color="000000"/>
          <w:bdr w:val="none" w:sz="0" w:space="0" w:color="auto" w:frame="1"/>
          <w:lang w:val="ru-RU"/>
        </w:rPr>
        <w:t xml:space="preserve"> </w:t>
      </w:r>
      <w:r w:rsidR="00F36DCF">
        <w:rPr>
          <w:rFonts w:ascii="Times New Roman" w:eastAsia="Arial Unicode MS" w:hAnsi="Times New Roman" w:cs="Times New Roman"/>
          <w:color w:val="000000"/>
          <w:sz w:val="24"/>
          <w:szCs w:val="24"/>
          <w:u w:color="000000"/>
          <w:bdr w:val="none" w:sz="0" w:space="0" w:color="auto" w:frame="1"/>
          <w:lang w:val="ru-RU"/>
        </w:rPr>
        <w:t>апаратурата</w:t>
      </w:r>
      <w:r w:rsidR="00B84D40" w:rsidRPr="0098148D">
        <w:rPr>
          <w:rFonts w:ascii="Times New Roman" w:eastAsia="Arial Unicode MS" w:hAnsi="Times New Roman" w:cs="Times New Roman"/>
          <w:color w:val="000000"/>
          <w:sz w:val="24"/>
          <w:szCs w:val="24"/>
          <w:u w:color="000000"/>
          <w:bdr w:val="none" w:sz="0" w:space="0" w:color="auto" w:frame="1"/>
          <w:lang w:val="ru-RU"/>
        </w:rPr>
        <w:t xml:space="preserve"> </w:t>
      </w:r>
      <w:r w:rsidR="00B024BA">
        <w:rPr>
          <w:rFonts w:ascii="Times New Roman" w:eastAsia="Arial Unicode MS" w:hAnsi="Times New Roman" w:cs="Times New Roman"/>
          <w:color w:val="000000"/>
          <w:sz w:val="24"/>
          <w:szCs w:val="24"/>
          <w:u w:color="000000"/>
          <w:bdr w:val="none" w:sz="0" w:space="0" w:color="auto" w:frame="1"/>
          <w:lang w:val="ru-RU"/>
        </w:rPr>
        <w:t>при следните условия:</w:t>
      </w:r>
    </w:p>
    <w:p w14:paraId="6A23A871" w14:textId="7080F3A7" w:rsidR="00A0258C" w:rsidRPr="00A0258C" w:rsidRDefault="00B024BA" w:rsidP="00A0258C">
      <w:pPr>
        <w:tabs>
          <w:tab w:val="left" w:pos="0"/>
        </w:tabs>
        <w:spacing w:after="0" w:line="240" w:lineRule="auto"/>
        <w:ind w:firstLine="426"/>
        <w:jc w:val="both"/>
        <w:rPr>
          <w:rFonts w:ascii="Times New Roman" w:eastAsia="Calibri" w:hAnsi="Times New Roman" w:cs="Times New Roman"/>
          <w:i/>
          <w:color w:val="FF0000"/>
          <w:sz w:val="24"/>
          <w:szCs w:val="24"/>
          <w:lang w:eastAsia="en-GB"/>
        </w:rPr>
      </w:pPr>
      <w:r w:rsidRPr="00643B38">
        <w:rPr>
          <w:rFonts w:ascii="Times New Roman" w:eastAsia="Arial Unicode MS" w:hAnsi="Times New Roman" w:cs="Times New Roman"/>
          <w:color w:val="000000"/>
          <w:sz w:val="24"/>
          <w:szCs w:val="24"/>
          <w:u w:color="000000"/>
          <w:bdr w:val="none" w:sz="0" w:space="0" w:color="auto" w:frame="1"/>
          <w:lang w:val="ru-RU"/>
        </w:rPr>
        <w:t xml:space="preserve">- </w:t>
      </w:r>
      <w:r w:rsidRPr="00643B38">
        <w:rPr>
          <w:rFonts w:ascii="Times New Roman" w:eastAsia="Arial Unicode MS" w:hAnsi="Times New Roman" w:cs="Times New Roman"/>
          <w:i/>
          <w:color w:val="000000"/>
          <w:sz w:val="24"/>
          <w:szCs w:val="24"/>
          <w:u w:color="000000"/>
          <w:bdr w:val="none" w:sz="0" w:space="0" w:color="auto" w:frame="1"/>
          <w:lang w:val="ru-RU"/>
        </w:rPr>
        <w:t xml:space="preserve">обучението ще започне в първият работен ден след получаване на </w:t>
      </w:r>
      <w:r w:rsidR="003B6DB5" w:rsidRPr="00643B38">
        <w:rPr>
          <w:rFonts w:ascii="Times New Roman" w:eastAsia="Arial Unicode MS" w:hAnsi="Times New Roman" w:cs="Times New Roman"/>
          <w:i/>
          <w:color w:val="000000"/>
          <w:sz w:val="24"/>
          <w:szCs w:val="24"/>
          <w:u w:color="000000"/>
          <w:bdr w:val="none" w:sz="0" w:space="0" w:color="auto" w:frame="1"/>
          <w:lang w:val="ru-RU"/>
        </w:rPr>
        <w:t>писмено искане</w:t>
      </w:r>
      <w:r w:rsidRPr="00643B38">
        <w:rPr>
          <w:rFonts w:ascii="Times New Roman" w:eastAsia="Arial Unicode MS" w:hAnsi="Times New Roman" w:cs="Times New Roman"/>
          <w:i/>
          <w:color w:val="000000"/>
          <w:sz w:val="24"/>
          <w:szCs w:val="24"/>
          <w:u w:color="000000"/>
          <w:bdr w:val="none" w:sz="0" w:space="0" w:color="auto" w:frame="1"/>
          <w:lang w:val="ru-RU"/>
        </w:rPr>
        <w:t xml:space="preserve"> </w:t>
      </w:r>
      <w:r w:rsidR="003B6DB5" w:rsidRPr="00643B38">
        <w:rPr>
          <w:rFonts w:ascii="Times New Roman" w:eastAsia="Arial Unicode MS" w:hAnsi="Times New Roman" w:cs="Times New Roman"/>
          <w:i/>
          <w:color w:val="000000"/>
          <w:sz w:val="24"/>
          <w:szCs w:val="24"/>
          <w:u w:color="000000"/>
          <w:bdr w:val="none" w:sz="0" w:space="0" w:color="auto" w:frame="1"/>
          <w:lang w:val="ru-RU"/>
        </w:rPr>
        <w:t>(</w:t>
      </w:r>
      <w:r w:rsidRPr="00643B38">
        <w:rPr>
          <w:rFonts w:ascii="Times New Roman" w:eastAsia="Arial Unicode MS" w:hAnsi="Times New Roman" w:cs="Times New Roman"/>
          <w:i/>
          <w:color w:val="000000"/>
          <w:sz w:val="24"/>
          <w:szCs w:val="24"/>
          <w:u w:color="000000"/>
          <w:bdr w:val="none" w:sz="0" w:space="0" w:color="auto" w:frame="1"/>
          <w:lang w:val="ru-RU"/>
        </w:rPr>
        <w:t>заявка</w:t>
      </w:r>
      <w:r w:rsidR="003B6DB5" w:rsidRPr="00643B38">
        <w:rPr>
          <w:rFonts w:ascii="Times New Roman" w:eastAsia="Arial Unicode MS" w:hAnsi="Times New Roman" w:cs="Times New Roman"/>
          <w:i/>
          <w:color w:val="000000"/>
          <w:sz w:val="24"/>
          <w:szCs w:val="24"/>
          <w:u w:color="000000"/>
          <w:bdr w:val="none" w:sz="0" w:space="0" w:color="auto" w:frame="1"/>
          <w:lang w:val="ru-RU"/>
        </w:rPr>
        <w:t xml:space="preserve">) </w:t>
      </w:r>
      <w:r w:rsidRPr="00643B38">
        <w:rPr>
          <w:rFonts w:ascii="Times New Roman" w:eastAsia="Arial Unicode MS" w:hAnsi="Times New Roman" w:cs="Times New Roman"/>
          <w:i/>
          <w:color w:val="000000"/>
          <w:sz w:val="24"/>
          <w:szCs w:val="24"/>
          <w:u w:color="000000"/>
          <w:bdr w:val="none" w:sz="0" w:space="0" w:color="auto" w:frame="1"/>
          <w:lang w:val="ru-RU"/>
        </w:rPr>
        <w:t xml:space="preserve">от Възложителя </w:t>
      </w:r>
      <w:r w:rsidR="003B6DB5" w:rsidRPr="00643B38">
        <w:rPr>
          <w:rFonts w:ascii="Times New Roman" w:eastAsia="Arial Unicode MS" w:hAnsi="Times New Roman" w:cs="Times New Roman"/>
          <w:i/>
          <w:color w:val="000000"/>
          <w:sz w:val="24"/>
          <w:szCs w:val="24"/>
          <w:u w:color="000000"/>
          <w:bdr w:val="none" w:sz="0" w:space="0" w:color="auto" w:frame="1"/>
          <w:lang w:val="ru-RU"/>
        </w:rPr>
        <w:t xml:space="preserve">за извършване на обучението и </w:t>
      </w:r>
      <w:r w:rsidRPr="00643B38">
        <w:rPr>
          <w:rFonts w:ascii="Times New Roman" w:eastAsia="Arial Unicode MS" w:hAnsi="Times New Roman" w:cs="Times New Roman"/>
          <w:i/>
          <w:color w:val="000000"/>
          <w:sz w:val="24"/>
          <w:szCs w:val="24"/>
          <w:u w:color="000000"/>
          <w:bdr w:val="none" w:sz="0" w:space="0" w:color="auto" w:frame="1"/>
          <w:lang w:val="ru-RU"/>
        </w:rPr>
        <w:t>с посочени</w:t>
      </w:r>
      <w:r w:rsidR="000E543B">
        <w:rPr>
          <w:rFonts w:ascii="Times New Roman" w:eastAsia="Arial Unicode MS" w:hAnsi="Times New Roman" w:cs="Times New Roman"/>
          <w:i/>
          <w:color w:val="000000"/>
          <w:sz w:val="24"/>
          <w:szCs w:val="24"/>
          <w:u w:color="000000"/>
          <w:bdr w:val="none" w:sz="0" w:space="0" w:color="auto" w:frame="1"/>
          <w:lang w:val="ru-RU"/>
        </w:rPr>
        <w:t xml:space="preserve"> лицата, които ще бъдат обучени </w:t>
      </w:r>
      <w:r w:rsidRPr="00643B38">
        <w:rPr>
          <w:rFonts w:ascii="Times New Roman" w:eastAsia="Arial Unicode MS" w:hAnsi="Times New Roman" w:cs="Times New Roman"/>
          <w:i/>
          <w:color w:val="000000"/>
          <w:sz w:val="24"/>
          <w:szCs w:val="24"/>
          <w:u w:color="000000"/>
          <w:bdr w:val="none" w:sz="0" w:space="0" w:color="auto" w:frame="1"/>
          <w:lang w:val="ru-RU"/>
        </w:rPr>
        <w:t xml:space="preserve">за работа с </w:t>
      </w:r>
      <w:r w:rsidR="00F36DCF">
        <w:rPr>
          <w:rFonts w:ascii="Times New Roman" w:eastAsia="Arial Unicode MS" w:hAnsi="Times New Roman" w:cs="Times New Roman"/>
          <w:i/>
          <w:color w:val="000000"/>
          <w:sz w:val="24"/>
          <w:szCs w:val="24"/>
          <w:u w:color="000000"/>
          <w:bdr w:val="none" w:sz="0" w:space="0" w:color="auto" w:frame="1"/>
          <w:lang w:val="ru-RU"/>
        </w:rPr>
        <w:t>апаратурата</w:t>
      </w:r>
      <w:r w:rsidRPr="00643B38">
        <w:rPr>
          <w:rFonts w:ascii="Times New Roman" w:eastAsia="Arial Unicode MS" w:hAnsi="Times New Roman" w:cs="Times New Roman"/>
          <w:i/>
          <w:color w:val="000000"/>
          <w:sz w:val="24"/>
          <w:szCs w:val="24"/>
          <w:u w:color="000000"/>
          <w:bdr w:val="none" w:sz="0" w:space="0" w:color="auto" w:frame="1"/>
          <w:lang w:val="ru-RU"/>
        </w:rPr>
        <w:t xml:space="preserve"> и мястото на обучението.</w:t>
      </w:r>
      <w:r w:rsidR="006B7CEF" w:rsidRPr="00643B38">
        <w:rPr>
          <w:rFonts w:ascii="Times New Roman" w:eastAsia="MS Mincho" w:hAnsi="Times New Roman" w:cs="Times New Roman"/>
          <w:i/>
          <w:noProof/>
          <w:snapToGrid w:val="0"/>
          <w:sz w:val="24"/>
          <w:szCs w:val="24"/>
          <w:lang w:eastAsia="ja-JP" w:bidi="hi-IN"/>
        </w:rPr>
        <w:t xml:space="preserve"> Запознати сме, че </w:t>
      </w:r>
      <w:r w:rsidR="006B7CEF" w:rsidRPr="00643B38">
        <w:rPr>
          <w:rFonts w:ascii="Times New Roman" w:eastAsia="Times New Roman" w:hAnsi="Times New Roman" w:cs="Times New Roman"/>
          <w:bCs/>
          <w:i/>
          <w:sz w:val="24"/>
          <w:szCs w:val="24"/>
        </w:rPr>
        <w:t xml:space="preserve">Възложителят ще изпрати писмената заявка в срок до </w:t>
      </w:r>
      <w:r w:rsidR="00A0258C" w:rsidRPr="00A0258C">
        <w:rPr>
          <w:rFonts w:ascii="Times New Roman" w:hAnsi="Times New Roman" w:cs="Times New Roman"/>
          <w:bCs/>
          <w:i/>
          <w:sz w:val="24"/>
          <w:szCs w:val="24"/>
        </w:rPr>
        <w:t>3 (три) работни дни от датата на подписване на двустранен констативен протокол за монтаж, инсталация и въвежда</w:t>
      </w:r>
      <w:r w:rsidR="00F36DCF">
        <w:rPr>
          <w:rFonts w:ascii="Times New Roman" w:hAnsi="Times New Roman" w:cs="Times New Roman"/>
          <w:bCs/>
          <w:i/>
          <w:sz w:val="24"/>
          <w:szCs w:val="24"/>
        </w:rPr>
        <w:t>не в експлоатация на доставената</w:t>
      </w:r>
      <w:r w:rsidR="00A0258C" w:rsidRPr="00A0258C">
        <w:rPr>
          <w:rFonts w:ascii="Times New Roman" w:hAnsi="Times New Roman" w:cs="Times New Roman"/>
          <w:bCs/>
          <w:i/>
          <w:sz w:val="24"/>
          <w:szCs w:val="24"/>
        </w:rPr>
        <w:t xml:space="preserve"> </w:t>
      </w:r>
      <w:r w:rsidR="00F36DCF">
        <w:rPr>
          <w:rFonts w:ascii="Times New Roman" w:hAnsi="Times New Roman" w:cs="Times New Roman"/>
          <w:bCs/>
          <w:i/>
          <w:sz w:val="24"/>
          <w:szCs w:val="24"/>
        </w:rPr>
        <w:t>апаратура</w:t>
      </w:r>
      <w:r w:rsidR="00A0258C" w:rsidRPr="00A0258C">
        <w:rPr>
          <w:rFonts w:ascii="Times New Roman" w:hAnsi="Times New Roman" w:cs="Times New Roman"/>
          <w:bCs/>
          <w:i/>
          <w:sz w:val="24"/>
          <w:szCs w:val="24"/>
        </w:rPr>
        <w:t xml:space="preserve">. </w:t>
      </w:r>
    </w:p>
    <w:p w14:paraId="6887E1DF" w14:textId="32E071C1" w:rsidR="00E934EE" w:rsidRPr="00643B38" w:rsidRDefault="002C7DB3" w:rsidP="00C702A9">
      <w:pPr>
        <w:pStyle w:val="ListParagraph"/>
        <w:widowControl w:val="0"/>
        <w:tabs>
          <w:tab w:val="left" w:pos="0"/>
          <w:tab w:val="left" w:pos="851"/>
        </w:tabs>
        <w:autoSpaceDE w:val="0"/>
        <w:autoSpaceDN w:val="0"/>
        <w:adjustRightInd w:val="0"/>
        <w:spacing w:after="0" w:line="240" w:lineRule="auto"/>
        <w:ind w:left="0" w:firstLine="284"/>
        <w:jc w:val="both"/>
        <w:rPr>
          <w:rFonts w:ascii="Times New Roman" w:hAnsi="Times New Roman" w:cs="Times New Roman"/>
          <w:i/>
          <w:color w:val="000000"/>
          <w:sz w:val="24"/>
          <w:szCs w:val="24"/>
          <w:u w:color="000000"/>
          <w:bdr w:val="none" w:sz="0" w:space="0" w:color="auto" w:frame="1"/>
        </w:rPr>
      </w:pPr>
      <w:r w:rsidRPr="00643B38">
        <w:rPr>
          <w:rFonts w:ascii="Times New Roman" w:eastAsia="Arial Unicode MS" w:hAnsi="Times New Roman" w:cs="Times New Roman"/>
          <w:i/>
          <w:color w:val="000000"/>
          <w:sz w:val="24"/>
          <w:szCs w:val="24"/>
          <w:u w:color="000000"/>
          <w:bdr w:val="none" w:sz="0" w:space="0" w:color="auto" w:frame="1"/>
          <w:lang w:val="ru-RU"/>
        </w:rPr>
        <w:t>- прод</w:t>
      </w:r>
      <w:r w:rsidR="00516CB5" w:rsidRPr="00643B38">
        <w:rPr>
          <w:rFonts w:ascii="Times New Roman" w:eastAsia="Arial Unicode MS" w:hAnsi="Times New Roman" w:cs="Times New Roman"/>
          <w:i/>
          <w:color w:val="000000"/>
          <w:sz w:val="24"/>
          <w:szCs w:val="24"/>
          <w:u w:color="000000"/>
          <w:bdr w:val="none" w:sz="0" w:space="0" w:color="auto" w:frame="1"/>
          <w:lang w:val="ru-RU"/>
        </w:rPr>
        <w:t>ължителността на обучението ще бъде</w:t>
      </w:r>
      <w:r w:rsidRPr="00643B38">
        <w:rPr>
          <w:rFonts w:ascii="Times New Roman" w:eastAsia="Arial Unicode MS" w:hAnsi="Times New Roman" w:cs="Times New Roman"/>
          <w:i/>
          <w:color w:val="000000"/>
          <w:sz w:val="24"/>
          <w:szCs w:val="24"/>
          <w:u w:color="000000"/>
          <w:bdr w:val="none" w:sz="0" w:space="0" w:color="auto" w:frame="1"/>
          <w:lang w:val="ru-RU"/>
        </w:rPr>
        <w:t xml:space="preserve"> ....................... (цифром и словом) </w:t>
      </w:r>
      <w:r w:rsidR="00516CB5" w:rsidRPr="00643B38">
        <w:rPr>
          <w:rFonts w:ascii="Times New Roman" w:hAnsi="Times New Roman" w:cs="Times New Roman"/>
          <w:i/>
          <w:color w:val="000000"/>
          <w:sz w:val="24"/>
          <w:szCs w:val="24"/>
          <w:u w:color="000000"/>
          <w:bdr w:val="none" w:sz="0" w:space="0" w:color="auto" w:frame="1"/>
        </w:rPr>
        <w:t>работни дни и същото ще се проведе по следният график: …………………………</w:t>
      </w:r>
      <w:r w:rsidR="00D015E5">
        <w:rPr>
          <w:rFonts w:ascii="Times New Roman" w:hAnsi="Times New Roman" w:cs="Times New Roman"/>
          <w:i/>
          <w:color w:val="000000"/>
          <w:sz w:val="24"/>
          <w:szCs w:val="24"/>
          <w:u w:color="000000"/>
          <w:bdr w:val="none" w:sz="0" w:space="0" w:color="auto" w:frame="1"/>
        </w:rPr>
        <w:t>.</w:t>
      </w:r>
      <w:r w:rsidR="00C51EB8">
        <w:rPr>
          <w:rFonts w:ascii="Times New Roman" w:hAnsi="Times New Roman" w:cs="Times New Roman"/>
          <w:i/>
          <w:color w:val="000000"/>
          <w:sz w:val="24"/>
          <w:szCs w:val="24"/>
          <w:u w:color="000000"/>
          <w:bdr w:val="none" w:sz="0" w:space="0" w:color="auto" w:frame="1"/>
        </w:rPr>
        <w:t xml:space="preserve">(при съобразяване на минималния </w:t>
      </w:r>
      <w:r w:rsidR="00D95EF8">
        <w:rPr>
          <w:rFonts w:ascii="Times New Roman" w:hAnsi="Times New Roman" w:cs="Times New Roman"/>
          <w:i/>
          <w:color w:val="000000"/>
          <w:sz w:val="24"/>
          <w:szCs w:val="24"/>
          <w:u w:color="000000"/>
          <w:bdr w:val="none" w:sz="0" w:space="0" w:color="auto" w:frame="1"/>
        </w:rPr>
        <w:t>срок за обучение посочен от възл</w:t>
      </w:r>
      <w:r w:rsidR="00C51EB8">
        <w:rPr>
          <w:rFonts w:ascii="Times New Roman" w:hAnsi="Times New Roman" w:cs="Times New Roman"/>
          <w:i/>
          <w:color w:val="000000"/>
          <w:sz w:val="24"/>
          <w:szCs w:val="24"/>
          <w:u w:color="000000"/>
          <w:bdr w:val="none" w:sz="0" w:space="0" w:color="auto" w:frame="1"/>
        </w:rPr>
        <w:t>ожителя, а именно: срок на обучение не по-кратък от 3 работни дни);</w:t>
      </w:r>
    </w:p>
    <w:p w14:paraId="3C519E97" w14:textId="6C47BDBA" w:rsidR="00E934EE" w:rsidRPr="00643B38" w:rsidRDefault="00643B38" w:rsidP="00C702A9">
      <w:pPr>
        <w:widowControl w:val="0"/>
        <w:tabs>
          <w:tab w:val="left" w:pos="851"/>
        </w:tabs>
        <w:kinsoku w:val="0"/>
        <w:overflowPunct w:val="0"/>
        <w:autoSpaceDE w:val="0"/>
        <w:autoSpaceDN w:val="0"/>
        <w:adjustRightInd w:val="0"/>
        <w:spacing w:after="0" w:line="240" w:lineRule="auto"/>
        <w:ind w:firstLine="284"/>
        <w:jc w:val="both"/>
        <w:rPr>
          <w:rFonts w:ascii="Times New Roman" w:hAnsi="Times New Roman" w:cs="Times New Roman"/>
          <w:i/>
          <w:sz w:val="24"/>
          <w:szCs w:val="24"/>
        </w:rPr>
      </w:pPr>
      <w:r>
        <w:rPr>
          <w:rFonts w:ascii="Times New Roman" w:eastAsia="MS Mincho" w:hAnsi="Times New Roman" w:cs="Times New Roman"/>
          <w:i/>
          <w:noProof/>
          <w:snapToGrid w:val="0"/>
          <w:sz w:val="24"/>
          <w:szCs w:val="24"/>
          <w:lang w:eastAsia="ja-JP" w:bidi="hi-IN"/>
        </w:rPr>
        <w:t xml:space="preserve">- </w:t>
      </w:r>
      <w:r w:rsidR="004A3BAE" w:rsidRPr="00643B38">
        <w:rPr>
          <w:rFonts w:ascii="Times New Roman" w:eastAsia="MS Mincho" w:hAnsi="Times New Roman" w:cs="Times New Roman"/>
          <w:i/>
          <w:noProof/>
          <w:snapToGrid w:val="0"/>
          <w:sz w:val="24"/>
          <w:szCs w:val="24"/>
          <w:lang w:eastAsia="ja-JP" w:bidi="hi-IN"/>
        </w:rPr>
        <w:t>д</w:t>
      </w:r>
      <w:r w:rsidR="00E934EE" w:rsidRPr="00643B38">
        <w:rPr>
          <w:rFonts w:ascii="Times New Roman" w:hAnsi="Times New Roman" w:cs="Times New Roman"/>
          <w:i/>
          <w:sz w:val="24"/>
          <w:szCs w:val="24"/>
        </w:rPr>
        <w:t xml:space="preserve">руги условия, свързани с обучението / необходимост от придобиване на специфична правоспособност и други особености по преценка на участника/: ………………………. </w:t>
      </w:r>
    </w:p>
    <w:p w14:paraId="68812C12" w14:textId="3FF10573" w:rsidR="0098148D" w:rsidRPr="0098148D" w:rsidRDefault="0098148D" w:rsidP="00C702A9">
      <w:pPr>
        <w:pStyle w:val="ListParagraph"/>
        <w:widowControl w:val="0"/>
        <w:tabs>
          <w:tab w:val="left" w:pos="0"/>
          <w:tab w:val="left" w:pos="851"/>
        </w:tabs>
        <w:autoSpaceDE w:val="0"/>
        <w:autoSpaceDN w:val="0"/>
        <w:adjustRightInd w:val="0"/>
        <w:spacing w:after="0" w:line="240" w:lineRule="auto"/>
        <w:ind w:left="0" w:firstLine="284"/>
        <w:jc w:val="both"/>
        <w:rPr>
          <w:rFonts w:ascii="Times New Roman" w:eastAsia="Times New Roman" w:hAnsi="Times New Roman" w:cs="Times New Roman"/>
          <w:bCs/>
          <w:sz w:val="24"/>
          <w:szCs w:val="24"/>
        </w:rPr>
      </w:pPr>
    </w:p>
    <w:p w14:paraId="3E84A4DA" w14:textId="04D17273" w:rsidR="00812505" w:rsidRPr="00812505" w:rsidRDefault="004A3BAE" w:rsidP="008736D7">
      <w:pPr>
        <w:pStyle w:val="ListParagraph"/>
        <w:widowControl w:val="0"/>
        <w:numPr>
          <w:ilvl w:val="0"/>
          <w:numId w:val="8"/>
        </w:numPr>
        <w:tabs>
          <w:tab w:val="left" w:pos="0"/>
          <w:tab w:val="left" w:pos="709"/>
          <w:tab w:val="left" w:pos="9498"/>
          <w:tab w:val="left" w:pos="9639"/>
        </w:tabs>
        <w:autoSpaceDE w:val="0"/>
        <w:autoSpaceDN w:val="0"/>
        <w:adjustRightInd w:val="0"/>
        <w:spacing w:after="0" w:line="240" w:lineRule="auto"/>
        <w:ind w:left="0" w:firstLine="426"/>
        <w:jc w:val="both"/>
        <w:rPr>
          <w:rFonts w:ascii="Times New Roman" w:eastAsia="Times New Roman" w:hAnsi="Times New Roman" w:cs="Times New Roman"/>
          <w:bCs/>
          <w:sz w:val="24"/>
          <w:szCs w:val="24"/>
        </w:rPr>
      </w:pPr>
      <w:r>
        <w:rPr>
          <w:rFonts w:ascii="Times New Roman" w:hAnsi="Times New Roman" w:cs="Times New Roman"/>
          <w:color w:val="000000"/>
          <w:sz w:val="24"/>
          <w:szCs w:val="24"/>
          <w:u w:color="000000"/>
          <w:bdr w:val="none" w:sz="0" w:space="0" w:color="auto" w:frame="1"/>
        </w:rPr>
        <w:t>Предлагания</w:t>
      </w:r>
      <w:r w:rsidR="00807A41">
        <w:rPr>
          <w:rFonts w:ascii="Times New Roman" w:hAnsi="Times New Roman" w:cs="Times New Roman"/>
          <w:color w:val="000000"/>
          <w:sz w:val="24"/>
          <w:szCs w:val="24"/>
          <w:u w:color="000000"/>
          <w:bdr w:val="none" w:sz="0" w:space="0" w:color="auto" w:frame="1"/>
        </w:rPr>
        <w:t xml:space="preserve">т от нас </w:t>
      </w:r>
      <w:r w:rsidR="00E27E9C">
        <w:rPr>
          <w:rFonts w:ascii="Times New Roman" w:hAnsi="Times New Roman" w:cs="Times New Roman"/>
          <w:color w:val="000000"/>
          <w:sz w:val="24"/>
          <w:szCs w:val="24"/>
          <w:u w:color="000000"/>
          <w:bdr w:val="none" w:sz="0" w:space="0" w:color="auto" w:frame="1"/>
        </w:rPr>
        <w:t>Г</w:t>
      </w:r>
      <w:r w:rsidR="00807A41">
        <w:rPr>
          <w:rFonts w:ascii="Times New Roman" w:hAnsi="Times New Roman" w:cs="Times New Roman"/>
          <w:color w:val="000000"/>
          <w:sz w:val="24"/>
          <w:szCs w:val="24"/>
          <w:u w:color="000000"/>
          <w:bdr w:val="none" w:sz="0" w:space="0" w:color="auto" w:frame="1"/>
        </w:rPr>
        <w:t>аранционен</w:t>
      </w:r>
      <w:r w:rsidR="00191EB8">
        <w:rPr>
          <w:rFonts w:ascii="Times New Roman" w:hAnsi="Times New Roman" w:cs="Times New Roman"/>
          <w:color w:val="000000"/>
          <w:sz w:val="24"/>
          <w:szCs w:val="24"/>
          <w:u w:color="000000"/>
          <w:bdr w:val="none" w:sz="0" w:space="0" w:color="auto" w:frame="1"/>
        </w:rPr>
        <w:t xml:space="preserve"> срок на </w:t>
      </w:r>
      <w:r w:rsidR="009706DD">
        <w:rPr>
          <w:rFonts w:ascii="Times New Roman" w:hAnsi="Times New Roman" w:cs="Times New Roman"/>
          <w:color w:val="000000"/>
          <w:sz w:val="24"/>
          <w:szCs w:val="24"/>
          <w:u w:color="000000"/>
          <w:bdr w:val="none" w:sz="0" w:space="0" w:color="auto" w:frame="1"/>
        </w:rPr>
        <w:t>апаратурата</w:t>
      </w:r>
      <w:r w:rsidR="007A3F4B" w:rsidRPr="00812505">
        <w:rPr>
          <w:rFonts w:ascii="Times New Roman" w:hAnsi="Times New Roman" w:cs="Times New Roman"/>
          <w:color w:val="000000"/>
          <w:sz w:val="24"/>
          <w:szCs w:val="24"/>
          <w:u w:color="000000"/>
          <w:bdr w:val="none" w:sz="0" w:space="0" w:color="auto" w:frame="1"/>
        </w:rPr>
        <w:t xml:space="preserve"> </w:t>
      </w:r>
      <w:r>
        <w:rPr>
          <w:rFonts w:ascii="Times New Roman" w:hAnsi="Times New Roman" w:cs="Times New Roman"/>
          <w:color w:val="000000"/>
          <w:sz w:val="24"/>
          <w:szCs w:val="24"/>
          <w:u w:color="000000"/>
          <w:bdr w:val="none" w:sz="0" w:space="0" w:color="auto" w:frame="1"/>
        </w:rPr>
        <w:t xml:space="preserve">и компонентите </w:t>
      </w:r>
      <w:r w:rsidR="00191EB8">
        <w:rPr>
          <w:rFonts w:ascii="Times New Roman" w:hAnsi="Times New Roman" w:cs="Times New Roman"/>
          <w:color w:val="000000"/>
          <w:sz w:val="24"/>
          <w:szCs w:val="24"/>
          <w:u w:color="000000"/>
          <w:bdr w:val="none" w:sz="0" w:space="0" w:color="auto" w:frame="1"/>
        </w:rPr>
        <w:t>му</w:t>
      </w:r>
      <w:r>
        <w:rPr>
          <w:rFonts w:ascii="Times New Roman" w:hAnsi="Times New Roman" w:cs="Times New Roman"/>
          <w:color w:val="000000"/>
          <w:sz w:val="24"/>
          <w:szCs w:val="24"/>
          <w:u w:color="000000"/>
          <w:bdr w:val="none" w:sz="0" w:space="0" w:color="auto" w:frame="1"/>
        </w:rPr>
        <w:t xml:space="preserve"> </w:t>
      </w:r>
      <w:r w:rsidR="007A3F4B" w:rsidRPr="00812505">
        <w:rPr>
          <w:rFonts w:ascii="Times New Roman" w:hAnsi="Times New Roman" w:cs="Times New Roman"/>
          <w:color w:val="000000"/>
          <w:sz w:val="24"/>
          <w:szCs w:val="24"/>
          <w:u w:color="000000"/>
          <w:bdr w:val="none" w:sz="0" w:space="0" w:color="auto" w:frame="1"/>
        </w:rPr>
        <w:t xml:space="preserve">е ……………… месеца, </w:t>
      </w:r>
      <w:r w:rsidR="008736D7" w:rsidRPr="00812505">
        <w:rPr>
          <w:rFonts w:ascii="Times New Roman" w:hAnsi="Times New Roman" w:cs="Times New Roman"/>
          <w:bCs/>
          <w:iCs/>
          <w:sz w:val="24"/>
          <w:szCs w:val="24"/>
        </w:rPr>
        <w:t xml:space="preserve">считано от датата </w:t>
      </w:r>
      <w:r w:rsidR="008736D7" w:rsidRPr="008736D7">
        <w:rPr>
          <w:rFonts w:ascii="Times New Roman" w:hAnsi="Times New Roman" w:cs="Times New Roman"/>
          <w:bCs/>
          <w:iCs/>
          <w:sz w:val="24"/>
          <w:szCs w:val="24"/>
        </w:rPr>
        <w:t>на</w:t>
      </w:r>
      <w:r w:rsidR="008736D7" w:rsidRPr="008736D7">
        <w:rPr>
          <w:rFonts w:ascii="Times New Roman" w:hAnsi="Times New Roman" w:cs="Times New Roman"/>
          <w:bCs/>
          <w:sz w:val="24"/>
          <w:szCs w:val="24"/>
        </w:rPr>
        <w:t xml:space="preserve"> </w:t>
      </w:r>
      <w:r w:rsidR="008736D7" w:rsidRPr="008736D7">
        <w:rPr>
          <w:rFonts w:ascii="Times New Roman" w:hAnsi="Times New Roman" w:cs="Times New Roman"/>
          <w:bCs/>
          <w:iCs/>
          <w:sz w:val="24"/>
          <w:szCs w:val="24"/>
        </w:rPr>
        <w:t>подписване на двустранен констативен протокол за монтиране</w:t>
      </w:r>
      <w:r w:rsidR="006C4607">
        <w:rPr>
          <w:rFonts w:ascii="Times New Roman" w:hAnsi="Times New Roman" w:cs="Times New Roman"/>
          <w:bCs/>
          <w:iCs/>
          <w:sz w:val="24"/>
          <w:szCs w:val="24"/>
        </w:rPr>
        <w:t xml:space="preserve"> и въвеждане в експлоатация на апаратурата</w:t>
      </w:r>
      <w:r w:rsidR="008736D7" w:rsidRPr="00812505">
        <w:rPr>
          <w:rFonts w:ascii="Times New Roman" w:hAnsi="Times New Roman" w:cs="Times New Roman"/>
          <w:bCs/>
          <w:sz w:val="24"/>
          <w:szCs w:val="24"/>
        </w:rPr>
        <w:t>, като същият не</w:t>
      </w:r>
      <w:r w:rsidR="00B04D98">
        <w:rPr>
          <w:rFonts w:ascii="Times New Roman" w:hAnsi="Times New Roman" w:cs="Times New Roman"/>
          <w:bCs/>
          <w:sz w:val="24"/>
          <w:szCs w:val="24"/>
        </w:rPr>
        <w:t xml:space="preserve"> е по-кратък от производствения </w:t>
      </w:r>
      <w:r w:rsidR="008736D7" w:rsidRPr="00812505">
        <w:rPr>
          <w:rFonts w:ascii="Times New Roman" w:hAnsi="Times New Roman" w:cs="Times New Roman"/>
          <w:bCs/>
          <w:sz w:val="24"/>
          <w:szCs w:val="24"/>
        </w:rPr>
        <w:t>гара</w:t>
      </w:r>
      <w:r w:rsidR="00B04D98">
        <w:rPr>
          <w:rFonts w:ascii="Times New Roman" w:hAnsi="Times New Roman" w:cs="Times New Roman"/>
          <w:bCs/>
          <w:sz w:val="24"/>
          <w:szCs w:val="24"/>
        </w:rPr>
        <w:t>нционен срок</w:t>
      </w:r>
      <w:r w:rsidR="008736D7" w:rsidRPr="00812505">
        <w:rPr>
          <w:rFonts w:ascii="Times New Roman" w:hAnsi="Times New Roman" w:cs="Times New Roman"/>
          <w:bCs/>
          <w:sz w:val="24"/>
          <w:szCs w:val="24"/>
        </w:rPr>
        <w:t xml:space="preserve"> </w:t>
      </w:r>
      <w:r w:rsidR="00D836D5" w:rsidRPr="00812505">
        <w:rPr>
          <w:rFonts w:ascii="Times New Roman" w:hAnsi="Times New Roman" w:cs="Times New Roman"/>
          <w:bCs/>
          <w:i/>
          <w:iCs/>
          <w:sz w:val="24"/>
          <w:szCs w:val="24"/>
        </w:rPr>
        <w:t>(</w:t>
      </w:r>
      <w:r w:rsidR="00F675F1">
        <w:rPr>
          <w:rFonts w:ascii="Times New Roman" w:hAnsi="Times New Roman" w:cs="Times New Roman"/>
          <w:bCs/>
          <w:i/>
          <w:iCs/>
          <w:sz w:val="24"/>
          <w:szCs w:val="24"/>
        </w:rPr>
        <w:t>при съобразяване</w:t>
      </w:r>
      <w:r w:rsidR="00460C5A">
        <w:rPr>
          <w:rFonts w:ascii="Times New Roman" w:hAnsi="Times New Roman" w:cs="Times New Roman"/>
          <w:bCs/>
          <w:i/>
          <w:iCs/>
          <w:sz w:val="24"/>
          <w:szCs w:val="24"/>
        </w:rPr>
        <w:t xml:space="preserve"> с</w:t>
      </w:r>
      <w:r w:rsidR="00F675F1">
        <w:rPr>
          <w:rFonts w:ascii="Times New Roman" w:hAnsi="Times New Roman" w:cs="Times New Roman"/>
          <w:bCs/>
          <w:i/>
          <w:iCs/>
          <w:sz w:val="24"/>
          <w:szCs w:val="24"/>
        </w:rPr>
        <w:t xml:space="preserve"> изискването на възложителя, същият да е </w:t>
      </w:r>
      <w:r w:rsidR="00D836D5" w:rsidRPr="00812505">
        <w:rPr>
          <w:rFonts w:ascii="Times New Roman" w:hAnsi="Times New Roman" w:cs="Times New Roman"/>
          <w:bCs/>
          <w:i/>
          <w:iCs/>
          <w:sz w:val="24"/>
          <w:szCs w:val="24"/>
        </w:rPr>
        <w:t>не п</w:t>
      </w:r>
      <w:r w:rsidR="009B76E7">
        <w:rPr>
          <w:rFonts w:ascii="Times New Roman" w:hAnsi="Times New Roman" w:cs="Times New Roman"/>
          <w:bCs/>
          <w:i/>
          <w:iCs/>
          <w:sz w:val="24"/>
          <w:szCs w:val="24"/>
        </w:rPr>
        <w:t>о-малък от осемнадесет месеца</w:t>
      </w:r>
      <w:r w:rsidR="008736D7">
        <w:rPr>
          <w:rFonts w:ascii="Times New Roman" w:hAnsi="Times New Roman" w:cs="Times New Roman"/>
          <w:bCs/>
          <w:i/>
          <w:iCs/>
          <w:sz w:val="24"/>
          <w:szCs w:val="24"/>
        </w:rPr>
        <w:t xml:space="preserve">, считано от датата на подписване на двустранен констативен протокол за монтиране и въвеждане в експлоатация на </w:t>
      </w:r>
      <w:r w:rsidR="00705FD3">
        <w:rPr>
          <w:rFonts w:ascii="Times New Roman" w:hAnsi="Times New Roman" w:cs="Times New Roman"/>
          <w:bCs/>
          <w:i/>
          <w:iCs/>
          <w:sz w:val="24"/>
          <w:szCs w:val="24"/>
        </w:rPr>
        <w:t>апаратурата</w:t>
      </w:r>
      <w:r w:rsidR="00D836D5" w:rsidRPr="00812505">
        <w:rPr>
          <w:rFonts w:ascii="Times New Roman" w:hAnsi="Times New Roman" w:cs="Times New Roman"/>
          <w:bCs/>
          <w:i/>
          <w:iCs/>
          <w:sz w:val="24"/>
          <w:szCs w:val="24"/>
        </w:rPr>
        <w:t xml:space="preserve">) </w:t>
      </w:r>
      <w:r w:rsidR="00B04D98">
        <w:rPr>
          <w:rFonts w:ascii="Times New Roman" w:hAnsi="Times New Roman" w:cs="Times New Roman"/>
          <w:bCs/>
          <w:i/>
          <w:iCs/>
          <w:sz w:val="24"/>
          <w:szCs w:val="24"/>
        </w:rPr>
        <w:t>;</w:t>
      </w:r>
    </w:p>
    <w:p w14:paraId="01B511C5" w14:textId="09987B20" w:rsidR="000D24C5" w:rsidRPr="00386E91" w:rsidRDefault="00915241" w:rsidP="008736D7">
      <w:pPr>
        <w:pStyle w:val="ListParagraph"/>
        <w:widowControl w:val="0"/>
        <w:numPr>
          <w:ilvl w:val="0"/>
          <w:numId w:val="16"/>
        </w:numPr>
        <w:tabs>
          <w:tab w:val="left" w:pos="709"/>
        </w:tabs>
        <w:autoSpaceDE w:val="0"/>
        <w:autoSpaceDN w:val="0"/>
        <w:adjustRightInd w:val="0"/>
        <w:spacing w:after="0" w:line="240" w:lineRule="auto"/>
        <w:ind w:left="0" w:firstLine="426"/>
        <w:jc w:val="both"/>
        <w:rPr>
          <w:rFonts w:ascii="Times New Roman" w:eastAsia="Calibri" w:hAnsi="Times New Roman" w:cs="Times New Roman"/>
          <w:sz w:val="24"/>
          <w:szCs w:val="24"/>
        </w:rPr>
      </w:pPr>
      <w:r>
        <w:rPr>
          <w:rFonts w:ascii="Times New Roman" w:hAnsi="Times New Roman" w:cs="Times New Roman"/>
          <w:color w:val="000000"/>
          <w:sz w:val="24"/>
          <w:szCs w:val="24"/>
          <w:u w:color="000000"/>
          <w:bdr w:val="none" w:sz="0" w:space="0" w:color="auto" w:frame="1"/>
        </w:rPr>
        <w:t xml:space="preserve">Декларираме, че </w:t>
      </w:r>
      <w:r w:rsidR="007A3F4B" w:rsidRPr="00386E91">
        <w:rPr>
          <w:rFonts w:ascii="Times New Roman" w:hAnsi="Times New Roman" w:cs="Times New Roman"/>
          <w:color w:val="000000"/>
          <w:sz w:val="24"/>
          <w:szCs w:val="24"/>
          <w:u w:color="000000"/>
          <w:bdr w:val="none" w:sz="0" w:space="0" w:color="auto" w:frame="1"/>
        </w:rPr>
        <w:t xml:space="preserve">ще осигурим </w:t>
      </w:r>
      <w:r w:rsidR="00812505" w:rsidRPr="00386E91">
        <w:rPr>
          <w:rFonts w:ascii="Times New Roman" w:hAnsi="Times New Roman" w:cs="Times New Roman"/>
          <w:color w:val="000000"/>
          <w:sz w:val="24"/>
          <w:szCs w:val="24"/>
          <w:u w:color="000000"/>
          <w:bdr w:val="none" w:sz="0" w:space="0" w:color="auto" w:frame="1"/>
        </w:rPr>
        <w:t xml:space="preserve">извършването на </w:t>
      </w:r>
      <w:r w:rsidR="00FB7D7E" w:rsidRPr="00386E91">
        <w:rPr>
          <w:rFonts w:ascii="Times New Roman" w:hAnsi="Times New Roman" w:cs="Times New Roman"/>
          <w:color w:val="000000"/>
          <w:sz w:val="24"/>
          <w:szCs w:val="24"/>
          <w:u w:color="000000"/>
          <w:bdr w:val="none" w:sz="0" w:space="0" w:color="auto" w:frame="1"/>
        </w:rPr>
        <w:t>цялостна гаранционна поддръжка</w:t>
      </w:r>
      <w:r w:rsidR="007A3F4B" w:rsidRPr="00386E91">
        <w:rPr>
          <w:rFonts w:ascii="Times New Roman" w:hAnsi="Times New Roman" w:cs="Times New Roman"/>
          <w:color w:val="000000"/>
          <w:sz w:val="24"/>
          <w:szCs w:val="24"/>
          <w:u w:color="000000"/>
          <w:bdr w:val="none" w:sz="0" w:space="0" w:color="auto" w:frame="1"/>
        </w:rPr>
        <w:t xml:space="preserve">, обслужване и сервиз на </w:t>
      </w:r>
      <w:r w:rsidR="00705FD3">
        <w:rPr>
          <w:rFonts w:ascii="Times New Roman" w:hAnsi="Times New Roman" w:cs="Times New Roman"/>
          <w:color w:val="000000"/>
          <w:sz w:val="24"/>
          <w:szCs w:val="24"/>
          <w:u w:color="000000"/>
          <w:bdr w:val="none" w:sz="0" w:space="0" w:color="auto" w:frame="1"/>
        </w:rPr>
        <w:t>доставената апаратура</w:t>
      </w:r>
      <w:r w:rsidR="00724C53" w:rsidRPr="00386E91">
        <w:rPr>
          <w:rFonts w:ascii="Times New Roman" w:hAnsi="Times New Roman" w:cs="Times New Roman"/>
          <w:color w:val="000000"/>
          <w:sz w:val="24"/>
          <w:szCs w:val="24"/>
          <w:u w:color="000000"/>
          <w:bdr w:val="none" w:sz="0" w:space="0" w:color="auto" w:frame="1"/>
        </w:rPr>
        <w:t xml:space="preserve">, </w:t>
      </w:r>
      <w:r w:rsidR="00812505" w:rsidRPr="00386E91">
        <w:rPr>
          <w:rFonts w:ascii="Times New Roman" w:hAnsi="Times New Roman" w:cs="Times New Roman"/>
          <w:color w:val="000000"/>
          <w:sz w:val="24"/>
          <w:szCs w:val="24"/>
          <w:u w:color="000000"/>
          <w:bdr w:val="none" w:sz="0" w:space="0" w:color="auto" w:frame="1"/>
        </w:rPr>
        <w:t xml:space="preserve">отстраняване на </w:t>
      </w:r>
      <w:r w:rsidR="00724C53" w:rsidRPr="00386E91">
        <w:rPr>
          <w:rFonts w:ascii="Times New Roman" w:hAnsi="Times New Roman" w:cs="Times New Roman"/>
          <w:color w:val="000000"/>
          <w:sz w:val="24"/>
          <w:szCs w:val="24"/>
          <w:u w:color="000000"/>
          <w:bdr w:val="none" w:sz="0" w:space="0" w:color="auto" w:frame="1"/>
        </w:rPr>
        <w:t xml:space="preserve">възникналите повреди или недостатъци и </w:t>
      </w:r>
      <w:r w:rsidR="00812505" w:rsidRPr="00386E91">
        <w:rPr>
          <w:rFonts w:ascii="Times New Roman" w:hAnsi="Times New Roman" w:cs="Times New Roman"/>
          <w:color w:val="000000"/>
          <w:sz w:val="24"/>
          <w:szCs w:val="24"/>
          <w:u w:color="000000"/>
          <w:bdr w:val="none" w:sz="0" w:space="0" w:color="auto" w:frame="1"/>
        </w:rPr>
        <w:t xml:space="preserve">скрити дефекти </w:t>
      </w:r>
      <w:r w:rsidR="00FB7D7E" w:rsidRPr="00B04D98">
        <w:rPr>
          <w:rFonts w:ascii="Times New Roman" w:hAnsi="Times New Roman" w:cs="Times New Roman"/>
          <w:b/>
          <w:color w:val="000000"/>
          <w:sz w:val="24"/>
          <w:szCs w:val="24"/>
          <w:u w:val="single"/>
          <w:bdr w:val="none" w:sz="0" w:space="0" w:color="auto" w:frame="1"/>
        </w:rPr>
        <w:t xml:space="preserve">по време на </w:t>
      </w:r>
      <w:r w:rsidR="00061920" w:rsidRPr="00B04D98">
        <w:rPr>
          <w:rFonts w:ascii="Times New Roman" w:hAnsi="Times New Roman" w:cs="Times New Roman"/>
          <w:b/>
          <w:color w:val="000000"/>
          <w:sz w:val="24"/>
          <w:szCs w:val="24"/>
          <w:u w:val="single"/>
          <w:bdr w:val="none" w:sz="0" w:space="0" w:color="auto" w:frame="1"/>
        </w:rPr>
        <w:t>предложеният от нас гаранционен</w:t>
      </w:r>
      <w:r w:rsidR="007A3F4B" w:rsidRPr="00B04D98">
        <w:rPr>
          <w:rFonts w:ascii="Times New Roman" w:hAnsi="Times New Roman" w:cs="Times New Roman"/>
          <w:b/>
          <w:color w:val="000000"/>
          <w:sz w:val="24"/>
          <w:szCs w:val="24"/>
          <w:u w:val="single"/>
          <w:bdr w:val="none" w:sz="0" w:space="0" w:color="auto" w:frame="1"/>
        </w:rPr>
        <w:t xml:space="preserve"> срок</w:t>
      </w:r>
      <w:r w:rsidR="00061920" w:rsidRPr="00B04D98">
        <w:rPr>
          <w:rFonts w:ascii="Times New Roman" w:hAnsi="Times New Roman" w:cs="Times New Roman"/>
          <w:b/>
          <w:color w:val="000000"/>
          <w:sz w:val="24"/>
          <w:szCs w:val="24"/>
          <w:u w:val="single"/>
          <w:bdr w:val="none" w:sz="0" w:space="0" w:color="auto" w:frame="1"/>
        </w:rPr>
        <w:t xml:space="preserve"> на </w:t>
      </w:r>
      <w:r w:rsidR="00DF462C">
        <w:rPr>
          <w:rFonts w:ascii="Times New Roman" w:hAnsi="Times New Roman" w:cs="Times New Roman"/>
          <w:b/>
          <w:color w:val="000000"/>
          <w:sz w:val="24"/>
          <w:szCs w:val="24"/>
          <w:u w:val="single"/>
          <w:bdr w:val="none" w:sz="0" w:space="0" w:color="auto" w:frame="1"/>
        </w:rPr>
        <w:t>оборудването</w:t>
      </w:r>
      <w:r w:rsidR="007A3F4B" w:rsidRPr="00B04D98">
        <w:rPr>
          <w:rFonts w:ascii="Times New Roman" w:hAnsi="Times New Roman" w:cs="Times New Roman"/>
          <w:b/>
          <w:color w:val="000000"/>
          <w:sz w:val="24"/>
          <w:szCs w:val="24"/>
          <w:u w:val="single"/>
          <w:bdr w:val="none" w:sz="0" w:space="0" w:color="auto" w:frame="1"/>
        </w:rPr>
        <w:t>, а именно</w:t>
      </w:r>
      <w:r w:rsidR="007A3F4B" w:rsidRPr="00386E91">
        <w:rPr>
          <w:rFonts w:ascii="Times New Roman" w:hAnsi="Times New Roman" w:cs="Times New Roman"/>
          <w:color w:val="000000"/>
          <w:sz w:val="24"/>
          <w:szCs w:val="24"/>
          <w:u w:color="000000"/>
          <w:bdr w:val="none" w:sz="0" w:space="0" w:color="auto" w:frame="1"/>
        </w:rPr>
        <w:t xml:space="preserve">: </w:t>
      </w:r>
      <w:r w:rsidR="00FB7D7E" w:rsidRPr="00386E91">
        <w:rPr>
          <w:rFonts w:ascii="Times New Roman" w:hAnsi="Times New Roman" w:cs="Times New Roman"/>
          <w:color w:val="000000"/>
          <w:sz w:val="24"/>
          <w:szCs w:val="24"/>
          <w:u w:color="000000"/>
          <w:bdr w:val="none" w:sz="0" w:space="0" w:color="auto" w:frame="1"/>
        </w:rPr>
        <w:t>………………… месеца, считано от датата на подписване на протокола за монтиране</w:t>
      </w:r>
      <w:r w:rsidR="00812505" w:rsidRPr="00386E91">
        <w:rPr>
          <w:rFonts w:ascii="Times New Roman" w:hAnsi="Times New Roman" w:cs="Times New Roman"/>
          <w:color w:val="000000"/>
          <w:sz w:val="24"/>
          <w:szCs w:val="24"/>
          <w:u w:color="000000"/>
          <w:bdr w:val="none" w:sz="0" w:space="0" w:color="auto" w:frame="1"/>
        </w:rPr>
        <w:t>,</w:t>
      </w:r>
      <w:r w:rsidR="00881BB5" w:rsidRPr="00386E91">
        <w:rPr>
          <w:rFonts w:ascii="Times New Roman" w:hAnsi="Times New Roman" w:cs="Times New Roman"/>
          <w:color w:val="000000"/>
          <w:sz w:val="24"/>
          <w:szCs w:val="24"/>
          <w:u w:color="000000"/>
          <w:bdr w:val="none" w:sz="0" w:space="0" w:color="auto" w:frame="1"/>
        </w:rPr>
        <w:t xml:space="preserve"> </w:t>
      </w:r>
      <w:r w:rsidR="00812505" w:rsidRPr="00386E91">
        <w:rPr>
          <w:rFonts w:ascii="Times New Roman" w:hAnsi="Times New Roman" w:cs="Times New Roman"/>
          <w:color w:val="000000"/>
          <w:sz w:val="24"/>
          <w:szCs w:val="24"/>
          <w:u w:color="000000"/>
          <w:bdr w:val="none" w:sz="0" w:space="0" w:color="auto" w:frame="1"/>
        </w:rPr>
        <w:t>инсталиране и въвеждане</w:t>
      </w:r>
      <w:r w:rsidR="00FB7D7E" w:rsidRPr="00386E91">
        <w:rPr>
          <w:rFonts w:ascii="Times New Roman" w:hAnsi="Times New Roman" w:cs="Times New Roman"/>
          <w:color w:val="000000"/>
          <w:sz w:val="24"/>
          <w:szCs w:val="24"/>
          <w:u w:color="000000"/>
          <w:bdr w:val="none" w:sz="0" w:space="0" w:color="auto" w:frame="1"/>
        </w:rPr>
        <w:t xml:space="preserve"> в експлоатация.</w:t>
      </w:r>
      <w:r w:rsidR="005D0674" w:rsidRPr="00386E91">
        <w:rPr>
          <w:rFonts w:ascii="Times New Roman" w:hAnsi="Times New Roman" w:cs="Times New Roman"/>
          <w:color w:val="000000"/>
          <w:sz w:val="24"/>
          <w:szCs w:val="24"/>
          <w:u w:color="000000"/>
          <w:bdr w:val="none" w:sz="0" w:space="0" w:color="auto" w:frame="1"/>
        </w:rPr>
        <w:t xml:space="preserve"> </w:t>
      </w:r>
    </w:p>
    <w:p w14:paraId="1A776C7D" w14:textId="53929863" w:rsidR="00D062AC" w:rsidRDefault="00915241" w:rsidP="00295990">
      <w:pPr>
        <w:widowControl w:val="0"/>
        <w:numPr>
          <w:ilvl w:val="0"/>
          <w:numId w:val="8"/>
        </w:numPr>
        <w:tabs>
          <w:tab w:val="left" w:pos="851"/>
        </w:tabs>
        <w:autoSpaceDE w:val="0"/>
        <w:autoSpaceDN w:val="0"/>
        <w:adjustRightInd w:val="0"/>
        <w:spacing w:after="0" w:line="240" w:lineRule="auto"/>
        <w:ind w:left="0" w:firstLine="426"/>
        <w:jc w:val="both"/>
        <w:rPr>
          <w:rFonts w:ascii="Times New Roman" w:eastAsia="Times New Roman" w:hAnsi="Times New Roman" w:cs="Times New Roman"/>
          <w:bCs/>
          <w:sz w:val="24"/>
          <w:szCs w:val="24"/>
        </w:rPr>
      </w:pPr>
      <w:r w:rsidRPr="00D062AC">
        <w:rPr>
          <w:rFonts w:ascii="Times New Roman" w:eastAsia="Times New Roman" w:hAnsi="Times New Roman" w:cs="Times New Roman"/>
          <w:bCs/>
          <w:sz w:val="24"/>
          <w:szCs w:val="24"/>
        </w:rPr>
        <w:t>П</w:t>
      </w:r>
      <w:r w:rsidR="00E27E9C" w:rsidRPr="00D062AC">
        <w:rPr>
          <w:rFonts w:ascii="Times New Roman" w:eastAsia="Times New Roman" w:hAnsi="Times New Roman" w:cs="Times New Roman"/>
          <w:bCs/>
          <w:sz w:val="24"/>
          <w:szCs w:val="24"/>
        </w:rPr>
        <w:t xml:space="preserve">о време </w:t>
      </w:r>
      <w:r w:rsidR="00897D22">
        <w:rPr>
          <w:rFonts w:ascii="Times New Roman" w:eastAsia="Times New Roman" w:hAnsi="Times New Roman" w:cs="Times New Roman"/>
          <w:bCs/>
          <w:sz w:val="24"/>
          <w:szCs w:val="24"/>
        </w:rPr>
        <w:t xml:space="preserve">на гаранционното обслужване на </w:t>
      </w:r>
      <w:r w:rsidR="00A15823">
        <w:rPr>
          <w:rFonts w:ascii="Times New Roman" w:eastAsia="Times New Roman" w:hAnsi="Times New Roman" w:cs="Times New Roman"/>
          <w:bCs/>
          <w:sz w:val="24"/>
          <w:szCs w:val="24"/>
        </w:rPr>
        <w:t>апаратурата</w:t>
      </w:r>
      <w:r w:rsidR="00E27E9C" w:rsidRPr="00D062AC">
        <w:rPr>
          <w:rFonts w:ascii="Times New Roman" w:eastAsia="Times New Roman" w:hAnsi="Times New Roman" w:cs="Times New Roman"/>
          <w:bCs/>
          <w:sz w:val="24"/>
          <w:szCs w:val="24"/>
        </w:rPr>
        <w:t>, ще поддържаме същ</w:t>
      </w:r>
      <w:r w:rsidR="00F570F6">
        <w:rPr>
          <w:rFonts w:ascii="Times New Roman" w:eastAsia="Times New Roman" w:hAnsi="Times New Roman" w:cs="Times New Roman"/>
          <w:bCs/>
          <w:sz w:val="24"/>
          <w:szCs w:val="24"/>
        </w:rPr>
        <w:t>ата</w:t>
      </w:r>
      <w:r w:rsidR="00E27E9C" w:rsidRPr="00D062AC">
        <w:rPr>
          <w:rFonts w:ascii="Times New Roman" w:eastAsia="Times New Roman" w:hAnsi="Times New Roman" w:cs="Times New Roman"/>
          <w:bCs/>
          <w:sz w:val="24"/>
          <w:szCs w:val="24"/>
        </w:rPr>
        <w:t xml:space="preserve">, като не само отстраняваме </w:t>
      </w:r>
      <w:r w:rsidR="004A192F" w:rsidRPr="00D062AC">
        <w:rPr>
          <w:rFonts w:ascii="Times New Roman" w:eastAsia="Times New Roman" w:hAnsi="Times New Roman" w:cs="Times New Roman"/>
          <w:bCs/>
          <w:sz w:val="24"/>
          <w:szCs w:val="24"/>
        </w:rPr>
        <w:t xml:space="preserve">всички възникнали повреди, дефекти, несъответствия </w:t>
      </w:r>
      <w:r w:rsidR="00E27E9C" w:rsidRPr="00D062AC">
        <w:rPr>
          <w:rFonts w:ascii="Times New Roman" w:eastAsia="Times New Roman" w:hAnsi="Times New Roman" w:cs="Times New Roman"/>
          <w:bCs/>
          <w:sz w:val="24"/>
          <w:szCs w:val="24"/>
        </w:rPr>
        <w:t xml:space="preserve">и неизправности, но и ще осигурим извършването на профилактика и контрол на качеството, в съответствие с инструкциите на производителя на </w:t>
      </w:r>
      <w:r w:rsidR="00F570F6">
        <w:rPr>
          <w:rFonts w:ascii="Times New Roman" w:eastAsia="Times New Roman" w:hAnsi="Times New Roman" w:cs="Times New Roman"/>
          <w:bCs/>
          <w:sz w:val="24"/>
          <w:szCs w:val="24"/>
        </w:rPr>
        <w:t>апаратурата</w:t>
      </w:r>
      <w:r w:rsidR="00E27E9C" w:rsidRPr="00D062AC">
        <w:rPr>
          <w:rFonts w:ascii="Times New Roman" w:eastAsia="Times New Roman" w:hAnsi="Times New Roman" w:cs="Times New Roman"/>
          <w:bCs/>
          <w:sz w:val="24"/>
          <w:szCs w:val="24"/>
        </w:rPr>
        <w:t>.</w:t>
      </w:r>
    </w:p>
    <w:p w14:paraId="749DC16E" w14:textId="77777777" w:rsidR="002233B3" w:rsidRDefault="00D062AC" w:rsidP="002233B3">
      <w:pPr>
        <w:widowControl w:val="0"/>
        <w:numPr>
          <w:ilvl w:val="0"/>
          <w:numId w:val="8"/>
        </w:numPr>
        <w:tabs>
          <w:tab w:val="left" w:pos="851"/>
        </w:tabs>
        <w:autoSpaceDE w:val="0"/>
        <w:autoSpaceDN w:val="0"/>
        <w:adjustRightInd w:val="0"/>
        <w:spacing w:after="0" w:line="240" w:lineRule="auto"/>
        <w:ind w:left="0"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E27E9C" w:rsidRPr="00D062AC">
        <w:rPr>
          <w:rFonts w:ascii="Times New Roman" w:eastAsia="Times New Roman" w:hAnsi="Times New Roman" w:cs="Times New Roman"/>
          <w:bCs/>
          <w:sz w:val="24"/>
          <w:szCs w:val="24"/>
        </w:rPr>
        <w:t xml:space="preserve">ри отстраняването на повреди, дефекти или недостатъци, както и при извършването на гаранционно и сервизно обслужване ще се влагат само оригинални и нови резервни части, материали или компоненти. </w:t>
      </w:r>
    </w:p>
    <w:p w14:paraId="54C946CD" w14:textId="514260D2" w:rsidR="002233B3" w:rsidRPr="002233B3" w:rsidRDefault="002233B3" w:rsidP="002233B3">
      <w:pPr>
        <w:widowControl w:val="0"/>
        <w:numPr>
          <w:ilvl w:val="0"/>
          <w:numId w:val="8"/>
        </w:numPr>
        <w:tabs>
          <w:tab w:val="left" w:pos="851"/>
        </w:tabs>
        <w:autoSpaceDE w:val="0"/>
        <w:autoSpaceDN w:val="0"/>
        <w:adjustRightInd w:val="0"/>
        <w:spacing w:after="0" w:line="240" w:lineRule="auto"/>
        <w:ind w:left="0" w:firstLine="426"/>
        <w:jc w:val="both"/>
        <w:rPr>
          <w:rFonts w:ascii="Times New Roman" w:eastAsia="Times New Roman" w:hAnsi="Times New Roman" w:cs="Times New Roman"/>
          <w:bCs/>
          <w:sz w:val="24"/>
          <w:szCs w:val="24"/>
        </w:rPr>
      </w:pPr>
      <w:r w:rsidRPr="002233B3">
        <w:rPr>
          <w:rFonts w:ascii="Times New Roman" w:hAnsi="Times New Roman" w:cs="Times New Roman"/>
          <w:bCs/>
          <w:sz w:val="24"/>
          <w:szCs w:val="24"/>
        </w:rPr>
        <w:t xml:space="preserve"> Гаранционното обслужване на </w:t>
      </w:r>
      <w:r w:rsidR="00B300DA">
        <w:rPr>
          <w:rFonts w:ascii="Times New Roman" w:hAnsi="Times New Roman" w:cs="Times New Roman"/>
          <w:bCs/>
          <w:sz w:val="24"/>
          <w:szCs w:val="24"/>
        </w:rPr>
        <w:t xml:space="preserve">Течния хроматограф, посочен в </w:t>
      </w:r>
      <w:r w:rsidRPr="002233B3">
        <w:rPr>
          <w:rFonts w:ascii="Times New Roman" w:hAnsi="Times New Roman" w:cs="Times New Roman"/>
          <w:bCs/>
          <w:sz w:val="24"/>
          <w:szCs w:val="24"/>
        </w:rPr>
        <w:t>обособена позиция № 1, ще включва и задължителните актуализации на софтуера, включително и необходимит</w:t>
      </w:r>
      <w:r>
        <w:rPr>
          <w:rFonts w:ascii="Times New Roman" w:hAnsi="Times New Roman" w:cs="Times New Roman"/>
          <w:bCs/>
          <w:sz w:val="24"/>
          <w:szCs w:val="24"/>
        </w:rPr>
        <w:t>е лицензи и софтуерна поддръжка (посочва се само за обособена позиция № 1).</w:t>
      </w:r>
    </w:p>
    <w:p w14:paraId="60613BB3" w14:textId="2CC624CC" w:rsidR="005855C6" w:rsidRDefault="00FB7D7E" w:rsidP="00295990">
      <w:pPr>
        <w:pStyle w:val="ListParagraph"/>
        <w:widowControl w:val="0"/>
        <w:numPr>
          <w:ilvl w:val="0"/>
          <w:numId w:val="8"/>
        </w:numPr>
        <w:shd w:val="clear" w:color="auto" w:fill="FFFFFF"/>
        <w:tabs>
          <w:tab w:val="left" w:pos="851"/>
        </w:tabs>
        <w:autoSpaceDE w:val="0"/>
        <w:autoSpaceDN w:val="0"/>
        <w:adjustRightInd w:val="0"/>
        <w:spacing w:after="0" w:line="294" w:lineRule="atLeast"/>
        <w:ind w:left="0" w:firstLine="426"/>
        <w:jc w:val="both"/>
        <w:rPr>
          <w:rFonts w:ascii="Times New Roman" w:hAnsi="Times New Roman" w:cs="Times New Roman"/>
          <w:color w:val="000000"/>
          <w:sz w:val="24"/>
          <w:szCs w:val="24"/>
        </w:rPr>
      </w:pPr>
      <w:r w:rsidRPr="005855C6">
        <w:rPr>
          <w:rFonts w:ascii="Times New Roman" w:eastAsia="Arial Unicode MS" w:hAnsi="Times New Roman" w:cs="Times New Roman"/>
          <w:color w:val="000000"/>
          <w:sz w:val="24"/>
          <w:szCs w:val="24"/>
          <w:u w:color="000000"/>
          <w:bdr w:val="none" w:sz="0" w:space="0" w:color="auto" w:frame="1"/>
        </w:rPr>
        <w:t xml:space="preserve">Предлагаме срокът за реакция </w:t>
      </w:r>
      <w:r w:rsidR="003F41D3" w:rsidRPr="005855C6">
        <w:rPr>
          <w:rFonts w:ascii="Times New Roman" w:eastAsia="Arial Unicode MS" w:hAnsi="Times New Roman" w:cs="Times New Roman"/>
          <w:color w:val="000000"/>
          <w:sz w:val="24"/>
          <w:szCs w:val="24"/>
          <w:u w:color="000000"/>
          <w:bdr w:val="none" w:sz="0" w:space="0" w:color="auto" w:frame="1"/>
        </w:rPr>
        <w:t xml:space="preserve">на място при възложителя, </w:t>
      </w:r>
      <w:r w:rsidR="00261A0A" w:rsidRPr="005855C6">
        <w:rPr>
          <w:rFonts w:ascii="Times New Roman" w:hAnsi="Times New Roman" w:cs="Times New Roman"/>
          <w:color w:val="000000"/>
          <w:sz w:val="24"/>
          <w:szCs w:val="24"/>
        </w:rPr>
        <w:t xml:space="preserve">при възникване на повреда, дефект или неизправност в </w:t>
      </w:r>
      <w:r w:rsidR="00785BE1">
        <w:rPr>
          <w:rFonts w:ascii="Times New Roman" w:hAnsi="Times New Roman" w:cs="Times New Roman"/>
          <w:color w:val="000000"/>
          <w:sz w:val="24"/>
          <w:szCs w:val="24"/>
        </w:rPr>
        <w:t>апаратурата</w:t>
      </w:r>
      <w:r w:rsidR="00261A0A" w:rsidRPr="005855C6">
        <w:rPr>
          <w:rFonts w:ascii="Times New Roman" w:hAnsi="Times New Roman" w:cs="Times New Roman"/>
          <w:color w:val="000000"/>
          <w:sz w:val="24"/>
          <w:szCs w:val="24"/>
        </w:rPr>
        <w:t xml:space="preserve"> да бъде</w:t>
      </w:r>
      <w:r w:rsidR="008041B9" w:rsidRPr="005855C6">
        <w:rPr>
          <w:rFonts w:ascii="Times New Roman" w:hAnsi="Times New Roman" w:cs="Times New Roman"/>
          <w:color w:val="000000"/>
          <w:sz w:val="24"/>
          <w:szCs w:val="24"/>
        </w:rPr>
        <w:t xml:space="preserve"> ………………… (цифром и словом) работни дни</w:t>
      </w:r>
      <w:r w:rsidR="00261A0A" w:rsidRPr="005855C6">
        <w:rPr>
          <w:rFonts w:ascii="Times New Roman" w:hAnsi="Times New Roman" w:cs="Times New Roman"/>
          <w:color w:val="000000"/>
          <w:sz w:val="24"/>
          <w:szCs w:val="24"/>
        </w:rPr>
        <w:t xml:space="preserve"> </w:t>
      </w:r>
      <w:r w:rsidR="008041B9" w:rsidRPr="005855C6">
        <w:rPr>
          <w:rFonts w:ascii="Times New Roman" w:hAnsi="Times New Roman" w:cs="Times New Roman"/>
          <w:i/>
          <w:color w:val="000000"/>
          <w:sz w:val="24"/>
          <w:szCs w:val="24"/>
        </w:rPr>
        <w:t>/</w:t>
      </w:r>
      <w:r w:rsidR="00D33ACE">
        <w:rPr>
          <w:rFonts w:ascii="Times New Roman" w:hAnsi="Times New Roman" w:cs="Times New Roman"/>
          <w:bCs/>
          <w:i/>
          <w:iCs/>
          <w:sz w:val="24"/>
          <w:szCs w:val="24"/>
        </w:rPr>
        <w:t xml:space="preserve">при съобразяване с изискването на възложителя, същият да е </w:t>
      </w:r>
      <w:r w:rsidR="00D33ACE" w:rsidRPr="00812505">
        <w:rPr>
          <w:rFonts w:ascii="Times New Roman" w:hAnsi="Times New Roman" w:cs="Times New Roman"/>
          <w:bCs/>
          <w:i/>
          <w:iCs/>
          <w:sz w:val="24"/>
          <w:szCs w:val="24"/>
        </w:rPr>
        <w:t xml:space="preserve">не </w:t>
      </w:r>
      <w:r w:rsidR="00261A0A" w:rsidRPr="005855C6">
        <w:rPr>
          <w:rFonts w:ascii="Times New Roman" w:hAnsi="Times New Roman" w:cs="Times New Roman"/>
          <w:i/>
          <w:color w:val="000000"/>
          <w:sz w:val="24"/>
          <w:szCs w:val="24"/>
        </w:rPr>
        <w:t>по-дълъг от 2 (два) работни дни</w:t>
      </w:r>
      <w:r w:rsidR="008041B9" w:rsidRPr="005855C6">
        <w:rPr>
          <w:rFonts w:ascii="Times New Roman" w:hAnsi="Times New Roman" w:cs="Times New Roman"/>
          <w:color w:val="000000"/>
          <w:sz w:val="24"/>
          <w:szCs w:val="24"/>
        </w:rPr>
        <w:t>/</w:t>
      </w:r>
      <w:r w:rsidR="00261A0A" w:rsidRPr="005855C6">
        <w:rPr>
          <w:rFonts w:ascii="Times New Roman" w:hAnsi="Times New Roman" w:cs="Times New Roman"/>
          <w:color w:val="000000"/>
          <w:sz w:val="24"/>
          <w:szCs w:val="24"/>
        </w:rPr>
        <w:t>, считано от датата на получаването на писмено уведомление от страна на възложителя.</w:t>
      </w:r>
      <w:r w:rsidR="00274D47" w:rsidRPr="005855C6">
        <w:rPr>
          <w:rFonts w:ascii="Times New Roman" w:hAnsi="Times New Roman" w:cs="Times New Roman"/>
          <w:color w:val="000000"/>
          <w:sz w:val="24"/>
          <w:szCs w:val="24"/>
        </w:rPr>
        <w:t xml:space="preserve"> В рамките на същия ще осигурим на място при възложителя, квалифицирани специалисти за констатиране на вида на повредата, дефекта или неизправността на </w:t>
      </w:r>
      <w:r w:rsidR="004624DA">
        <w:rPr>
          <w:rFonts w:ascii="Times New Roman" w:hAnsi="Times New Roman" w:cs="Times New Roman"/>
          <w:color w:val="000000"/>
          <w:sz w:val="24"/>
          <w:szCs w:val="24"/>
        </w:rPr>
        <w:t>апаратурата</w:t>
      </w:r>
      <w:r w:rsidR="00274D47" w:rsidRPr="005855C6">
        <w:rPr>
          <w:rFonts w:ascii="Times New Roman" w:hAnsi="Times New Roman" w:cs="Times New Roman"/>
          <w:color w:val="000000"/>
          <w:sz w:val="24"/>
          <w:szCs w:val="24"/>
        </w:rPr>
        <w:t>, и определяне на дейностите, които трябва да се изпълнят за отстраняването им.</w:t>
      </w:r>
      <w:r w:rsidR="005855C6" w:rsidRPr="005855C6">
        <w:rPr>
          <w:rFonts w:ascii="Times New Roman" w:hAnsi="Times New Roman" w:cs="Times New Roman"/>
          <w:color w:val="000000"/>
          <w:sz w:val="24"/>
          <w:szCs w:val="24"/>
        </w:rPr>
        <w:t xml:space="preserve"> </w:t>
      </w:r>
    </w:p>
    <w:p w14:paraId="0D3C2097" w14:textId="2EC9B4A1" w:rsidR="00F323B2" w:rsidRPr="005855C6" w:rsidRDefault="00F323B2" w:rsidP="00295990">
      <w:pPr>
        <w:pStyle w:val="ListParagraph"/>
        <w:widowControl w:val="0"/>
        <w:numPr>
          <w:ilvl w:val="0"/>
          <w:numId w:val="8"/>
        </w:numPr>
        <w:shd w:val="clear" w:color="auto" w:fill="FFFFFF"/>
        <w:tabs>
          <w:tab w:val="left" w:pos="851"/>
        </w:tabs>
        <w:autoSpaceDE w:val="0"/>
        <w:autoSpaceDN w:val="0"/>
        <w:adjustRightInd w:val="0"/>
        <w:spacing w:after="0" w:line="294" w:lineRule="atLeast"/>
        <w:ind w:left="0" w:firstLine="426"/>
        <w:jc w:val="both"/>
        <w:rPr>
          <w:rFonts w:ascii="Times New Roman" w:hAnsi="Times New Roman" w:cs="Times New Roman"/>
          <w:color w:val="000000"/>
          <w:sz w:val="24"/>
          <w:szCs w:val="24"/>
        </w:rPr>
      </w:pPr>
      <w:r w:rsidRPr="005855C6">
        <w:rPr>
          <w:rFonts w:ascii="Times New Roman" w:hAnsi="Times New Roman" w:cs="Times New Roman"/>
          <w:color w:val="000000"/>
          <w:sz w:val="24"/>
          <w:szCs w:val="24"/>
        </w:rPr>
        <w:t>Предлагаме срокът за отстраняване на повреда</w:t>
      </w:r>
      <w:r w:rsidR="004624DA">
        <w:rPr>
          <w:rFonts w:ascii="Times New Roman" w:hAnsi="Times New Roman" w:cs="Times New Roman"/>
          <w:color w:val="000000"/>
          <w:sz w:val="24"/>
          <w:szCs w:val="24"/>
        </w:rPr>
        <w:t>, дефект или несъответствие на апаратурата</w:t>
      </w:r>
      <w:r w:rsidRPr="005855C6">
        <w:rPr>
          <w:rFonts w:ascii="Times New Roman" w:hAnsi="Times New Roman" w:cs="Times New Roman"/>
          <w:color w:val="000000"/>
          <w:sz w:val="24"/>
          <w:szCs w:val="24"/>
        </w:rPr>
        <w:t xml:space="preserve"> на място при възложителя </w:t>
      </w:r>
      <w:r w:rsidR="00855A1A" w:rsidRPr="005855C6">
        <w:rPr>
          <w:rFonts w:ascii="Times New Roman" w:hAnsi="Times New Roman" w:cs="Times New Roman"/>
          <w:color w:val="000000"/>
          <w:sz w:val="24"/>
          <w:szCs w:val="24"/>
        </w:rPr>
        <w:t>да бъде ………….. (цифром и словом) календарни дни /</w:t>
      </w:r>
      <w:r w:rsidR="00D33ACE" w:rsidRPr="00D33ACE">
        <w:rPr>
          <w:rFonts w:ascii="Times New Roman" w:hAnsi="Times New Roman" w:cs="Times New Roman"/>
          <w:bCs/>
          <w:i/>
          <w:iCs/>
          <w:sz w:val="24"/>
          <w:szCs w:val="24"/>
        </w:rPr>
        <w:t xml:space="preserve"> </w:t>
      </w:r>
      <w:r w:rsidR="00D33ACE">
        <w:rPr>
          <w:rFonts w:ascii="Times New Roman" w:hAnsi="Times New Roman" w:cs="Times New Roman"/>
          <w:bCs/>
          <w:i/>
          <w:iCs/>
          <w:sz w:val="24"/>
          <w:szCs w:val="24"/>
        </w:rPr>
        <w:t xml:space="preserve">при съобразяване с изискването на възложителя, същият да е </w:t>
      </w:r>
      <w:r w:rsidR="00D33ACE" w:rsidRPr="00812505">
        <w:rPr>
          <w:rFonts w:ascii="Times New Roman" w:hAnsi="Times New Roman" w:cs="Times New Roman"/>
          <w:bCs/>
          <w:i/>
          <w:iCs/>
          <w:sz w:val="24"/>
          <w:szCs w:val="24"/>
        </w:rPr>
        <w:t xml:space="preserve">не </w:t>
      </w:r>
      <w:r w:rsidRPr="005855C6">
        <w:rPr>
          <w:rFonts w:ascii="Times New Roman" w:hAnsi="Times New Roman" w:cs="Times New Roman"/>
          <w:i/>
          <w:color w:val="000000"/>
          <w:sz w:val="24"/>
          <w:szCs w:val="24"/>
        </w:rPr>
        <w:t>по-дълъг от 10 (десет) календарни дни</w:t>
      </w:r>
      <w:r w:rsidR="00855A1A" w:rsidRPr="005855C6">
        <w:rPr>
          <w:rFonts w:ascii="Times New Roman" w:hAnsi="Times New Roman" w:cs="Times New Roman"/>
          <w:color w:val="000000"/>
          <w:sz w:val="24"/>
          <w:szCs w:val="24"/>
        </w:rPr>
        <w:t>/</w:t>
      </w:r>
      <w:r w:rsidRPr="005855C6">
        <w:rPr>
          <w:rFonts w:ascii="Times New Roman" w:hAnsi="Times New Roman" w:cs="Times New Roman"/>
          <w:color w:val="000000"/>
          <w:sz w:val="24"/>
          <w:szCs w:val="24"/>
        </w:rPr>
        <w:t xml:space="preserve">, считано от датата на констатирането </w:t>
      </w:r>
      <w:r w:rsidR="005A6474">
        <w:rPr>
          <w:rFonts w:ascii="Times New Roman" w:hAnsi="Times New Roman" w:cs="Times New Roman"/>
          <w:color w:val="000000"/>
          <w:sz w:val="24"/>
          <w:szCs w:val="24"/>
        </w:rPr>
        <w:t>ѝ</w:t>
      </w:r>
      <w:r w:rsidRPr="005855C6">
        <w:rPr>
          <w:rFonts w:ascii="Times New Roman" w:hAnsi="Times New Roman" w:cs="Times New Roman"/>
          <w:color w:val="000000"/>
          <w:sz w:val="24"/>
          <w:szCs w:val="24"/>
        </w:rPr>
        <w:t xml:space="preserve"> от квалифицираните специалисти на изпълнителя</w:t>
      </w:r>
      <w:r w:rsidR="00BD73CF" w:rsidRPr="005855C6">
        <w:rPr>
          <w:rFonts w:ascii="Times New Roman" w:hAnsi="Times New Roman" w:cs="Times New Roman"/>
          <w:color w:val="000000"/>
          <w:sz w:val="24"/>
          <w:szCs w:val="24"/>
        </w:rPr>
        <w:t xml:space="preserve"> </w:t>
      </w:r>
      <w:r w:rsidRPr="005855C6">
        <w:rPr>
          <w:rFonts w:ascii="Times New Roman" w:hAnsi="Times New Roman" w:cs="Times New Roman"/>
          <w:color w:val="000000"/>
          <w:sz w:val="24"/>
          <w:szCs w:val="24"/>
        </w:rPr>
        <w:t>(т.е.</w:t>
      </w:r>
      <w:r w:rsidR="00BD73CF" w:rsidRPr="005855C6">
        <w:rPr>
          <w:rFonts w:ascii="Times New Roman" w:hAnsi="Times New Roman" w:cs="Times New Roman"/>
          <w:color w:val="000000"/>
          <w:sz w:val="24"/>
          <w:szCs w:val="24"/>
        </w:rPr>
        <w:t xml:space="preserve"> от </w:t>
      </w:r>
      <w:r w:rsidRPr="005855C6">
        <w:rPr>
          <w:rFonts w:ascii="Times New Roman" w:hAnsi="Times New Roman" w:cs="Times New Roman"/>
          <w:color w:val="000000"/>
          <w:sz w:val="24"/>
          <w:szCs w:val="24"/>
        </w:rPr>
        <w:t>датата на констативния протокол).</w:t>
      </w:r>
    </w:p>
    <w:p w14:paraId="56BAFD2C" w14:textId="4F196327" w:rsidR="005855C6" w:rsidRPr="00D95125" w:rsidRDefault="00F45F3D" w:rsidP="00295990">
      <w:pPr>
        <w:pStyle w:val="ListParagraph"/>
        <w:numPr>
          <w:ilvl w:val="0"/>
          <w:numId w:val="8"/>
        </w:numPr>
        <w:spacing w:after="0" w:line="240" w:lineRule="auto"/>
        <w:ind w:left="0" w:firstLine="426"/>
        <w:jc w:val="both"/>
        <w:rPr>
          <w:rFonts w:ascii="Times New Roman" w:eastAsia="Calibri" w:hAnsi="Times New Roman" w:cs="Times New Roman"/>
          <w:color w:val="000000"/>
          <w:sz w:val="24"/>
          <w:szCs w:val="24"/>
          <w:u w:color="000000"/>
        </w:rPr>
      </w:pPr>
      <w:r w:rsidRPr="007F3CCB">
        <w:rPr>
          <w:rFonts w:ascii="Times New Roman" w:hAnsi="Times New Roman" w:cs="Times New Roman"/>
          <w:color w:val="000000"/>
          <w:sz w:val="24"/>
          <w:szCs w:val="24"/>
        </w:rPr>
        <w:t xml:space="preserve">Предлагаме срокът за отстраняване на повреда на </w:t>
      </w:r>
      <w:r w:rsidR="00493838">
        <w:rPr>
          <w:rFonts w:ascii="Times New Roman" w:hAnsi="Times New Roman" w:cs="Times New Roman"/>
          <w:color w:val="000000"/>
          <w:sz w:val="24"/>
          <w:szCs w:val="24"/>
        </w:rPr>
        <w:t xml:space="preserve">апаратурата </w:t>
      </w:r>
      <w:r w:rsidRPr="007F3CCB">
        <w:rPr>
          <w:rFonts w:ascii="Times New Roman" w:hAnsi="Times New Roman" w:cs="Times New Roman"/>
          <w:b/>
          <w:color w:val="000000"/>
          <w:sz w:val="24"/>
          <w:szCs w:val="24"/>
        </w:rPr>
        <w:t>в сервиз</w:t>
      </w:r>
      <w:r w:rsidRPr="007F3CCB">
        <w:rPr>
          <w:rFonts w:ascii="Times New Roman" w:hAnsi="Times New Roman" w:cs="Times New Roman"/>
          <w:color w:val="000000"/>
          <w:sz w:val="24"/>
          <w:szCs w:val="24"/>
        </w:rPr>
        <w:t xml:space="preserve"> да бъде ……………. (ци</w:t>
      </w:r>
      <w:r w:rsidR="002233B3">
        <w:rPr>
          <w:rFonts w:ascii="Times New Roman" w:hAnsi="Times New Roman" w:cs="Times New Roman"/>
          <w:color w:val="000000"/>
          <w:sz w:val="24"/>
          <w:szCs w:val="24"/>
        </w:rPr>
        <w:t xml:space="preserve">фром и словом) календарни дни, </w:t>
      </w:r>
      <w:r w:rsidR="0075755C">
        <w:rPr>
          <w:rFonts w:ascii="Times New Roman" w:hAnsi="Times New Roman" w:cs="Times New Roman"/>
          <w:color w:val="000000"/>
          <w:sz w:val="24"/>
          <w:szCs w:val="24"/>
        </w:rPr>
        <w:t>/</w:t>
      </w:r>
      <w:r w:rsidR="0075755C">
        <w:rPr>
          <w:rFonts w:ascii="Times New Roman" w:hAnsi="Times New Roman" w:cs="Times New Roman"/>
          <w:bCs/>
          <w:i/>
          <w:iCs/>
          <w:sz w:val="24"/>
          <w:szCs w:val="24"/>
        </w:rPr>
        <w:t xml:space="preserve">при съобразяване с изискването на възложителя, същият да е </w:t>
      </w:r>
      <w:r w:rsidR="0075755C" w:rsidRPr="00812505">
        <w:rPr>
          <w:rFonts w:ascii="Times New Roman" w:hAnsi="Times New Roman" w:cs="Times New Roman"/>
          <w:bCs/>
          <w:i/>
          <w:iCs/>
          <w:sz w:val="24"/>
          <w:szCs w:val="24"/>
        </w:rPr>
        <w:t xml:space="preserve">не </w:t>
      </w:r>
      <w:r w:rsidRPr="0075755C">
        <w:rPr>
          <w:rFonts w:ascii="Times New Roman" w:hAnsi="Times New Roman" w:cs="Times New Roman"/>
          <w:i/>
          <w:color w:val="000000"/>
          <w:sz w:val="24"/>
          <w:szCs w:val="24"/>
        </w:rPr>
        <w:t>по-дълъг от 90 календарни дни</w:t>
      </w:r>
      <w:r w:rsidR="0075755C">
        <w:rPr>
          <w:rFonts w:ascii="Times New Roman" w:hAnsi="Times New Roman" w:cs="Times New Roman"/>
          <w:color w:val="000000"/>
          <w:sz w:val="24"/>
          <w:szCs w:val="24"/>
        </w:rPr>
        <w:t xml:space="preserve">/, </w:t>
      </w:r>
      <w:r w:rsidRPr="007F3CCB">
        <w:rPr>
          <w:rFonts w:ascii="Times New Roman" w:hAnsi="Times New Roman" w:cs="Times New Roman"/>
          <w:color w:val="000000"/>
          <w:sz w:val="24"/>
          <w:szCs w:val="24"/>
        </w:rPr>
        <w:t xml:space="preserve">считано от датата на получаването на писмено уведомление от възложителя за проблема. </w:t>
      </w:r>
    </w:p>
    <w:p w14:paraId="3DE0F3B6" w14:textId="596B199E" w:rsidR="00FB7D7E" w:rsidRPr="003F41D3" w:rsidRDefault="00BD57DD" w:rsidP="00295990">
      <w:pPr>
        <w:pStyle w:val="ListParagraph"/>
        <w:numPr>
          <w:ilvl w:val="0"/>
          <w:numId w:val="8"/>
        </w:numPr>
        <w:spacing w:after="0" w:line="240" w:lineRule="auto"/>
        <w:ind w:left="0" w:firstLine="426"/>
        <w:jc w:val="both"/>
        <w:rPr>
          <w:rFonts w:ascii="Times New Roman" w:eastAsia="Calibri" w:hAnsi="Times New Roman" w:cs="Times New Roman"/>
          <w:color w:val="000000"/>
          <w:sz w:val="24"/>
          <w:szCs w:val="24"/>
          <w:u w:color="000000"/>
        </w:rPr>
      </w:pPr>
      <w:r w:rsidRPr="007F3CCB">
        <w:rPr>
          <w:rFonts w:ascii="Times New Roman" w:hAnsi="Times New Roman" w:cs="Times New Roman"/>
          <w:color w:val="000000"/>
          <w:sz w:val="24"/>
          <w:szCs w:val="24"/>
        </w:rPr>
        <w:t>Декларираме, че ще осигурим</w:t>
      </w:r>
      <w:r w:rsidR="00F45F3D" w:rsidRPr="007F3CCB">
        <w:rPr>
          <w:rFonts w:ascii="Times New Roman" w:hAnsi="Times New Roman" w:cs="Times New Roman"/>
          <w:color w:val="000000"/>
          <w:sz w:val="24"/>
          <w:szCs w:val="24"/>
        </w:rPr>
        <w:t xml:space="preserve"> гаранционно обслужване и сервиз на </w:t>
      </w:r>
      <w:r w:rsidR="00BF4937">
        <w:rPr>
          <w:rFonts w:ascii="Times New Roman" w:hAnsi="Times New Roman" w:cs="Times New Roman"/>
          <w:color w:val="000000"/>
          <w:sz w:val="24"/>
          <w:szCs w:val="24"/>
        </w:rPr>
        <w:t xml:space="preserve">апаратурата </w:t>
      </w:r>
      <w:r w:rsidR="00F45F3D" w:rsidRPr="007F3CCB">
        <w:rPr>
          <w:rFonts w:ascii="Times New Roman" w:hAnsi="Times New Roman" w:cs="Times New Roman"/>
          <w:color w:val="000000"/>
          <w:sz w:val="24"/>
          <w:szCs w:val="24"/>
        </w:rPr>
        <w:t>в отори</w:t>
      </w:r>
      <w:r w:rsidRPr="007F3CCB">
        <w:rPr>
          <w:rFonts w:ascii="Times New Roman" w:hAnsi="Times New Roman" w:cs="Times New Roman"/>
          <w:color w:val="000000"/>
          <w:sz w:val="24"/>
          <w:szCs w:val="24"/>
        </w:rPr>
        <w:t>зирани сервизи на производителя</w:t>
      </w:r>
      <w:r w:rsidR="00F45F3D" w:rsidRPr="007F3CCB">
        <w:rPr>
          <w:rFonts w:ascii="Times New Roman" w:hAnsi="Times New Roman" w:cs="Times New Roman"/>
          <w:color w:val="000000"/>
          <w:sz w:val="24"/>
          <w:szCs w:val="24"/>
        </w:rPr>
        <w:t>/производителите или негов</w:t>
      </w:r>
      <w:r w:rsidRPr="007F3CCB">
        <w:rPr>
          <w:rFonts w:ascii="Times New Roman" w:hAnsi="Times New Roman" w:cs="Times New Roman"/>
          <w:color w:val="000000"/>
          <w:sz w:val="24"/>
          <w:szCs w:val="24"/>
        </w:rPr>
        <w:t>и</w:t>
      </w:r>
      <w:r w:rsidR="00F45F3D" w:rsidRPr="007F3CCB">
        <w:rPr>
          <w:rFonts w:ascii="Times New Roman" w:hAnsi="Times New Roman" w:cs="Times New Roman"/>
          <w:color w:val="000000"/>
          <w:sz w:val="24"/>
          <w:szCs w:val="24"/>
        </w:rPr>
        <w:t xml:space="preserve"> упълномощен</w:t>
      </w:r>
      <w:r w:rsidRPr="007F3CCB">
        <w:rPr>
          <w:rFonts w:ascii="Times New Roman" w:hAnsi="Times New Roman" w:cs="Times New Roman"/>
          <w:color w:val="000000"/>
          <w:sz w:val="24"/>
          <w:szCs w:val="24"/>
        </w:rPr>
        <w:t>и</w:t>
      </w:r>
      <w:r w:rsidR="00F45F3D" w:rsidRPr="007F3CCB">
        <w:rPr>
          <w:rFonts w:ascii="Times New Roman" w:hAnsi="Times New Roman" w:cs="Times New Roman"/>
          <w:color w:val="000000"/>
          <w:sz w:val="24"/>
          <w:szCs w:val="24"/>
        </w:rPr>
        <w:t xml:space="preserve"> представител</w:t>
      </w:r>
      <w:r w:rsidRPr="007F3CCB">
        <w:rPr>
          <w:rFonts w:ascii="Times New Roman" w:hAnsi="Times New Roman" w:cs="Times New Roman"/>
          <w:color w:val="000000"/>
          <w:sz w:val="24"/>
          <w:szCs w:val="24"/>
        </w:rPr>
        <w:t>и</w:t>
      </w:r>
      <w:r w:rsidR="00F45F3D" w:rsidRPr="007F3CCB">
        <w:rPr>
          <w:rFonts w:ascii="Times New Roman" w:hAnsi="Times New Roman" w:cs="Times New Roman"/>
          <w:color w:val="000000"/>
          <w:sz w:val="24"/>
          <w:szCs w:val="24"/>
        </w:rPr>
        <w:t xml:space="preserve"> 7 дни в седмицата, 24 часа в денонощието</w:t>
      </w:r>
      <w:r w:rsidRPr="007F3CCB">
        <w:rPr>
          <w:rFonts w:ascii="Times New Roman" w:hAnsi="Times New Roman" w:cs="Times New Roman"/>
          <w:color w:val="000000"/>
          <w:sz w:val="24"/>
          <w:szCs w:val="24"/>
        </w:rPr>
        <w:t>.</w:t>
      </w:r>
    </w:p>
    <w:p w14:paraId="4C9EC2E6" w14:textId="77777777" w:rsidR="00F70D33" w:rsidRDefault="00F70D33" w:rsidP="00CB4059">
      <w:pPr>
        <w:pStyle w:val="ListParagraph"/>
        <w:kinsoku w:val="0"/>
        <w:overflowPunct w:val="0"/>
        <w:ind w:left="0" w:firstLine="426"/>
        <w:jc w:val="both"/>
        <w:rPr>
          <w:rFonts w:ascii="Times New Roman" w:hAnsi="Times New Roman" w:cs="Times New Roman"/>
          <w:b/>
          <w:i/>
        </w:rPr>
      </w:pPr>
    </w:p>
    <w:p w14:paraId="79F2612F" w14:textId="2F22291F" w:rsidR="003F41D3" w:rsidRDefault="003F41D3" w:rsidP="00CB4059">
      <w:pPr>
        <w:pStyle w:val="ListParagraph"/>
        <w:kinsoku w:val="0"/>
        <w:overflowPunct w:val="0"/>
        <w:ind w:left="0" w:firstLine="426"/>
        <w:jc w:val="both"/>
        <w:rPr>
          <w:rFonts w:ascii="Times New Roman" w:eastAsia="MS Mincho" w:hAnsi="Times New Roman" w:cs="Times New Roman"/>
          <w:b/>
          <w:i/>
        </w:rPr>
      </w:pPr>
      <w:r w:rsidRPr="0075755C">
        <w:rPr>
          <w:rFonts w:ascii="Times New Roman" w:hAnsi="Times New Roman" w:cs="Times New Roman"/>
          <w:b/>
          <w:i/>
        </w:rPr>
        <w:t>Забележка*</w:t>
      </w:r>
      <w:r w:rsidRPr="0075755C">
        <w:rPr>
          <w:rFonts w:ascii="Times New Roman" w:eastAsia="MS Mincho" w:hAnsi="Times New Roman" w:cs="Times New Roman"/>
          <w:b/>
          <w:i/>
        </w:rPr>
        <w:t xml:space="preserve"> В случай, че участник предложи </w:t>
      </w:r>
      <w:r w:rsidR="001E7CF0" w:rsidRPr="0075755C">
        <w:rPr>
          <w:rFonts w:ascii="Times New Roman" w:eastAsia="MS Mincho" w:hAnsi="Times New Roman" w:cs="Times New Roman"/>
          <w:b/>
          <w:i/>
        </w:rPr>
        <w:t xml:space="preserve">за изпълнение на някоя от дейностите от предмета на поръчката, </w:t>
      </w:r>
      <w:r w:rsidRPr="0075755C">
        <w:rPr>
          <w:rFonts w:ascii="Times New Roman" w:eastAsia="MS Mincho" w:hAnsi="Times New Roman" w:cs="Times New Roman"/>
          <w:b/>
          <w:i/>
        </w:rPr>
        <w:t xml:space="preserve">по-дълъг срок от максимално посочения в </w:t>
      </w:r>
      <w:r w:rsidR="004E6970" w:rsidRPr="0075755C">
        <w:rPr>
          <w:rFonts w:ascii="Times New Roman" w:eastAsia="MS Mincho" w:hAnsi="Times New Roman" w:cs="Times New Roman"/>
          <w:b/>
          <w:i/>
        </w:rPr>
        <w:t>документацията</w:t>
      </w:r>
      <w:r w:rsidR="00C15B90">
        <w:rPr>
          <w:rFonts w:ascii="Times New Roman" w:eastAsia="MS Mincho" w:hAnsi="Times New Roman" w:cs="Times New Roman"/>
          <w:b/>
          <w:i/>
        </w:rPr>
        <w:t xml:space="preserve"> и/или по-кратък от минимално определения</w:t>
      </w:r>
      <w:r w:rsidRPr="0075755C">
        <w:rPr>
          <w:rFonts w:ascii="Times New Roman" w:eastAsia="MS Mincho" w:hAnsi="Times New Roman" w:cs="Times New Roman"/>
          <w:b/>
          <w:i/>
        </w:rPr>
        <w:t xml:space="preserve"> то той ще бъде отстранен от участие в процедурата.</w:t>
      </w:r>
      <w:r w:rsidR="0075755C">
        <w:rPr>
          <w:rFonts w:ascii="Times New Roman" w:eastAsia="MS Mincho" w:hAnsi="Times New Roman" w:cs="Times New Roman"/>
          <w:b/>
          <w:i/>
        </w:rPr>
        <w:t xml:space="preserve"> В случай че участник предложи гаранционен срок на оборудването по-малък от определения от Възложителя минимален срок от 18 ме</w:t>
      </w:r>
      <w:r w:rsidR="009C0760">
        <w:rPr>
          <w:rFonts w:ascii="Times New Roman" w:eastAsia="MS Mincho" w:hAnsi="Times New Roman" w:cs="Times New Roman"/>
          <w:b/>
          <w:i/>
        </w:rPr>
        <w:t>с</w:t>
      </w:r>
      <w:r w:rsidR="0075755C">
        <w:rPr>
          <w:rFonts w:ascii="Times New Roman" w:eastAsia="MS Mincho" w:hAnsi="Times New Roman" w:cs="Times New Roman"/>
          <w:b/>
          <w:i/>
        </w:rPr>
        <w:t>еца, същият ще бъде отстранен от участие в процедурата.</w:t>
      </w:r>
    </w:p>
    <w:p w14:paraId="1E71C503" w14:textId="77777777" w:rsidR="00F70D33" w:rsidRPr="0075755C" w:rsidRDefault="00F70D33" w:rsidP="00CB4059">
      <w:pPr>
        <w:pStyle w:val="ListParagraph"/>
        <w:kinsoku w:val="0"/>
        <w:overflowPunct w:val="0"/>
        <w:ind w:left="0" w:firstLine="426"/>
        <w:jc w:val="both"/>
        <w:rPr>
          <w:rFonts w:ascii="Times New Roman" w:eastAsia="MS Mincho" w:hAnsi="Times New Roman" w:cs="Times New Roman"/>
          <w:b/>
          <w:i/>
        </w:rPr>
      </w:pPr>
    </w:p>
    <w:p w14:paraId="5AF447BB" w14:textId="0C56F048" w:rsidR="00994A03" w:rsidRPr="002B31A2" w:rsidRDefault="00F70D33" w:rsidP="00F70D33">
      <w:pPr>
        <w:pStyle w:val="ListParagraph"/>
        <w:widowControl w:val="0"/>
        <w:tabs>
          <w:tab w:val="left" w:pos="851"/>
        </w:tabs>
        <w:kinsoku w:val="0"/>
        <w:overflowPunct w:val="0"/>
        <w:autoSpaceDE w:val="0"/>
        <w:autoSpaceDN w:val="0"/>
        <w:adjustRightInd w:val="0"/>
        <w:spacing w:after="0" w:line="240" w:lineRule="auto"/>
        <w:ind w:left="0" w:firstLine="426"/>
        <w:jc w:val="both"/>
        <w:rPr>
          <w:rFonts w:ascii="Times New Roman" w:hAnsi="Times New Roman" w:cs="Times New Roman"/>
          <w:i/>
          <w:sz w:val="24"/>
          <w:szCs w:val="24"/>
        </w:rPr>
      </w:pPr>
      <w:r>
        <w:rPr>
          <w:rFonts w:ascii="Times New Roman" w:hAnsi="Times New Roman" w:cs="Times New Roman"/>
          <w:sz w:val="24"/>
          <w:szCs w:val="24"/>
        </w:rPr>
        <w:t xml:space="preserve">10. </w:t>
      </w:r>
      <w:r w:rsidR="00994A03" w:rsidRPr="002B31A2">
        <w:rPr>
          <w:rFonts w:ascii="Times New Roman" w:hAnsi="Times New Roman" w:cs="Times New Roman"/>
          <w:sz w:val="24"/>
          <w:szCs w:val="24"/>
        </w:rPr>
        <w:t xml:space="preserve">Условията на гаранционната поддръжка на </w:t>
      </w:r>
      <w:r w:rsidR="00D63059">
        <w:rPr>
          <w:rFonts w:ascii="Times New Roman" w:hAnsi="Times New Roman" w:cs="Times New Roman"/>
          <w:sz w:val="24"/>
          <w:szCs w:val="24"/>
        </w:rPr>
        <w:t>апаратурата /</w:t>
      </w:r>
      <w:r w:rsidR="00994A03" w:rsidRPr="002B31A2">
        <w:rPr>
          <w:rFonts w:ascii="Times New Roman" w:hAnsi="Times New Roman" w:cs="Times New Roman"/>
          <w:sz w:val="24"/>
          <w:szCs w:val="24"/>
        </w:rPr>
        <w:t xml:space="preserve">оборудването, които  </w:t>
      </w:r>
      <w:r w:rsidR="00994A03" w:rsidRPr="002B31A2">
        <w:rPr>
          <w:rFonts w:ascii="Times New Roman" w:hAnsi="Times New Roman" w:cs="Times New Roman"/>
          <w:i/>
          <w:sz w:val="24"/>
          <w:szCs w:val="24"/>
        </w:rPr>
        <w:t>ПРЕДЛАГАМЕ,</w:t>
      </w:r>
      <w:r w:rsidR="00994A03" w:rsidRPr="002B31A2">
        <w:rPr>
          <w:rFonts w:ascii="Times New Roman" w:hAnsi="Times New Roman" w:cs="Times New Roman"/>
          <w:sz w:val="24"/>
          <w:szCs w:val="24"/>
        </w:rPr>
        <w:t xml:space="preserve"> са следните: …………………………………………………………….…..    </w:t>
      </w:r>
      <w:r w:rsidR="00994A03" w:rsidRPr="002B31A2">
        <w:rPr>
          <w:rFonts w:ascii="Times New Roman" w:hAnsi="Times New Roman" w:cs="Times New Roman"/>
          <w:i/>
          <w:sz w:val="24"/>
          <w:szCs w:val="24"/>
        </w:rPr>
        <w:t xml:space="preserve">/При описанието на условията, участникът следва да отрази начина, по който предлага да изпълни и изискванията на възложителя относно гаранционната поддръжка на </w:t>
      </w:r>
      <w:r w:rsidR="00D63059">
        <w:rPr>
          <w:rFonts w:ascii="Times New Roman" w:hAnsi="Times New Roman" w:cs="Times New Roman"/>
          <w:i/>
          <w:sz w:val="24"/>
          <w:szCs w:val="24"/>
        </w:rPr>
        <w:t>апаратурата</w:t>
      </w:r>
      <w:r w:rsidR="00D05B3A" w:rsidRPr="002B31A2">
        <w:rPr>
          <w:rFonts w:ascii="Times New Roman" w:hAnsi="Times New Roman" w:cs="Times New Roman"/>
          <w:i/>
          <w:sz w:val="24"/>
          <w:szCs w:val="24"/>
        </w:rPr>
        <w:t xml:space="preserve"> посочен</w:t>
      </w:r>
      <w:r w:rsidR="00747664">
        <w:rPr>
          <w:rFonts w:ascii="Times New Roman" w:hAnsi="Times New Roman" w:cs="Times New Roman"/>
          <w:i/>
          <w:sz w:val="24"/>
          <w:szCs w:val="24"/>
        </w:rPr>
        <w:t>и</w:t>
      </w:r>
      <w:r w:rsidR="00D05B3A" w:rsidRPr="002B31A2">
        <w:rPr>
          <w:rFonts w:ascii="Times New Roman" w:hAnsi="Times New Roman" w:cs="Times New Roman"/>
          <w:i/>
          <w:sz w:val="24"/>
          <w:szCs w:val="24"/>
        </w:rPr>
        <w:t xml:space="preserve"> в документацията за обществената  поръчка</w:t>
      </w:r>
      <w:r w:rsidR="00994A03" w:rsidRPr="002B31A2">
        <w:rPr>
          <w:rFonts w:ascii="Times New Roman" w:hAnsi="Times New Roman" w:cs="Times New Roman"/>
          <w:i/>
          <w:sz w:val="24"/>
          <w:szCs w:val="24"/>
        </w:rPr>
        <w:t xml:space="preserve">, включително как ще се сервизира </w:t>
      </w:r>
      <w:r w:rsidR="009248E0">
        <w:rPr>
          <w:rFonts w:ascii="Times New Roman" w:hAnsi="Times New Roman" w:cs="Times New Roman"/>
          <w:i/>
          <w:sz w:val="24"/>
          <w:szCs w:val="24"/>
        </w:rPr>
        <w:t>същата</w:t>
      </w:r>
      <w:r w:rsidR="00994A03" w:rsidRPr="002B31A2">
        <w:rPr>
          <w:rFonts w:ascii="Times New Roman" w:hAnsi="Times New Roman" w:cs="Times New Roman"/>
          <w:i/>
          <w:sz w:val="24"/>
          <w:szCs w:val="24"/>
        </w:rPr>
        <w:t>, когато гаранционният проблем не може да се отстрани на място в лабораторията на възложителя, как ще извършва транспортирането на дефектирала част</w:t>
      </w:r>
      <w:r w:rsidR="00747664">
        <w:rPr>
          <w:rFonts w:ascii="Times New Roman" w:hAnsi="Times New Roman" w:cs="Times New Roman"/>
          <w:i/>
          <w:sz w:val="24"/>
          <w:szCs w:val="24"/>
        </w:rPr>
        <w:t xml:space="preserve"> </w:t>
      </w:r>
      <w:r w:rsidR="00994A03" w:rsidRPr="002B31A2">
        <w:rPr>
          <w:rFonts w:ascii="Times New Roman" w:hAnsi="Times New Roman" w:cs="Times New Roman"/>
          <w:i/>
          <w:sz w:val="24"/>
          <w:szCs w:val="24"/>
        </w:rPr>
        <w:t>/</w:t>
      </w:r>
      <w:r w:rsidR="00747664">
        <w:rPr>
          <w:rFonts w:ascii="Times New Roman" w:hAnsi="Times New Roman" w:cs="Times New Roman"/>
          <w:i/>
          <w:sz w:val="24"/>
          <w:szCs w:val="24"/>
        </w:rPr>
        <w:t xml:space="preserve"> </w:t>
      </w:r>
      <w:r w:rsidR="00994A03" w:rsidRPr="002B31A2">
        <w:rPr>
          <w:rFonts w:ascii="Times New Roman" w:hAnsi="Times New Roman" w:cs="Times New Roman"/>
          <w:i/>
          <w:sz w:val="24"/>
          <w:szCs w:val="24"/>
        </w:rPr>
        <w:t>компонент/</w:t>
      </w:r>
      <w:r w:rsidR="00747664">
        <w:rPr>
          <w:rFonts w:ascii="Times New Roman" w:hAnsi="Times New Roman" w:cs="Times New Roman"/>
          <w:i/>
          <w:sz w:val="24"/>
          <w:szCs w:val="24"/>
        </w:rPr>
        <w:t xml:space="preserve"> </w:t>
      </w:r>
      <w:r w:rsidR="00911FCA">
        <w:rPr>
          <w:rFonts w:ascii="Times New Roman" w:hAnsi="Times New Roman" w:cs="Times New Roman"/>
          <w:i/>
          <w:sz w:val="24"/>
          <w:szCs w:val="24"/>
        </w:rPr>
        <w:t>или на цялата апаратура /</w:t>
      </w:r>
      <w:r w:rsidR="00994A03" w:rsidRPr="002B31A2">
        <w:rPr>
          <w:rFonts w:ascii="Times New Roman" w:hAnsi="Times New Roman" w:cs="Times New Roman"/>
          <w:i/>
          <w:sz w:val="24"/>
          <w:szCs w:val="24"/>
        </w:rPr>
        <w:t xml:space="preserve"> оборудване в този случай до и от сервиз и др./</w:t>
      </w:r>
    </w:p>
    <w:p w14:paraId="628740A2" w14:textId="77777777" w:rsidR="007F3CCB" w:rsidRDefault="007F3CCB" w:rsidP="00295990">
      <w:pPr>
        <w:pStyle w:val="ListParagraph"/>
        <w:numPr>
          <w:ilvl w:val="0"/>
          <w:numId w:val="7"/>
        </w:numPr>
        <w:tabs>
          <w:tab w:val="left" w:pos="851"/>
        </w:tabs>
        <w:ind w:left="0" w:firstLine="426"/>
        <w:jc w:val="both"/>
        <w:rPr>
          <w:rFonts w:ascii="Times New Roman" w:eastAsia="Calibri" w:hAnsi="Times New Roman" w:cs="Times New Roman"/>
          <w:sz w:val="24"/>
          <w:szCs w:val="24"/>
        </w:rPr>
      </w:pPr>
      <w:r w:rsidRPr="009D59E5">
        <w:rPr>
          <w:rFonts w:ascii="Times New Roman" w:eastAsia="Calibri" w:hAnsi="Times New Roman" w:cs="Times New Roman"/>
          <w:sz w:val="24"/>
          <w:szCs w:val="24"/>
        </w:rPr>
        <w:t>Гарантираме, че сме в състояние да изпълним качествено поръчката в пълно  съответствие с настоящото предложение.</w:t>
      </w:r>
    </w:p>
    <w:p w14:paraId="2964A9E1" w14:textId="17D5513E" w:rsidR="00747664" w:rsidRPr="00747664" w:rsidRDefault="00747664" w:rsidP="00295990">
      <w:pPr>
        <w:pStyle w:val="ListParagraph"/>
        <w:numPr>
          <w:ilvl w:val="0"/>
          <w:numId w:val="7"/>
        </w:numPr>
        <w:tabs>
          <w:tab w:val="left" w:pos="851"/>
        </w:tabs>
        <w:ind w:left="0"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Декларираме, че с </w:t>
      </w:r>
      <w:r w:rsidRPr="00747664">
        <w:rPr>
          <w:rFonts w:ascii="Times New Roman" w:hAnsi="Times New Roman" w:cs="Times New Roman"/>
          <w:color w:val="000000"/>
          <w:sz w:val="24"/>
          <w:szCs w:val="24"/>
        </w:rPr>
        <w:t>подаването на офертата се съгласяваме с всички условия на възложителя, в т.ч. с определения от него срок на валидност на офертите и с проекта на договор.</w:t>
      </w:r>
    </w:p>
    <w:p w14:paraId="725666A4" w14:textId="78AEDF43" w:rsidR="00FB7D7E" w:rsidRPr="001012FF" w:rsidRDefault="00FB7D7E" w:rsidP="007D64F5">
      <w:pPr>
        <w:tabs>
          <w:tab w:val="left" w:pos="360"/>
          <w:tab w:val="num" w:pos="1724"/>
        </w:tabs>
        <w:spacing w:after="0" w:line="240" w:lineRule="auto"/>
        <w:ind w:firstLine="426"/>
        <w:jc w:val="both"/>
        <w:rPr>
          <w:rFonts w:ascii="Times New Roman" w:hAnsi="Times New Roman" w:cs="Times New Roman"/>
          <w:sz w:val="24"/>
          <w:szCs w:val="24"/>
        </w:rPr>
      </w:pPr>
      <w:r w:rsidRPr="001012FF">
        <w:rPr>
          <w:rFonts w:ascii="Times New Roman" w:hAnsi="Times New Roman" w:cs="Times New Roman"/>
          <w:sz w:val="24"/>
          <w:szCs w:val="24"/>
        </w:rPr>
        <w:t xml:space="preserve">Настоящото предложение е валидно </w:t>
      </w:r>
      <w:r w:rsidR="00ED27C6">
        <w:rPr>
          <w:rFonts w:ascii="Times New Roman" w:hAnsi="Times New Roman" w:cs="Times New Roman"/>
          <w:sz w:val="24"/>
          <w:szCs w:val="24"/>
        </w:rPr>
        <w:t>……….. дни</w:t>
      </w:r>
      <w:r w:rsidR="00233AE5">
        <w:rPr>
          <w:rFonts w:ascii="Times New Roman" w:hAnsi="Times New Roman" w:cs="Times New Roman"/>
          <w:sz w:val="24"/>
          <w:szCs w:val="24"/>
        </w:rPr>
        <w:t xml:space="preserve"> от датата </w:t>
      </w:r>
      <w:r w:rsidRPr="001012FF">
        <w:rPr>
          <w:rFonts w:ascii="Times New Roman" w:hAnsi="Times New Roman" w:cs="Times New Roman"/>
          <w:sz w:val="24"/>
          <w:szCs w:val="24"/>
        </w:rPr>
        <w:t>на получаване на офертата и ще остане обвързващо за нас, като може да бъде прието по всяко време преди изтичане на този срок</w:t>
      </w:r>
      <w:r w:rsidR="00ED27C6">
        <w:rPr>
          <w:rFonts w:ascii="Times New Roman" w:hAnsi="Times New Roman" w:cs="Times New Roman"/>
          <w:sz w:val="24"/>
          <w:szCs w:val="24"/>
        </w:rPr>
        <w:t xml:space="preserve"> (</w:t>
      </w:r>
      <w:r w:rsidR="00ED27C6">
        <w:rPr>
          <w:rFonts w:ascii="Times New Roman" w:hAnsi="Times New Roman" w:cs="Times New Roman"/>
          <w:bCs/>
          <w:i/>
          <w:iCs/>
          <w:sz w:val="24"/>
          <w:szCs w:val="24"/>
        </w:rPr>
        <w:t>при съобразяване с изискването на възложителя, срокът на валидн</w:t>
      </w:r>
      <w:r w:rsidR="00805312">
        <w:rPr>
          <w:rFonts w:ascii="Times New Roman" w:hAnsi="Times New Roman" w:cs="Times New Roman"/>
          <w:bCs/>
          <w:i/>
          <w:iCs/>
          <w:sz w:val="24"/>
          <w:szCs w:val="24"/>
        </w:rPr>
        <w:t>ост на офертите да е минимум 153</w:t>
      </w:r>
      <w:r w:rsidR="00ED27C6">
        <w:rPr>
          <w:rFonts w:ascii="Times New Roman" w:hAnsi="Times New Roman" w:cs="Times New Roman"/>
          <w:bCs/>
          <w:i/>
          <w:iCs/>
          <w:sz w:val="24"/>
          <w:szCs w:val="24"/>
        </w:rPr>
        <w:t xml:space="preserve"> дни</w:t>
      </w:r>
      <w:r w:rsidR="00ED27C6">
        <w:rPr>
          <w:rFonts w:ascii="Times New Roman" w:hAnsi="Times New Roman" w:cs="Times New Roman"/>
          <w:sz w:val="24"/>
          <w:szCs w:val="24"/>
        </w:rPr>
        <w:t xml:space="preserve">, </w:t>
      </w:r>
      <w:r w:rsidR="00ED27C6" w:rsidRPr="00ED27C6">
        <w:rPr>
          <w:rFonts w:ascii="Times New Roman" w:hAnsi="Times New Roman" w:cs="Times New Roman"/>
          <w:bCs/>
          <w:i/>
          <w:sz w:val="24"/>
          <w:szCs w:val="24"/>
        </w:rPr>
        <w:t>считано от крайния срок за получаване на оферти</w:t>
      </w:r>
      <w:r w:rsidR="00ED27C6">
        <w:rPr>
          <w:rFonts w:ascii="Times New Roman" w:hAnsi="Times New Roman" w:cs="Times New Roman"/>
          <w:bCs/>
          <w:i/>
          <w:sz w:val="24"/>
          <w:szCs w:val="24"/>
        </w:rPr>
        <w:t>).</w:t>
      </w:r>
    </w:p>
    <w:p w14:paraId="77AC9231" w14:textId="77777777" w:rsidR="00FB7D7E" w:rsidRDefault="00FB7D7E" w:rsidP="001012FF">
      <w:pPr>
        <w:spacing w:after="0" w:line="240" w:lineRule="auto"/>
        <w:jc w:val="both"/>
        <w:rPr>
          <w:rFonts w:ascii="Times New Roman" w:hAnsi="Times New Roman" w:cs="Times New Roman"/>
          <w:i/>
          <w:sz w:val="24"/>
          <w:szCs w:val="24"/>
          <w:lang w:val="ru-RU"/>
        </w:rPr>
      </w:pPr>
    </w:p>
    <w:p w14:paraId="3271624E" w14:textId="77777777" w:rsidR="009D59E5" w:rsidRDefault="009D59E5" w:rsidP="001012FF">
      <w:pPr>
        <w:spacing w:after="0" w:line="240" w:lineRule="auto"/>
        <w:jc w:val="both"/>
        <w:rPr>
          <w:rFonts w:ascii="Times New Roman" w:hAnsi="Times New Roman" w:cs="Times New Roman"/>
          <w:i/>
          <w:sz w:val="24"/>
          <w:szCs w:val="24"/>
          <w:lang w:val="ru-RU"/>
        </w:rPr>
      </w:pPr>
    </w:p>
    <w:p w14:paraId="0310C419" w14:textId="5E2C2CD4" w:rsidR="004C6818" w:rsidRPr="001012FF" w:rsidRDefault="004C6818" w:rsidP="004C6818">
      <w:pPr>
        <w:spacing w:after="0" w:line="240" w:lineRule="auto"/>
        <w:jc w:val="both"/>
        <w:rPr>
          <w:rFonts w:ascii="Times New Roman" w:hAnsi="Times New Roman" w:cs="Times New Roman"/>
          <w:sz w:val="24"/>
          <w:szCs w:val="24"/>
          <w:lang w:val="ru-RU"/>
        </w:rPr>
      </w:pPr>
      <w:r w:rsidRPr="001012FF">
        <w:rPr>
          <w:rFonts w:ascii="Times New Roman" w:hAnsi="Times New Roman" w:cs="Times New Roman"/>
          <w:i/>
          <w:sz w:val="24"/>
          <w:szCs w:val="24"/>
          <w:lang w:val="ru-RU"/>
        </w:rPr>
        <w:t>Приложения:</w:t>
      </w:r>
      <w:r w:rsidRPr="001012FF">
        <w:rPr>
          <w:rFonts w:ascii="Times New Roman" w:hAnsi="Times New Roman" w:cs="Times New Roman"/>
          <w:sz w:val="24"/>
          <w:szCs w:val="24"/>
          <w:lang w:val="ru-RU"/>
        </w:rPr>
        <w:t xml:space="preserve">  съгласно текста</w:t>
      </w:r>
    </w:p>
    <w:p w14:paraId="353F9853" w14:textId="77777777" w:rsidR="004C6818" w:rsidRDefault="004C6818" w:rsidP="004C6818">
      <w:pPr>
        <w:tabs>
          <w:tab w:val="left" w:pos="4962"/>
        </w:tabs>
        <w:spacing w:after="0" w:line="240" w:lineRule="auto"/>
        <w:ind w:left="4962" w:hanging="4962"/>
        <w:jc w:val="both"/>
        <w:rPr>
          <w:rFonts w:ascii="Times New Roman" w:hAnsi="Times New Roman" w:cs="Times New Roman"/>
          <w:sz w:val="24"/>
          <w:szCs w:val="24"/>
        </w:rPr>
      </w:pPr>
      <w:r>
        <w:rPr>
          <w:rFonts w:ascii="Times New Roman" w:hAnsi="Times New Roman" w:cs="Times New Roman"/>
          <w:sz w:val="24"/>
          <w:szCs w:val="24"/>
        </w:rPr>
        <w:t>Дата :................</w:t>
      </w:r>
      <w:r>
        <w:rPr>
          <w:rFonts w:ascii="Times New Roman" w:hAnsi="Times New Roman" w:cs="Times New Roman"/>
          <w:sz w:val="24"/>
          <w:szCs w:val="24"/>
        </w:rPr>
        <w:tab/>
      </w:r>
      <w:r w:rsidRPr="001012FF">
        <w:rPr>
          <w:rFonts w:ascii="Times New Roman" w:hAnsi="Times New Roman" w:cs="Times New Roman"/>
          <w:sz w:val="24"/>
          <w:szCs w:val="24"/>
        </w:rPr>
        <w:t>Подпис и печат: .............</w:t>
      </w:r>
      <w:r>
        <w:rPr>
          <w:rFonts w:ascii="Times New Roman" w:hAnsi="Times New Roman" w:cs="Times New Roman"/>
          <w:sz w:val="24"/>
          <w:szCs w:val="24"/>
        </w:rPr>
        <w:t>........................</w:t>
      </w:r>
      <w:r>
        <w:rPr>
          <w:rFonts w:ascii="Times New Roman" w:hAnsi="Times New Roman" w:cs="Times New Roman"/>
          <w:sz w:val="24"/>
          <w:szCs w:val="24"/>
        </w:rPr>
        <w:tab/>
      </w:r>
    </w:p>
    <w:p w14:paraId="63C36632" w14:textId="77777777" w:rsidR="004C6818" w:rsidRDefault="004C6818" w:rsidP="004C6818">
      <w:pPr>
        <w:tabs>
          <w:tab w:val="left" w:pos="4962"/>
        </w:tabs>
        <w:spacing w:after="0" w:line="240" w:lineRule="auto"/>
        <w:ind w:left="4962" w:hanging="4962"/>
        <w:jc w:val="both"/>
        <w:rPr>
          <w:rFonts w:ascii="Times New Roman" w:hAnsi="Times New Roman" w:cs="Times New Roman"/>
          <w:sz w:val="24"/>
          <w:szCs w:val="24"/>
        </w:rPr>
      </w:pPr>
    </w:p>
    <w:p w14:paraId="5A3465ED" w14:textId="77777777" w:rsidR="004C6818" w:rsidRDefault="004C6818" w:rsidP="004C6818">
      <w:pPr>
        <w:tabs>
          <w:tab w:val="left" w:pos="4962"/>
        </w:tabs>
        <w:spacing w:after="0" w:line="240" w:lineRule="auto"/>
        <w:ind w:left="4962"/>
        <w:jc w:val="both"/>
        <w:rPr>
          <w:rFonts w:ascii="Times New Roman" w:hAnsi="Times New Roman" w:cs="Times New Roman"/>
          <w:sz w:val="24"/>
          <w:szCs w:val="24"/>
        </w:rPr>
      </w:pPr>
      <w:r w:rsidRPr="001012FF">
        <w:rPr>
          <w:rFonts w:ascii="Times New Roman" w:hAnsi="Times New Roman" w:cs="Times New Roman"/>
          <w:sz w:val="24"/>
          <w:szCs w:val="24"/>
        </w:rPr>
        <w:t>Име и фамилия:............................</w:t>
      </w:r>
      <w:r>
        <w:rPr>
          <w:rFonts w:ascii="Times New Roman" w:hAnsi="Times New Roman" w:cs="Times New Roman"/>
          <w:sz w:val="24"/>
          <w:szCs w:val="24"/>
        </w:rPr>
        <w:tab/>
      </w:r>
      <w:r>
        <w:rPr>
          <w:rFonts w:ascii="Times New Roman" w:hAnsi="Times New Roman" w:cs="Times New Roman"/>
          <w:sz w:val="24"/>
          <w:szCs w:val="24"/>
        </w:rPr>
        <w:tab/>
      </w:r>
    </w:p>
    <w:p w14:paraId="2737262B" w14:textId="77777777" w:rsidR="004C6818" w:rsidRPr="001012FF" w:rsidRDefault="004C6818" w:rsidP="004C6818">
      <w:pPr>
        <w:tabs>
          <w:tab w:val="left" w:pos="4962"/>
        </w:tabs>
        <w:spacing w:after="0" w:line="240" w:lineRule="auto"/>
        <w:ind w:left="4962"/>
        <w:jc w:val="both"/>
        <w:rPr>
          <w:rFonts w:ascii="Times New Roman" w:hAnsi="Times New Roman" w:cs="Times New Roman"/>
          <w:sz w:val="24"/>
          <w:szCs w:val="24"/>
        </w:rPr>
      </w:pPr>
      <w:r w:rsidRPr="001012FF">
        <w:rPr>
          <w:rFonts w:ascii="Times New Roman" w:hAnsi="Times New Roman" w:cs="Times New Roman"/>
          <w:sz w:val="24"/>
          <w:szCs w:val="24"/>
        </w:rPr>
        <w:t>(</w:t>
      </w:r>
      <w:r w:rsidRPr="00CE2B3B">
        <w:rPr>
          <w:rFonts w:ascii="Times New Roman" w:hAnsi="Times New Roman" w:cs="Times New Roman"/>
          <w:sz w:val="20"/>
          <w:szCs w:val="20"/>
        </w:rPr>
        <w:t>представляващ по регистрация или упълномощено лице</w:t>
      </w:r>
      <w:r w:rsidRPr="001012FF">
        <w:rPr>
          <w:rFonts w:ascii="Times New Roman" w:hAnsi="Times New Roman" w:cs="Times New Roman"/>
          <w:sz w:val="24"/>
          <w:szCs w:val="24"/>
        </w:rPr>
        <w:t xml:space="preserve">)  </w:t>
      </w:r>
    </w:p>
    <w:p w14:paraId="4FFAE3A4" w14:textId="16D745A0" w:rsidR="00DD6422" w:rsidRDefault="00DD6422" w:rsidP="00ED27C6">
      <w:pPr>
        <w:tabs>
          <w:tab w:val="center" w:pos="5173"/>
          <w:tab w:val="left" w:pos="6960"/>
        </w:tabs>
        <w:rPr>
          <w:rFonts w:ascii="Times New Roman" w:eastAsia="Calibri" w:hAnsi="Times New Roman" w:cs="Times New Roman"/>
          <w:b/>
          <w:sz w:val="24"/>
          <w:szCs w:val="24"/>
        </w:rPr>
      </w:pPr>
    </w:p>
    <w:p w14:paraId="6B94359C"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2FD98793"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4732ED71"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07CBD621"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31E26DCE"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569B4C0E"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1EC19539"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038660E9"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55407CC5"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25FF7F43"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55C2042E"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0F27468F"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70CA9A5D"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2790C764"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783E067D" w14:textId="77777777" w:rsidR="00522BD2" w:rsidRDefault="00522BD2" w:rsidP="00ED27C6">
      <w:pPr>
        <w:tabs>
          <w:tab w:val="center" w:pos="5173"/>
          <w:tab w:val="left" w:pos="6960"/>
        </w:tabs>
        <w:rPr>
          <w:rFonts w:ascii="Times New Roman" w:eastAsia="Calibri" w:hAnsi="Times New Roman" w:cs="Times New Roman"/>
          <w:b/>
          <w:sz w:val="24"/>
          <w:szCs w:val="24"/>
        </w:rPr>
      </w:pPr>
    </w:p>
    <w:p w14:paraId="5EA7442A" w14:textId="77777777" w:rsidR="00C4317E" w:rsidRDefault="00C4317E" w:rsidP="00ED27C6">
      <w:pPr>
        <w:tabs>
          <w:tab w:val="center" w:pos="5173"/>
          <w:tab w:val="left" w:pos="6960"/>
        </w:tabs>
        <w:rPr>
          <w:rFonts w:ascii="Times New Roman" w:eastAsia="Calibri" w:hAnsi="Times New Roman" w:cs="Times New Roman"/>
          <w:b/>
          <w:sz w:val="24"/>
          <w:szCs w:val="24"/>
        </w:rPr>
      </w:pPr>
    </w:p>
    <w:p w14:paraId="7D77307E" w14:textId="77777777" w:rsidR="003F4C9A" w:rsidRDefault="003F4C9A" w:rsidP="00ED27C6">
      <w:pPr>
        <w:tabs>
          <w:tab w:val="center" w:pos="5173"/>
          <w:tab w:val="left" w:pos="6960"/>
        </w:tabs>
        <w:rPr>
          <w:rFonts w:ascii="Times New Roman" w:eastAsia="Calibri" w:hAnsi="Times New Roman" w:cs="Times New Roman"/>
          <w:b/>
          <w:sz w:val="24"/>
          <w:szCs w:val="24"/>
        </w:rPr>
      </w:pPr>
    </w:p>
    <w:p w14:paraId="608C4D2E" w14:textId="77777777" w:rsidR="003F4C9A" w:rsidRDefault="003F4C9A" w:rsidP="00ED27C6">
      <w:pPr>
        <w:tabs>
          <w:tab w:val="center" w:pos="5173"/>
          <w:tab w:val="left" w:pos="6960"/>
        </w:tabs>
        <w:rPr>
          <w:rFonts w:ascii="Times New Roman" w:eastAsia="Calibri" w:hAnsi="Times New Roman" w:cs="Times New Roman"/>
          <w:b/>
          <w:sz w:val="24"/>
          <w:szCs w:val="24"/>
        </w:rPr>
      </w:pPr>
    </w:p>
    <w:p w14:paraId="0179BDD9" w14:textId="77777777" w:rsidR="003F4C9A" w:rsidRDefault="003F4C9A" w:rsidP="00ED27C6">
      <w:pPr>
        <w:tabs>
          <w:tab w:val="center" w:pos="5173"/>
          <w:tab w:val="left" w:pos="6960"/>
        </w:tabs>
        <w:rPr>
          <w:rFonts w:ascii="Times New Roman" w:eastAsia="Calibri" w:hAnsi="Times New Roman" w:cs="Times New Roman"/>
          <w:b/>
          <w:sz w:val="24"/>
          <w:szCs w:val="24"/>
        </w:rPr>
      </w:pPr>
    </w:p>
    <w:p w14:paraId="51EED7E6" w14:textId="77777777" w:rsidR="00C4317E" w:rsidRDefault="00C4317E" w:rsidP="00ED27C6">
      <w:pPr>
        <w:tabs>
          <w:tab w:val="center" w:pos="5173"/>
          <w:tab w:val="left" w:pos="6960"/>
        </w:tabs>
        <w:rPr>
          <w:rFonts w:ascii="Times New Roman" w:eastAsia="Calibri" w:hAnsi="Times New Roman" w:cs="Times New Roman"/>
          <w:b/>
          <w:sz w:val="24"/>
          <w:szCs w:val="24"/>
        </w:rPr>
      </w:pPr>
    </w:p>
    <w:p w14:paraId="55B82C32" w14:textId="77777777" w:rsidR="009C58A0" w:rsidRDefault="009C58A0" w:rsidP="00DD6422">
      <w:pPr>
        <w:tabs>
          <w:tab w:val="left" w:pos="360"/>
        </w:tabs>
        <w:jc w:val="both"/>
        <w:rPr>
          <w:rFonts w:ascii="Times New Roman" w:hAnsi="Times New Roman" w:cs="Times New Roman"/>
          <w:i/>
          <w:sz w:val="24"/>
          <w:szCs w:val="24"/>
        </w:rPr>
      </w:pPr>
    </w:p>
    <w:p w14:paraId="246D2CE2" w14:textId="199C2B43" w:rsidR="00DD6422" w:rsidRPr="00DD6422" w:rsidRDefault="00DD6422" w:rsidP="00DD6422">
      <w:pPr>
        <w:tabs>
          <w:tab w:val="left" w:pos="360"/>
        </w:tabs>
        <w:jc w:val="both"/>
        <w:rPr>
          <w:rFonts w:ascii="Times New Roman" w:hAnsi="Times New Roman" w:cs="Times New Roman"/>
          <w:i/>
          <w:sz w:val="24"/>
          <w:szCs w:val="24"/>
        </w:rPr>
      </w:pPr>
      <w:r w:rsidRPr="00DD6422">
        <w:rPr>
          <w:rFonts w:ascii="Times New Roman" w:hAnsi="Times New Roman" w:cs="Times New Roman"/>
          <w:i/>
          <w:sz w:val="24"/>
          <w:szCs w:val="24"/>
        </w:rPr>
        <w:t xml:space="preserve">Образец № </w:t>
      </w:r>
      <w:r w:rsidRPr="00DD6422">
        <w:rPr>
          <w:rFonts w:ascii="Times New Roman" w:hAnsi="Times New Roman" w:cs="Times New Roman"/>
          <w:i/>
          <w:sz w:val="24"/>
          <w:szCs w:val="24"/>
          <w:lang w:val="en-US"/>
        </w:rPr>
        <w:t>2Б</w:t>
      </w:r>
      <w:r w:rsidRPr="00DD6422">
        <w:rPr>
          <w:rFonts w:ascii="Times New Roman" w:hAnsi="Times New Roman" w:cs="Times New Roman"/>
          <w:i/>
          <w:sz w:val="24"/>
          <w:szCs w:val="24"/>
        </w:rPr>
        <w:t xml:space="preserve"> </w:t>
      </w:r>
      <w:r w:rsidR="003B30E9">
        <w:rPr>
          <w:rFonts w:ascii="Times New Roman" w:hAnsi="Times New Roman" w:cs="Times New Roman"/>
          <w:i/>
          <w:sz w:val="24"/>
          <w:szCs w:val="24"/>
        </w:rPr>
        <w:t>за обособена позиция № 1</w:t>
      </w:r>
    </w:p>
    <w:p w14:paraId="0B5FA0EA" w14:textId="77777777" w:rsidR="00DD6422" w:rsidRPr="00DD6422" w:rsidRDefault="00DD6422" w:rsidP="00DD6422">
      <w:pPr>
        <w:tabs>
          <w:tab w:val="left" w:pos="360"/>
        </w:tabs>
        <w:spacing w:after="0" w:line="240" w:lineRule="auto"/>
        <w:jc w:val="both"/>
        <w:rPr>
          <w:rFonts w:ascii="Times New Roman" w:hAnsi="Times New Roman" w:cs="Times New Roman"/>
          <w:b/>
          <w:sz w:val="24"/>
          <w:szCs w:val="24"/>
        </w:rPr>
      </w:pPr>
    </w:p>
    <w:p w14:paraId="6EACD712" w14:textId="3674E308" w:rsidR="00DD6422" w:rsidRPr="00DD6422" w:rsidRDefault="00DD6422" w:rsidP="00DD6422">
      <w:pPr>
        <w:tabs>
          <w:tab w:val="left" w:pos="360"/>
        </w:tabs>
        <w:spacing w:after="0" w:line="240" w:lineRule="auto"/>
        <w:jc w:val="center"/>
        <w:rPr>
          <w:rFonts w:ascii="Times New Roman" w:hAnsi="Times New Roman" w:cs="Times New Roman"/>
          <w:b/>
          <w:sz w:val="24"/>
          <w:szCs w:val="24"/>
        </w:rPr>
      </w:pPr>
      <w:r w:rsidRPr="00DD6422">
        <w:rPr>
          <w:rFonts w:ascii="Times New Roman" w:hAnsi="Times New Roman" w:cs="Times New Roman"/>
          <w:b/>
          <w:sz w:val="24"/>
          <w:szCs w:val="24"/>
        </w:rPr>
        <w:t xml:space="preserve">Сравнителна таблица за съответствие с минималните </w:t>
      </w:r>
      <w:r w:rsidR="003F4C9A">
        <w:rPr>
          <w:rFonts w:ascii="Times New Roman" w:hAnsi="Times New Roman" w:cs="Times New Roman"/>
          <w:b/>
          <w:sz w:val="24"/>
          <w:szCs w:val="24"/>
        </w:rPr>
        <w:t xml:space="preserve">задължителни </w:t>
      </w:r>
      <w:r w:rsidRPr="00DD6422">
        <w:rPr>
          <w:rFonts w:ascii="Times New Roman" w:hAnsi="Times New Roman" w:cs="Times New Roman"/>
          <w:b/>
          <w:sz w:val="24"/>
          <w:szCs w:val="24"/>
        </w:rPr>
        <w:t>технически</w:t>
      </w:r>
    </w:p>
    <w:p w14:paraId="65E95DAC" w14:textId="51C67DCF" w:rsidR="00DD6422" w:rsidRPr="00522BD2" w:rsidRDefault="00DD6422" w:rsidP="00522BD2">
      <w:pPr>
        <w:tabs>
          <w:tab w:val="left" w:pos="360"/>
        </w:tabs>
        <w:spacing w:after="0" w:line="240" w:lineRule="auto"/>
        <w:jc w:val="center"/>
        <w:rPr>
          <w:rFonts w:ascii="Times New Roman" w:hAnsi="Times New Roman" w:cs="Times New Roman"/>
          <w:b/>
          <w:sz w:val="24"/>
          <w:szCs w:val="24"/>
        </w:rPr>
      </w:pPr>
      <w:r w:rsidRPr="00DD6422">
        <w:rPr>
          <w:rFonts w:ascii="Times New Roman" w:hAnsi="Times New Roman" w:cs="Times New Roman"/>
          <w:b/>
          <w:sz w:val="24"/>
          <w:szCs w:val="24"/>
        </w:rPr>
        <w:t>характеристики на</w:t>
      </w:r>
      <w:r>
        <w:rPr>
          <w:rFonts w:ascii="Times New Roman" w:hAnsi="Times New Roman" w:cs="Times New Roman"/>
          <w:b/>
          <w:sz w:val="24"/>
          <w:szCs w:val="24"/>
        </w:rPr>
        <w:t xml:space="preserve"> </w:t>
      </w:r>
      <w:r w:rsidR="00B97E1C">
        <w:rPr>
          <w:rFonts w:ascii="Times New Roman" w:hAnsi="Times New Roman" w:cs="Times New Roman"/>
          <w:b/>
          <w:sz w:val="24"/>
          <w:szCs w:val="24"/>
        </w:rPr>
        <w:t>предложената лабораторна</w:t>
      </w:r>
      <w:r w:rsidR="006746A5">
        <w:rPr>
          <w:rFonts w:ascii="Times New Roman" w:hAnsi="Times New Roman" w:cs="Times New Roman"/>
          <w:b/>
          <w:sz w:val="24"/>
          <w:szCs w:val="24"/>
        </w:rPr>
        <w:t xml:space="preserve"> апаратура</w:t>
      </w:r>
      <w:r w:rsidR="00522BD2">
        <w:rPr>
          <w:rFonts w:ascii="Times New Roman" w:hAnsi="Times New Roman" w:cs="Times New Roman"/>
          <w:b/>
          <w:sz w:val="24"/>
          <w:szCs w:val="24"/>
        </w:rPr>
        <w:t xml:space="preserve">, </w:t>
      </w:r>
      <w:r w:rsidR="00522BD2" w:rsidRPr="00DD6422">
        <w:rPr>
          <w:rFonts w:ascii="Times New Roman" w:hAnsi="Times New Roman" w:cs="Times New Roman"/>
          <w:b/>
          <w:sz w:val="24"/>
          <w:szCs w:val="24"/>
        </w:rPr>
        <w:t>съгласно количествената и техническа спецификация</w:t>
      </w:r>
      <w:r w:rsidR="00522BD2">
        <w:rPr>
          <w:rFonts w:ascii="Times New Roman" w:hAnsi="Times New Roman" w:cs="Times New Roman"/>
          <w:b/>
          <w:sz w:val="24"/>
          <w:szCs w:val="24"/>
        </w:rPr>
        <w:t xml:space="preserve"> за обособена позиция № 1 „</w:t>
      </w:r>
      <w:r w:rsidR="004E40E5">
        <w:rPr>
          <w:rFonts w:ascii="Times New Roman" w:hAnsi="Times New Roman" w:cs="Times New Roman"/>
          <w:b/>
          <w:sz w:val="24"/>
          <w:szCs w:val="24"/>
        </w:rPr>
        <w:t>Течен хроматограф</w:t>
      </w:r>
      <w:r w:rsidR="00522BD2" w:rsidRPr="00522BD2">
        <w:rPr>
          <w:rFonts w:ascii="Times New Roman" w:hAnsi="Times New Roman" w:cs="Times New Roman"/>
          <w:b/>
          <w:sz w:val="24"/>
          <w:szCs w:val="24"/>
        </w:rPr>
        <w:t>“</w:t>
      </w:r>
    </w:p>
    <w:p w14:paraId="44BB6EA5" w14:textId="77777777" w:rsidR="00DD6422" w:rsidRPr="00DD6422" w:rsidRDefault="00DD6422" w:rsidP="00DD6422">
      <w:pPr>
        <w:spacing w:after="0" w:line="240" w:lineRule="auto"/>
        <w:ind w:left="5052" w:firstLine="708"/>
        <w:jc w:val="center"/>
        <w:rPr>
          <w:rFonts w:ascii="Times New Roman" w:hAnsi="Times New Roman" w:cs="Times New Roman"/>
          <w:b/>
          <w:sz w:val="24"/>
          <w:szCs w:val="24"/>
        </w:rPr>
      </w:pPr>
    </w:p>
    <w:p w14:paraId="7330E447" w14:textId="09250096" w:rsidR="00DD6422" w:rsidRPr="00DD6422" w:rsidRDefault="00DD6422" w:rsidP="00DD6422">
      <w:pPr>
        <w:tabs>
          <w:tab w:val="left" w:pos="0"/>
          <w:tab w:val="center" w:pos="4890"/>
        </w:tabs>
        <w:spacing w:after="0" w:line="240" w:lineRule="auto"/>
        <w:ind w:right="425"/>
        <w:jc w:val="center"/>
        <w:rPr>
          <w:rFonts w:ascii="Times New Roman" w:eastAsia="Calibri" w:hAnsi="Times New Roman" w:cs="Times New Roman"/>
          <w:sz w:val="24"/>
          <w:szCs w:val="24"/>
          <w:lang w:val="en-US"/>
        </w:rPr>
      </w:pPr>
      <w:r w:rsidRPr="00DD6422">
        <w:rPr>
          <w:rFonts w:ascii="Times New Roman" w:hAnsi="Times New Roman" w:cs="Times New Roman"/>
          <w:sz w:val="24"/>
          <w:szCs w:val="24"/>
        </w:rPr>
        <w:t>П</w:t>
      </w:r>
      <w:r w:rsidR="00522BD2">
        <w:rPr>
          <w:rFonts w:ascii="Times New Roman" w:hAnsi="Times New Roman" w:cs="Times New Roman"/>
          <w:sz w:val="24"/>
          <w:szCs w:val="24"/>
        </w:rPr>
        <w:t xml:space="preserve">одробно описание на предлаганото </w:t>
      </w:r>
      <w:r w:rsidRPr="00DD6422">
        <w:rPr>
          <w:rFonts w:ascii="Times New Roman" w:hAnsi="Times New Roman" w:cs="Times New Roman"/>
          <w:sz w:val="24"/>
          <w:szCs w:val="24"/>
        </w:rPr>
        <w:t>оборудване, включително на техническите</w:t>
      </w:r>
      <w:r w:rsidR="00522BD2">
        <w:rPr>
          <w:rFonts w:ascii="Times New Roman" w:hAnsi="Times New Roman" w:cs="Times New Roman"/>
          <w:sz w:val="24"/>
          <w:szCs w:val="24"/>
        </w:rPr>
        <w:t xml:space="preserve"> </w:t>
      </w:r>
      <w:r w:rsidRPr="00DD6422">
        <w:rPr>
          <w:rFonts w:ascii="Times New Roman" w:hAnsi="Times New Roman" w:cs="Times New Roman"/>
          <w:sz w:val="24"/>
          <w:szCs w:val="24"/>
        </w:rPr>
        <w:t xml:space="preserve"> и функционални характеристики</w:t>
      </w:r>
    </w:p>
    <w:p w14:paraId="35B2609E" w14:textId="77777777" w:rsidR="00DD6422" w:rsidRPr="00DD6422" w:rsidRDefault="00DD6422" w:rsidP="00DD6422">
      <w:pPr>
        <w:tabs>
          <w:tab w:val="left" w:pos="284"/>
        </w:tabs>
        <w:spacing w:after="0" w:line="240" w:lineRule="auto"/>
        <w:jc w:val="both"/>
        <w:rPr>
          <w:rFonts w:ascii="Times New Roman" w:hAnsi="Times New Roman" w:cs="Times New Roman"/>
          <w:sz w:val="24"/>
          <w:szCs w:val="24"/>
        </w:rPr>
      </w:pPr>
    </w:p>
    <w:p w14:paraId="17316BBC" w14:textId="77777777" w:rsidR="00DD6422" w:rsidRPr="00DD6422" w:rsidRDefault="00DD6422" w:rsidP="00DD6422">
      <w:pPr>
        <w:spacing w:after="0" w:line="240" w:lineRule="auto"/>
        <w:ind w:firstLine="720"/>
        <w:rPr>
          <w:rFonts w:ascii="Times New Roman" w:hAnsi="Times New Roman" w:cs="Times New Roman"/>
          <w:sz w:val="24"/>
          <w:szCs w:val="24"/>
        </w:rPr>
      </w:pPr>
    </w:p>
    <w:p w14:paraId="5DFED912" w14:textId="77777777" w:rsidR="00DD6422" w:rsidRPr="00DD6422" w:rsidRDefault="00DD6422" w:rsidP="00DD6422">
      <w:pPr>
        <w:spacing w:after="0" w:line="240" w:lineRule="auto"/>
        <w:ind w:firstLine="720"/>
        <w:rPr>
          <w:rFonts w:ascii="Times New Roman" w:hAnsi="Times New Roman" w:cs="Times New Roman"/>
          <w:sz w:val="24"/>
          <w:szCs w:val="24"/>
        </w:rPr>
      </w:pPr>
      <w:r w:rsidRPr="00DD6422">
        <w:rPr>
          <w:rFonts w:ascii="Times New Roman" w:hAnsi="Times New Roman" w:cs="Times New Roman"/>
          <w:sz w:val="24"/>
          <w:szCs w:val="24"/>
        </w:rPr>
        <w:t>УВАЖАЕМИ ДАМИ И ГОСПОДА,</w:t>
      </w:r>
    </w:p>
    <w:p w14:paraId="14DA7636" w14:textId="77777777" w:rsidR="00DD6422" w:rsidRPr="00DD6422" w:rsidRDefault="00DD6422" w:rsidP="00DD6422">
      <w:pPr>
        <w:spacing w:after="0" w:line="240" w:lineRule="auto"/>
        <w:rPr>
          <w:rFonts w:ascii="Times New Roman" w:hAnsi="Times New Roman" w:cs="Times New Roman"/>
          <w:sz w:val="24"/>
          <w:szCs w:val="24"/>
        </w:rPr>
      </w:pPr>
    </w:p>
    <w:p w14:paraId="2EA20050" w14:textId="765BAAD2" w:rsidR="00522BD2" w:rsidRDefault="00DD6422" w:rsidP="00F70D33">
      <w:pPr>
        <w:spacing w:after="0" w:line="240" w:lineRule="auto"/>
        <w:ind w:firstLine="720"/>
        <w:jc w:val="both"/>
        <w:rPr>
          <w:rFonts w:ascii="Times New Roman" w:hAnsi="Times New Roman" w:cs="Times New Roman"/>
          <w:sz w:val="24"/>
          <w:szCs w:val="24"/>
        </w:rPr>
      </w:pPr>
      <w:r w:rsidRPr="00DD6422">
        <w:rPr>
          <w:rFonts w:ascii="Times New Roman" w:hAnsi="Times New Roman" w:cs="Times New Roman"/>
          <w:sz w:val="24"/>
          <w:szCs w:val="24"/>
        </w:rPr>
        <w:t>Аз, долуподписаният/та .........................................................................................</w:t>
      </w:r>
      <w:r w:rsidR="00F70D33">
        <w:rPr>
          <w:rFonts w:ascii="Times New Roman" w:hAnsi="Times New Roman" w:cs="Times New Roman"/>
          <w:sz w:val="24"/>
          <w:szCs w:val="24"/>
        </w:rPr>
        <w:t>...</w:t>
      </w:r>
      <w:r w:rsidRPr="00DD6422">
        <w:rPr>
          <w:rFonts w:ascii="Times New Roman" w:hAnsi="Times New Roman" w:cs="Times New Roman"/>
          <w:sz w:val="24"/>
          <w:szCs w:val="24"/>
        </w:rPr>
        <w:t xml:space="preserve">, в </w:t>
      </w:r>
    </w:p>
    <w:p w14:paraId="587EE0DC" w14:textId="0000F8BC" w:rsidR="00522BD2" w:rsidRPr="00522BD2" w:rsidRDefault="00522BD2" w:rsidP="00F70D33">
      <w:pPr>
        <w:spacing w:after="0" w:line="240" w:lineRule="auto"/>
        <w:ind w:firstLine="720"/>
        <w:jc w:val="center"/>
        <w:rPr>
          <w:rFonts w:ascii="Times New Roman" w:hAnsi="Times New Roman" w:cs="Times New Roman"/>
          <w:i/>
          <w:sz w:val="20"/>
          <w:szCs w:val="20"/>
        </w:rPr>
      </w:pPr>
      <w:r>
        <w:rPr>
          <w:rFonts w:ascii="Times New Roman" w:hAnsi="Times New Roman" w:cs="Times New Roman"/>
          <w:i/>
          <w:sz w:val="20"/>
          <w:szCs w:val="20"/>
        </w:rPr>
        <w:t xml:space="preserve">       </w:t>
      </w:r>
      <w:r w:rsidRPr="00522BD2">
        <w:rPr>
          <w:rFonts w:ascii="Times New Roman" w:hAnsi="Times New Roman" w:cs="Times New Roman"/>
          <w:i/>
          <w:sz w:val="20"/>
          <w:szCs w:val="20"/>
        </w:rPr>
        <w:t>(собствено, бащино и фамилно име)</w:t>
      </w:r>
    </w:p>
    <w:p w14:paraId="2B15B679" w14:textId="516857F8" w:rsidR="00DD6422" w:rsidRPr="00DD6422" w:rsidRDefault="00DD6422" w:rsidP="00F70D33">
      <w:pPr>
        <w:spacing w:after="0" w:line="240" w:lineRule="auto"/>
        <w:ind w:firstLine="284"/>
        <w:jc w:val="both"/>
        <w:rPr>
          <w:rFonts w:ascii="Times New Roman" w:hAnsi="Times New Roman" w:cs="Times New Roman"/>
          <w:sz w:val="24"/>
          <w:szCs w:val="24"/>
        </w:rPr>
      </w:pPr>
      <w:r w:rsidRPr="00DD6422">
        <w:rPr>
          <w:rFonts w:ascii="Times New Roman" w:hAnsi="Times New Roman" w:cs="Times New Roman"/>
          <w:sz w:val="24"/>
          <w:szCs w:val="24"/>
        </w:rPr>
        <w:t xml:space="preserve">качеството си на ............................................................. </w:t>
      </w:r>
      <w:r w:rsidR="00522BD2">
        <w:rPr>
          <w:rFonts w:ascii="Times New Roman" w:hAnsi="Times New Roman" w:cs="Times New Roman"/>
          <w:sz w:val="24"/>
          <w:szCs w:val="24"/>
        </w:rPr>
        <w:t>……………………………….…..</w:t>
      </w:r>
    </w:p>
    <w:p w14:paraId="6C9F25DC" w14:textId="77777777" w:rsidR="00522BD2" w:rsidRDefault="00DD6422" w:rsidP="00F70D33">
      <w:pPr>
        <w:spacing w:after="0" w:line="240" w:lineRule="auto"/>
        <w:ind w:left="2124" w:firstLine="708"/>
        <w:jc w:val="both"/>
        <w:rPr>
          <w:rFonts w:ascii="Times New Roman" w:hAnsi="Times New Roman" w:cs="Times New Roman"/>
          <w:sz w:val="24"/>
          <w:szCs w:val="24"/>
        </w:rPr>
      </w:pPr>
      <w:r w:rsidRPr="00522BD2">
        <w:rPr>
          <w:rFonts w:ascii="Times New Roman" w:hAnsi="Times New Roman" w:cs="Times New Roman"/>
          <w:i/>
        </w:rPr>
        <w:t>(наименование и правна форма на юридическото лице</w:t>
      </w:r>
      <w:r w:rsidRPr="00DD6422">
        <w:rPr>
          <w:rFonts w:ascii="Times New Roman" w:hAnsi="Times New Roman" w:cs="Times New Roman"/>
          <w:sz w:val="24"/>
          <w:szCs w:val="24"/>
        </w:rPr>
        <w:t>)</w:t>
      </w:r>
    </w:p>
    <w:p w14:paraId="303305A9" w14:textId="619FE71E" w:rsidR="00DD6422" w:rsidRPr="004E40E5" w:rsidRDefault="00DD6422" w:rsidP="00F70D33">
      <w:pPr>
        <w:spacing w:after="0" w:line="240" w:lineRule="auto"/>
        <w:ind w:firstLine="142"/>
        <w:jc w:val="both"/>
        <w:rPr>
          <w:rFonts w:ascii="Times New Roman" w:hAnsi="Times New Roman" w:cs="Times New Roman"/>
          <w:b/>
          <w:snapToGrid w:val="0"/>
          <w:sz w:val="24"/>
          <w:szCs w:val="24"/>
          <w:lang w:eastAsia="ar-SA"/>
        </w:rPr>
      </w:pPr>
      <w:r w:rsidRPr="00DD6422">
        <w:rPr>
          <w:rFonts w:ascii="Times New Roman" w:hAnsi="Times New Roman" w:cs="Times New Roman"/>
          <w:sz w:val="24"/>
          <w:szCs w:val="24"/>
        </w:rPr>
        <w:t xml:space="preserve">- участник, подал оферта за участие в открита процедура за възлагане на обществена поръчка с предмет </w:t>
      </w:r>
      <w:r w:rsidRPr="004E40E5">
        <w:rPr>
          <w:rFonts w:ascii="Times New Roman" w:hAnsi="Times New Roman" w:cs="Times New Roman"/>
          <w:sz w:val="24"/>
          <w:szCs w:val="24"/>
        </w:rPr>
        <w:t>„</w:t>
      </w:r>
      <w:r w:rsidR="004E40E5" w:rsidRPr="004E40E5">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4E40E5" w:rsidRPr="004E40E5">
        <w:rPr>
          <w:rFonts w:ascii="Times New Roman" w:hAnsi="Times New Roman" w:cs="Times New Roman"/>
          <w:b/>
          <w:i/>
          <w:caps/>
          <w:sz w:val="24"/>
          <w:szCs w:val="24"/>
        </w:rPr>
        <w:t>“</w:t>
      </w:r>
      <w:r w:rsidR="004E40E5" w:rsidRPr="004E40E5">
        <w:rPr>
          <w:rFonts w:ascii="Times New Roman" w:hAnsi="Times New Roman" w:cs="Times New Roman"/>
          <w:b/>
          <w:i/>
          <w:sz w:val="24"/>
          <w:szCs w:val="24"/>
        </w:rPr>
        <w:t>.</w:t>
      </w:r>
    </w:p>
    <w:p w14:paraId="5C294618" w14:textId="77777777" w:rsidR="00DD6422" w:rsidRPr="00DD6422" w:rsidRDefault="00DD6422" w:rsidP="00F70D33">
      <w:pPr>
        <w:tabs>
          <w:tab w:val="left" w:pos="142"/>
        </w:tabs>
        <w:spacing w:after="0" w:line="240" w:lineRule="auto"/>
        <w:jc w:val="both"/>
        <w:rPr>
          <w:rFonts w:ascii="Times New Roman" w:hAnsi="Times New Roman" w:cs="Times New Roman"/>
          <w:b/>
          <w:bCs/>
          <w:sz w:val="24"/>
          <w:szCs w:val="24"/>
        </w:rPr>
      </w:pPr>
    </w:p>
    <w:p w14:paraId="3672EF18" w14:textId="1908B5AE" w:rsidR="00DD6422" w:rsidRPr="00DD6422" w:rsidRDefault="00DD6422" w:rsidP="0006484F">
      <w:pPr>
        <w:pStyle w:val="ListParagraph"/>
        <w:numPr>
          <w:ilvl w:val="0"/>
          <w:numId w:val="26"/>
        </w:numPr>
        <w:tabs>
          <w:tab w:val="left" w:pos="426"/>
          <w:tab w:val="left" w:pos="567"/>
        </w:tabs>
        <w:spacing w:after="0" w:line="240" w:lineRule="auto"/>
        <w:ind w:left="0" w:firstLine="284"/>
        <w:jc w:val="both"/>
        <w:rPr>
          <w:rFonts w:ascii="Times New Roman" w:eastAsia="Calibri" w:hAnsi="Times New Roman" w:cs="Times New Roman"/>
          <w:bCs/>
          <w:sz w:val="24"/>
          <w:szCs w:val="24"/>
        </w:rPr>
      </w:pPr>
      <w:r w:rsidRPr="00DD6422">
        <w:rPr>
          <w:rFonts w:ascii="Times New Roman" w:eastAsia="Calibri" w:hAnsi="Times New Roman" w:cs="Times New Roman"/>
          <w:sz w:val="24"/>
          <w:szCs w:val="24"/>
        </w:rPr>
        <w:t>С</w:t>
      </w:r>
      <w:r w:rsidRPr="00DD6422">
        <w:rPr>
          <w:rFonts w:ascii="Times New Roman" w:hAnsi="Times New Roman" w:cs="Times New Roman"/>
          <w:color w:val="000000"/>
          <w:sz w:val="24"/>
          <w:szCs w:val="24"/>
          <w:lang w:val="ru-RU"/>
        </w:rPr>
        <w:t xml:space="preserve"> настоящото представям п</w:t>
      </w:r>
      <w:r w:rsidR="00F70D33">
        <w:rPr>
          <w:rFonts w:ascii="Times New Roman" w:hAnsi="Times New Roman" w:cs="Times New Roman"/>
          <w:sz w:val="24"/>
          <w:szCs w:val="24"/>
        </w:rPr>
        <w:t>одробно описание на предлаганото оборудване</w:t>
      </w:r>
      <w:r w:rsidRPr="00DD6422">
        <w:rPr>
          <w:rFonts w:ascii="Times New Roman" w:hAnsi="Times New Roman" w:cs="Times New Roman"/>
          <w:sz w:val="24"/>
          <w:szCs w:val="24"/>
        </w:rPr>
        <w:t>, включително на техническите и функционални</w:t>
      </w:r>
      <w:r w:rsidR="00F70D33">
        <w:rPr>
          <w:rFonts w:ascii="Times New Roman" w:hAnsi="Times New Roman" w:cs="Times New Roman"/>
          <w:sz w:val="24"/>
          <w:szCs w:val="24"/>
        </w:rPr>
        <w:t>те му</w:t>
      </w:r>
      <w:r w:rsidR="000D243D">
        <w:rPr>
          <w:rFonts w:ascii="Times New Roman" w:hAnsi="Times New Roman" w:cs="Times New Roman"/>
          <w:sz w:val="24"/>
          <w:szCs w:val="24"/>
        </w:rPr>
        <w:t xml:space="preserve"> характеристики и параметри.</w:t>
      </w:r>
    </w:p>
    <w:p w14:paraId="724B4687" w14:textId="77777777" w:rsidR="00DD6422" w:rsidRPr="00DD6422" w:rsidRDefault="00DD6422" w:rsidP="00F70D33">
      <w:pPr>
        <w:tabs>
          <w:tab w:val="left" w:pos="426"/>
          <w:tab w:val="left" w:pos="709"/>
        </w:tabs>
        <w:spacing w:after="0" w:line="240" w:lineRule="auto"/>
        <w:jc w:val="both"/>
        <w:rPr>
          <w:rFonts w:ascii="Times New Roman" w:eastAsia="Calibri" w:hAnsi="Times New Roman" w:cs="Times New Roman"/>
          <w:bCs/>
          <w:sz w:val="24"/>
          <w:szCs w:val="24"/>
        </w:rPr>
      </w:pPr>
    </w:p>
    <w:p w14:paraId="24C301FA" w14:textId="6A529728" w:rsidR="0006484F" w:rsidRPr="000B1EFB" w:rsidRDefault="0006484F" w:rsidP="000B1EFB">
      <w:pPr>
        <w:pStyle w:val="ListParagraph"/>
        <w:widowControl w:val="0"/>
        <w:numPr>
          <w:ilvl w:val="1"/>
          <w:numId w:val="38"/>
        </w:numPr>
        <w:tabs>
          <w:tab w:val="left" w:pos="284"/>
          <w:tab w:val="left" w:pos="567"/>
          <w:tab w:val="left" w:pos="1134"/>
        </w:tabs>
        <w:kinsoku w:val="0"/>
        <w:overflowPunct w:val="0"/>
        <w:autoSpaceDE w:val="0"/>
        <w:autoSpaceDN w:val="0"/>
        <w:adjustRightInd w:val="0"/>
        <w:spacing w:after="0" w:line="240" w:lineRule="auto"/>
        <w:ind w:left="0" w:right="139" w:firstLine="284"/>
        <w:jc w:val="both"/>
        <w:rPr>
          <w:rFonts w:ascii="Times New Roman" w:hAnsi="Times New Roman" w:cs="Times New Roman"/>
          <w:sz w:val="24"/>
          <w:szCs w:val="24"/>
        </w:rPr>
      </w:pPr>
      <w:r w:rsidRPr="000B1EFB">
        <w:rPr>
          <w:rFonts w:ascii="Times New Roman" w:eastAsia="Calibri" w:hAnsi="Times New Roman" w:cs="Times New Roman"/>
          <w:bCs/>
          <w:sz w:val="24"/>
          <w:szCs w:val="24"/>
        </w:rPr>
        <w:t>За изпълнение на обособена позиция № 1 „</w:t>
      </w:r>
      <w:r w:rsidR="003516B9" w:rsidRPr="000B1EFB">
        <w:rPr>
          <w:rFonts w:ascii="Times New Roman" w:eastAsia="Calibri" w:hAnsi="Times New Roman" w:cs="Times New Roman"/>
          <w:b/>
          <w:bCs/>
          <w:sz w:val="24"/>
          <w:szCs w:val="24"/>
        </w:rPr>
        <w:t>Течен хроматограф</w:t>
      </w:r>
      <w:r w:rsidR="000B1EFB" w:rsidRPr="000B1EFB">
        <w:rPr>
          <w:rFonts w:ascii="Times New Roman" w:eastAsia="Calibri" w:hAnsi="Times New Roman" w:cs="Times New Roman"/>
          <w:bCs/>
          <w:sz w:val="24"/>
          <w:szCs w:val="24"/>
        </w:rPr>
        <w:t xml:space="preserve">“ предлагам: </w:t>
      </w:r>
      <w:r w:rsidRPr="000B1EFB">
        <w:rPr>
          <w:rFonts w:ascii="Times New Roman" w:hAnsi="Times New Roman" w:cs="Times New Roman"/>
          <w:sz w:val="24"/>
          <w:szCs w:val="24"/>
        </w:rPr>
        <w:t>апарат с търговско наименование: ……………………………………; модел /каталожен номер/сериен номер (ако е приложимо)</w:t>
      </w:r>
      <w:r w:rsidR="000B1EFB" w:rsidRPr="000B1EFB">
        <w:rPr>
          <w:rFonts w:ascii="Times New Roman" w:hAnsi="Times New Roman" w:cs="Times New Roman"/>
          <w:sz w:val="24"/>
          <w:szCs w:val="24"/>
        </w:rPr>
        <w:t xml:space="preserve"> ………</w:t>
      </w:r>
      <w:r w:rsidRPr="000B1EFB">
        <w:rPr>
          <w:rFonts w:ascii="Times New Roman" w:hAnsi="Times New Roman" w:cs="Times New Roman"/>
          <w:sz w:val="24"/>
          <w:szCs w:val="24"/>
        </w:rPr>
        <w:t>.</w:t>
      </w:r>
      <w:r w:rsidR="000B1EFB" w:rsidRPr="000B1EFB">
        <w:rPr>
          <w:rFonts w:ascii="Times New Roman" w:hAnsi="Times New Roman" w:cs="Times New Roman"/>
          <w:sz w:val="24"/>
          <w:szCs w:val="24"/>
        </w:rPr>
        <w:t>;</w:t>
      </w:r>
      <w:r w:rsidR="00380D97" w:rsidRPr="000B1EFB">
        <w:rPr>
          <w:rFonts w:ascii="Times New Roman" w:hAnsi="Times New Roman" w:cs="Times New Roman"/>
          <w:sz w:val="24"/>
          <w:szCs w:val="24"/>
        </w:rPr>
        <w:t xml:space="preserve"> </w:t>
      </w:r>
      <w:r w:rsidRPr="000B1EFB">
        <w:rPr>
          <w:rFonts w:ascii="Times New Roman" w:hAnsi="Times New Roman" w:cs="Times New Roman"/>
          <w:sz w:val="24"/>
          <w:szCs w:val="24"/>
        </w:rPr>
        <w:t>Производител</w:t>
      </w:r>
      <w:r w:rsidR="00380D97" w:rsidRPr="000B1EFB">
        <w:rPr>
          <w:rFonts w:ascii="Times New Roman" w:hAnsi="Times New Roman" w:cs="Times New Roman"/>
          <w:sz w:val="24"/>
          <w:szCs w:val="24"/>
        </w:rPr>
        <w:t xml:space="preserve"> на предлаганото оборудване </w:t>
      </w:r>
      <w:r w:rsidRPr="000B1EFB">
        <w:rPr>
          <w:rFonts w:ascii="Times New Roman" w:hAnsi="Times New Roman" w:cs="Times New Roman"/>
          <w:sz w:val="24"/>
          <w:szCs w:val="24"/>
        </w:rPr>
        <w:t xml:space="preserve">е: ……………………………; Страна на произход ………………………….; Година на производство: ………………….; </w:t>
      </w:r>
    </w:p>
    <w:p w14:paraId="4DE82A06" w14:textId="77777777" w:rsidR="00545549" w:rsidRPr="00545549" w:rsidRDefault="00545549" w:rsidP="00163382">
      <w:pPr>
        <w:pStyle w:val="ListParagraph"/>
        <w:widowControl w:val="0"/>
        <w:kinsoku w:val="0"/>
        <w:overflowPunct w:val="0"/>
        <w:autoSpaceDE w:val="0"/>
        <w:autoSpaceDN w:val="0"/>
        <w:adjustRightInd w:val="0"/>
        <w:spacing w:after="0" w:line="240" w:lineRule="auto"/>
        <w:ind w:left="284" w:right="139"/>
        <w:jc w:val="both"/>
        <w:rPr>
          <w:rFonts w:ascii="Times New Roman" w:hAnsi="Times New Roman" w:cs="Times New Roman"/>
          <w:sz w:val="24"/>
          <w:szCs w:val="24"/>
        </w:rPr>
      </w:pPr>
    </w:p>
    <w:tbl>
      <w:tblPr>
        <w:tblStyle w:val="TableGrid"/>
        <w:tblW w:w="9923" w:type="dxa"/>
        <w:tblInd w:w="-147" w:type="dxa"/>
        <w:tblLayout w:type="fixed"/>
        <w:tblLook w:val="04A0" w:firstRow="1" w:lastRow="0" w:firstColumn="1" w:lastColumn="0" w:noHBand="0" w:noVBand="1"/>
      </w:tblPr>
      <w:tblGrid>
        <w:gridCol w:w="568"/>
        <w:gridCol w:w="5244"/>
        <w:gridCol w:w="2268"/>
        <w:gridCol w:w="1843"/>
      </w:tblGrid>
      <w:tr w:rsidR="00163382" w:rsidRPr="00163382" w14:paraId="152DDC11" w14:textId="77777777" w:rsidTr="00244327">
        <w:tc>
          <w:tcPr>
            <w:tcW w:w="568" w:type="dxa"/>
          </w:tcPr>
          <w:p w14:paraId="28E6EF53" w14:textId="7BD84F3F" w:rsidR="00163382" w:rsidRPr="00163382" w:rsidRDefault="00163382" w:rsidP="00163382">
            <w:pPr>
              <w:jc w:val="both"/>
              <w:rPr>
                <w:rFonts w:ascii="Times New Roman" w:hAnsi="Times New Roman" w:cs="Times New Roman"/>
                <w:b/>
                <w:bCs/>
              </w:rPr>
            </w:pPr>
            <w:r w:rsidRPr="00163382">
              <w:rPr>
                <w:rFonts w:ascii="Times New Roman" w:hAnsi="Times New Roman" w:cs="Times New Roman"/>
                <w:b/>
                <w:bCs/>
              </w:rPr>
              <w:t>№1</w:t>
            </w:r>
          </w:p>
        </w:tc>
        <w:tc>
          <w:tcPr>
            <w:tcW w:w="5244" w:type="dxa"/>
          </w:tcPr>
          <w:p w14:paraId="3E77FF3F" w14:textId="77777777" w:rsidR="00163382" w:rsidRPr="00163382" w:rsidRDefault="00163382" w:rsidP="00343B32">
            <w:pPr>
              <w:jc w:val="center"/>
              <w:rPr>
                <w:rFonts w:ascii="Times New Roman" w:hAnsi="Times New Roman" w:cs="Times New Roman"/>
                <w:b/>
                <w:bCs/>
              </w:rPr>
            </w:pPr>
            <w:r w:rsidRPr="00163382">
              <w:rPr>
                <w:rFonts w:ascii="Times New Roman" w:hAnsi="Times New Roman" w:cs="Times New Roman"/>
                <w:b/>
                <w:bCs/>
              </w:rPr>
              <w:t>ЗАДЪЛЖИТЕЛНИ МИНИМАЛНИ ИЗИСКВАНИЯ НА ВЪЗЛОЖИТЕЛЯ</w:t>
            </w:r>
          </w:p>
        </w:tc>
        <w:tc>
          <w:tcPr>
            <w:tcW w:w="2268" w:type="dxa"/>
          </w:tcPr>
          <w:p w14:paraId="1C87E14A" w14:textId="19D973F7" w:rsidR="00163382" w:rsidRPr="00163382" w:rsidRDefault="00163382" w:rsidP="005D7521">
            <w:pPr>
              <w:jc w:val="center"/>
              <w:rPr>
                <w:rFonts w:ascii="Times New Roman" w:hAnsi="Times New Roman" w:cs="Times New Roman"/>
                <w:b/>
                <w:bCs/>
              </w:rPr>
            </w:pPr>
            <w:r w:rsidRPr="00163382">
              <w:rPr>
                <w:rFonts w:ascii="Times New Roman" w:eastAsia="Calibri" w:hAnsi="Times New Roman" w:cs="Times New Roman"/>
                <w:bCs/>
              </w:rPr>
              <w:t xml:space="preserve">Предложение на участника, </w:t>
            </w:r>
            <w:r w:rsidRPr="00163382">
              <w:rPr>
                <w:rFonts w:ascii="Times New Roman" w:eastAsia="Calibri" w:hAnsi="Times New Roman" w:cs="Times New Roman"/>
                <w:lang w:bidi="bn-BD"/>
              </w:rPr>
              <w:t>подробно описание, технически и функционални характеристики на предлаг</w:t>
            </w:r>
            <w:r w:rsidR="005D7521">
              <w:rPr>
                <w:rFonts w:ascii="Times New Roman" w:eastAsia="Calibri" w:hAnsi="Times New Roman" w:cs="Times New Roman"/>
                <w:lang w:bidi="bn-BD"/>
              </w:rPr>
              <w:t>аното оборудване</w:t>
            </w:r>
          </w:p>
        </w:tc>
        <w:tc>
          <w:tcPr>
            <w:tcW w:w="1843" w:type="dxa"/>
          </w:tcPr>
          <w:p w14:paraId="23DA9FB6" w14:textId="77777777" w:rsidR="00163382" w:rsidRPr="00163382" w:rsidRDefault="00163382" w:rsidP="00343B32">
            <w:pPr>
              <w:jc w:val="center"/>
              <w:rPr>
                <w:rFonts w:ascii="Times New Roman" w:hAnsi="Times New Roman" w:cs="Times New Roman"/>
                <w:b/>
                <w:bCs/>
              </w:rPr>
            </w:pPr>
            <w:r w:rsidRPr="00163382">
              <w:rPr>
                <w:rFonts w:ascii="Times New Roman" w:eastAsia="Calibri" w:hAnsi="Times New Roman" w:cs="Times New Roman"/>
                <w:lang w:bidi="bn-BD"/>
              </w:rPr>
              <w:t>Официален документ на производителя и страница /в приложимите случаи/, където може да се открие декларираното съответствие</w:t>
            </w:r>
          </w:p>
        </w:tc>
      </w:tr>
      <w:tr w:rsidR="00163382" w:rsidRPr="00163382" w14:paraId="20D6607B" w14:textId="77777777" w:rsidTr="00244327">
        <w:trPr>
          <w:trHeight w:val="5933"/>
        </w:trPr>
        <w:tc>
          <w:tcPr>
            <w:tcW w:w="568" w:type="dxa"/>
          </w:tcPr>
          <w:p w14:paraId="1B602E94" w14:textId="63F0B1F1" w:rsidR="00163382" w:rsidRPr="00163382" w:rsidRDefault="00163382" w:rsidP="00343B32">
            <w:pPr>
              <w:jc w:val="both"/>
              <w:rPr>
                <w:rFonts w:ascii="Times New Roman" w:hAnsi="Times New Roman" w:cs="Times New Roman"/>
                <w:b/>
                <w:bCs/>
              </w:rPr>
            </w:pPr>
            <w:r w:rsidRPr="00163382">
              <w:rPr>
                <w:rFonts w:ascii="Times New Roman" w:hAnsi="Times New Roman" w:cs="Times New Roman"/>
                <w:b/>
                <w:bCs/>
              </w:rPr>
              <w:t>1.1.</w:t>
            </w:r>
          </w:p>
        </w:tc>
        <w:tc>
          <w:tcPr>
            <w:tcW w:w="5244" w:type="dxa"/>
          </w:tcPr>
          <w:p w14:paraId="03F6BED9" w14:textId="77777777" w:rsidR="009244F0" w:rsidRPr="009244F0" w:rsidRDefault="009244F0" w:rsidP="009244F0">
            <w:pPr>
              <w:widowControl w:val="0"/>
              <w:autoSpaceDE w:val="0"/>
              <w:autoSpaceDN w:val="0"/>
              <w:adjustRightInd w:val="0"/>
              <w:ind w:left="63"/>
              <w:contextualSpacing/>
              <w:jc w:val="center"/>
              <w:rPr>
                <w:rFonts w:ascii="Times New Roman" w:eastAsia="Times New Roman" w:hAnsi="Times New Roman" w:cs="Times New Roman"/>
                <w:b/>
                <w:sz w:val="24"/>
                <w:szCs w:val="24"/>
              </w:rPr>
            </w:pPr>
            <w:r w:rsidRPr="009244F0">
              <w:rPr>
                <w:rFonts w:ascii="Times New Roman" w:eastAsia="Times New Roman" w:hAnsi="Times New Roman" w:cs="Times New Roman"/>
                <w:b/>
                <w:sz w:val="24"/>
                <w:szCs w:val="24"/>
              </w:rPr>
              <w:t>Течнохроматографска система с детектор с диодна матрица и флуоресцентен детектор</w:t>
            </w:r>
          </w:p>
          <w:p w14:paraId="2C0445A7" w14:textId="77777777" w:rsidR="009244F0" w:rsidRPr="009244F0" w:rsidRDefault="009244F0" w:rsidP="009244F0">
            <w:pPr>
              <w:widowControl w:val="0"/>
              <w:autoSpaceDE w:val="0"/>
              <w:autoSpaceDN w:val="0"/>
              <w:adjustRightInd w:val="0"/>
              <w:jc w:val="both"/>
              <w:rPr>
                <w:rFonts w:ascii="Times New Roman" w:eastAsia="Times New Roman" w:hAnsi="Times New Roman" w:cs="Times New Roman"/>
                <w:b/>
                <w:sz w:val="12"/>
                <w:szCs w:val="12"/>
              </w:rPr>
            </w:pPr>
          </w:p>
          <w:p w14:paraId="3AF0E1B3" w14:textId="77777777" w:rsidR="009244F0" w:rsidRPr="009244F0" w:rsidRDefault="009244F0" w:rsidP="009244F0">
            <w:pPr>
              <w:widowControl w:val="0"/>
              <w:autoSpaceDE w:val="0"/>
              <w:autoSpaceDN w:val="0"/>
              <w:adjustRightInd w:val="0"/>
              <w:jc w:val="both"/>
              <w:rPr>
                <w:rFonts w:ascii="Times New Roman" w:eastAsia="Times New Roman" w:hAnsi="Times New Roman" w:cs="Times New Roman"/>
                <w:i/>
                <w:sz w:val="24"/>
                <w:szCs w:val="24"/>
              </w:rPr>
            </w:pPr>
            <w:r w:rsidRPr="009244F0">
              <w:rPr>
                <w:rFonts w:ascii="Times New Roman" w:eastAsia="Times New Roman" w:hAnsi="Times New Roman" w:cs="Times New Roman"/>
                <w:i/>
                <w:sz w:val="24"/>
                <w:szCs w:val="24"/>
              </w:rPr>
              <w:t>Течнохроматографска помпа</w:t>
            </w:r>
          </w:p>
          <w:p w14:paraId="460F5530" w14:textId="77777777" w:rsidR="009244F0" w:rsidRPr="009244F0" w:rsidRDefault="009244F0" w:rsidP="009244F0">
            <w:pPr>
              <w:widowControl w:val="0"/>
              <w:numPr>
                <w:ilvl w:val="0"/>
                <w:numId w:val="39"/>
              </w:numPr>
              <w:tabs>
                <w:tab w:val="left" w:pos="488"/>
              </w:tabs>
              <w:autoSpaceDE w:val="0"/>
              <w:autoSpaceDN w:val="0"/>
              <w:adjustRightInd w:val="0"/>
              <w:ind w:left="0" w:firstLine="346"/>
              <w:contextualSpacing/>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Максимално оперативно налягане: не по-малко от 600 бара (включително)</w:t>
            </w:r>
          </w:p>
          <w:p w14:paraId="5543DF03" w14:textId="77777777" w:rsidR="009244F0" w:rsidRPr="009244F0" w:rsidRDefault="009244F0" w:rsidP="009244F0">
            <w:pPr>
              <w:widowControl w:val="0"/>
              <w:numPr>
                <w:ilvl w:val="0"/>
                <w:numId w:val="39"/>
              </w:numPr>
              <w:tabs>
                <w:tab w:val="left" w:pos="488"/>
              </w:tabs>
              <w:autoSpaceDE w:val="0"/>
              <w:autoSpaceDN w:val="0"/>
              <w:adjustRightInd w:val="0"/>
              <w:ind w:left="0" w:firstLine="346"/>
              <w:contextualSpacing/>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Тип градиентно смесване – кватернерно</w:t>
            </w:r>
          </w:p>
          <w:p w14:paraId="27CF685B" w14:textId="77777777" w:rsidR="009244F0" w:rsidRPr="009244F0" w:rsidRDefault="009244F0" w:rsidP="009244F0">
            <w:pPr>
              <w:widowControl w:val="0"/>
              <w:numPr>
                <w:ilvl w:val="0"/>
                <w:numId w:val="39"/>
              </w:numPr>
              <w:tabs>
                <w:tab w:val="left" w:pos="488"/>
              </w:tabs>
              <w:autoSpaceDE w:val="0"/>
              <w:autoSpaceDN w:val="0"/>
              <w:adjustRightInd w:val="0"/>
              <w:ind w:left="0" w:firstLine="346"/>
              <w:contextualSpacing/>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 xml:space="preserve">Минимален обхват на потока / дебита: в диапазон от 0,001 мл/мин до 5 мл/мин (при максимална стойност за долната граница от 0.001 мл/мин и минимална стойност на горната граница от 5 мл/мин) </w:t>
            </w:r>
          </w:p>
          <w:p w14:paraId="5AE344F9" w14:textId="77777777" w:rsidR="009244F0" w:rsidRPr="009244F0" w:rsidRDefault="009244F0" w:rsidP="009244F0">
            <w:pPr>
              <w:widowControl w:val="0"/>
              <w:numPr>
                <w:ilvl w:val="0"/>
                <w:numId w:val="39"/>
              </w:numPr>
              <w:tabs>
                <w:tab w:val="left" w:pos="488"/>
              </w:tabs>
              <w:autoSpaceDE w:val="0"/>
              <w:autoSpaceDN w:val="0"/>
              <w:adjustRightInd w:val="0"/>
              <w:ind w:left="0" w:firstLine="346"/>
              <w:contextualSpacing/>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 xml:space="preserve">Точност на потока / дебита: по-малка или равна на ±1% </w:t>
            </w:r>
          </w:p>
          <w:p w14:paraId="5BD9DD19" w14:textId="77777777" w:rsidR="009244F0" w:rsidRPr="009244F0" w:rsidRDefault="009244F0" w:rsidP="009244F0">
            <w:pPr>
              <w:widowControl w:val="0"/>
              <w:numPr>
                <w:ilvl w:val="0"/>
                <w:numId w:val="39"/>
              </w:numPr>
              <w:tabs>
                <w:tab w:val="left" w:pos="488"/>
              </w:tabs>
              <w:autoSpaceDE w:val="0"/>
              <w:autoSpaceDN w:val="0"/>
              <w:adjustRightInd w:val="0"/>
              <w:ind w:left="0" w:firstLine="346"/>
              <w:contextualSpacing/>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 xml:space="preserve">Прецизност на потока / дебита: по-малко или равна на 0.2% </w:t>
            </w:r>
            <w:r w:rsidRPr="009244F0">
              <w:rPr>
                <w:rFonts w:ascii="Times New Roman" w:eastAsia="Times New Roman" w:hAnsi="Times New Roman" w:cs="Times New Roman"/>
                <w:sz w:val="24"/>
                <w:szCs w:val="24"/>
                <w:lang w:val="en-US"/>
              </w:rPr>
              <w:t>RSD</w:t>
            </w:r>
            <w:r w:rsidRPr="009244F0">
              <w:rPr>
                <w:rFonts w:ascii="Times New Roman" w:eastAsia="Times New Roman" w:hAnsi="Times New Roman" w:cs="Times New Roman"/>
                <w:sz w:val="24"/>
                <w:szCs w:val="24"/>
              </w:rPr>
              <w:t xml:space="preserve"> (включително)</w:t>
            </w:r>
          </w:p>
          <w:p w14:paraId="5003DD5A" w14:textId="77777777" w:rsidR="009244F0" w:rsidRPr="009244F0" w:rsidRDefault="009244F0" w:rsidP="009244F0">
            <w:pPr>
              <w:widowControl w:val="0"/>
              <w:autoSpaceDE w:val="0"/>
              <w:autoSpaceDN w:val="0"/>
              <w:adjustRightInd w:val="0"/>
              <w:jc w:val="both"/>
              <w:rPr>
                <w:rFonts w:ascii="Times New Roman" w:eastAsia="Times New Roman" w:hAnsi="Times New Roman" w:cs="Times New Roman"/>
                <w:sz w:val="12"/>
                <w:szCs w:val="12"/>
              </w:rPr>
            </w:pPr>
          </w:p>
          <w:p w14:paraId="3F4F944C" w14:textId="77777777" w:rsidR="009244F0" w:rsidRPr="009244F0" w:rsidRDefault="009244F0" w:rsidP="009244F0">
            <w:pPr>
              <w:widowControl w:val="0"/>
              <w:autoSpaceDE w:val="0"/>
              <w:autoSpaceDN w:val="0"/>
              <w:adjustRightInd w:val="0"/>
              <w:jc w:val="both"/>
              <w:rPr>
                <w:rFonts w:ascii="Times New Roman" w:eastAsia="Times New Roman" w:hAnsi="Times New Roman" w:cs="Times New Roman"/>
                <w:i/>
                <w:sz w:val="24"/>
                <w:szCs w:val="24"/>
                <w:lang w:eastAsia="hi-IN"/>
              </w:rPr>
            </w:pPr>
            <w:r w:rsidRPr="009244F0">
              <w:rPr>
                <w:rFonts w:ascii="Times New Roman" w:eastAsia="Times New Roman" w:hAnsi="Times New Roman" w:cs="Times New Roman"/>
                <w:i/>
                <w:sz w:val="24"/>
                <w:szCs w:val="24"/>
                <w:lang w:eastAsia="hi-IN"/>
              </w:rPr>
              <w:t>Автоматичен инжектор</w:t>
            </w:r>
            <w:r w:rsidRPr="009244F0">
              <w:rPr>
                <w:rFonts w:ascii="Times New Roman" w:eastAsia="Times New Roman" w:hAnsi="Times New Roman" w:cs="Times New Roman"/>
                <w:i/>
                <w:sz w:val="24"/>
                <w:szCs w:val="24"/>
              </w:rPr>
              <w:t xml:space="preserve"> с възможност за </w:t>
            </w:r>
            <w:r w:rsidRPr="009244F0">
              <w:rPr>
                <w:rFonts w:ascii="Times New Roman" w:eastAsia="Times New Roman" w:hAnsi="Times New Roman" w:cs="Times New Roman"/>
                <w:i/>
                <w:sz w:val="24"/>
                <w:szCs w:val="24"/>
                <w:lang w:eastAsia="hi-IN"/>
              </w:rPr>
              <w:t>работа при максималното оперативно налягане на течнохроматографската помпа:</w:t>
            </w:r>
          </w:p>
          <w:p w14:paraId="6AF8EFD7" w14:textId="77777777" w:rsidR="009244F0" w:rsidRPr="009244F0" w:rsidRDefault="009244F0" w:rsidP="009244F0">
            <w:pPr>
              <w:widowControl w:val="0"/>
              <w:numPr>
                <w:ilvl w:val="0"/>
                <w:numId w:val="39"/>
              </w:numPr>
              <w:tabs>
                <w:tab w:val="left" w:pos="488"/>
              </w:tabs>
              <w:suppressAutoHyphens/>
              <w:autoSpaceDE w:val="0"/>
              <w:autoSpaceDN w:val="0"/>
              <w:adjustRightInd w:val="0"/>
              <w:ind w:left="0" w:firstLine="346"/>
              <w:contextualSpacing/>
              <w:jc w:val="both"/>
              <w:rPr>
                <w:rFonts w:ascii="Times New Roman" w:eastAsia="Times New Roman" w:hAnsi="Times New Roman" w:cs="Times New Roman"/>
                <w:sz w:val="24"/>
                <w:szCs w:val="24"/>
                <w:lang w:eastAsia="hi-IN"/>
              </w:rPr>
            </w:pPr>
            <w:r w:rsidRPr="009244F0">
              <w:rPr>
                <w:rFonts w:ascii="Times New Roman" w:eastAsia="Times New Roman" w:hAnsi="Times New Roman" w:cs="Times New Roman"/>
                <w:sz w:val="24"/>
                <w:szCs w:val="24"/>
                <w:lang w:eastAsia="hi-IN"/>
              </w:rPr>
              <w:t>Минимален обхват на обема на инжектиране: в диапазон от 0,1 мкл. до 50 мкл. (</w:t>
            </w:r>
            <w:r w:rsidRPr="009244F0">
              <w:rPr>
                <w:rFonts w:ascii="Times New Roman" w:eastAsia="Times New Roman" w:hAnsi="Times New Roman" w:cs="Times New Roman"/>
                <w:sz w:val="24"/>
                <w:szCs w:val="24"/>
              </w:rPr>
              <w:t xml:space="preserve">при максимална стойност за долната граница от </w:t>
            </w:r>
            <w:r w:rsidRPr="009244F0">
              <w:rPr>
                <w:rFonts w:ascii="Times New Roman" w:eastAsia="Times New Roman" w:hAnsi="Times New Roman" w:cs="Times New Roman"/>
                <w:sz w:val="24"/>
                <w:szCs w:val="24"/>
                <w:lang w:eastAsia="hi-IN"/>
              </w:rPr>
              <w:t xml:space="preserve">0.1 мкл. и </w:t>
            </w:r>
            <w:r w:rsidRPr="009244F0">
              <w:rPr>
                <w:rFonts w:ascii="Times New Roman" w:eastAsia="Times New Roman" w:hAnsi="Times New Roman" w:cs="Times New Roman"/>
                <w:sz w:val="24"/>
                <w:szCs w:val="24"/>
              </w:rPr>
              <w:t>минимална стойност на горната граница от</w:t>
            </w:r>
            <w:r w:rsidRPr="009244F0" w:rsidDel="005A03DC">
              <w:rPr>
                <w:rFonts w:ascii="Times New Roman" w:eastAsia="Times New Roman" w:hAnsi="Times New Roman" w:cs="Times New Roman"/>
                <w:sz w:val="24"/>
                <w:szCs w:val="24"/>
                <w:lang w:eastAsia="hi-IN"/>
              </w:rPr>
              <w:t xml:space="preserve"> </w:t>
            </w:r>
            <w:r w:rsidRPr="009244F0">
              <w:rPr>
                <w:rFonts w:ascii="Times New Roman" w:eastAsia="Times New Roman" w:hAnsi="Times New Roman" w:cs="Times New Roman"/>
                <w:sz w:val="24"/>
                <w:szCs w:val="24"/>
                <w:lang w:eastAsia="hi-IN"/>
              </w:rPr>
              <w:t>50 мкл.)</w:t>
            </w:r>
          </w:p>
          <w:p w14:paraId="6B15E8D7" w14:textId="77777777" w:rsidR="009244F0" w:rsidRPr="009244F0" w:rsidRDefault="009244F0" w:rsidP="009244F0">
            <w:pPr>
              <w:widowControl w:val="0"/>
              <w:numPr>
                <w:ilvl w:val="0"/>
                <w:numId w:val="39"/>
              </w:numPr>
              <w:tabs>
                <w:tab w:val="left" w:pos="488"/>
              </w:tabs>
              <w:suppressAutoHyphens/>
              <w:autoSpaceDE w:val="0"/>
              <w:autoSpaceDN w:val="0"/>
              <w:adjustRightInd w:val="0"/>
              <w:ind w:left="0" w:firstLine="346"/>
              <w:contextualSpacing/>
              <w:jc w:val="both"/>
              <w:rPr>
                <w:rFonts w:ascii="Times New Roman" w:eastAsia="Times New Roman" w:hAnsi="Times New Roman" w:cs="Times New Roman"/>
                <w:sz w:val="24"/>
                <w:szCs w:val="24"/>
                <w:lang w:eastAsia="hi-IN"/>
              </w:rPr>
            </w:pPr>
            <w:r w:rsidRPr="009244F0">
              <w:rPr>
                <w:rFonts w:ascii="Times New Roman" w:eastAsia="Times New Roman" w:hAnsi="Times New Roman" w:cs="Times New Roman"/>
                <w:sz w:val="24"/>
                <w:szCs w:val="24"/>
                <w:lang w:eastAsia="hi-IN"/>
              </w:rPr>
              <w:t>Прецизност на инжектирания обем: не повече от 0.5% RSD (включително)</w:t>
            </w:r>
          </w:p>
          <w:p w14:paraId="429262F0" w14:textId="77777777" w:rsidR="009244F0" w:rsidRPr="009244F0" w:rsidRDefault="009244F0" w:rsidP="009244F0">
            <w:pPr>
              <w:widowControl w:val="0"/>
              <w:numPr>
                <w:ilvl w:val="0"/>
                <w:numId w:val="39"/>
              </w:numPr>
              <w:tabs>
                <w:tab w:val="left" w:pos="488"/>
              </w:tabs>
              <w:suppressAutoHyphens/>
              <w:autoSpaceDE w:val="0"/>
              <w:autoSpaceDN w:val="0"/>
              <w:adjustRightInd w:val="0"/>
              <w:ind w:left="0" w:firstLine="346"/>
              <w:contextualSpacing/>
              <w:jc w:val="both"/>
              <w:rPr>
                <w:rFonts w:ascii="Times New Roman" w:eastAsia="Times New Roman" w:hAnsi="Times New Roman" w:cs="Times New Roman"/>
                <w:sz w:val="24"/>
                <w:szCs w:val="24"/>
                <w:lang w:eastAsia="hi-IN"/>
              </w:rPr>
            </w:pPr>
            <w:r w:rsidRPr="009244F0">
              <w:rPr>
                <w:rFonts w:ascii="Times New Roman" w:eastAsia="Times New Roman" w:hAnsi="Times New Roman" w:cs="Times New Roman"/>
                <w:sz w:val="24"/>
                <w:szCs w:val="24"/>
                <w:lang w:eastAsia="hi-IN"/>
              </w:rPr>
              <w:t xml:space="preserve">Ефект на нежелан пренос от проба в проба (carryover) не повече от 0.004% </w:t>
            </w:r>
          </w:p>
          <w:p w14:paraId="04EA5B25" w14:textId="77777777" w:rsidR="009244F0" w:rsidRPr="009244F0" w:rsidRDefault="009244F0" w:rsidP="009244F0">
            <w:pPr>
              <w:widowControl w:val="0"/>
              <w:numPr>
                <w:ilvl w:val="0"/>
                <w:numId w:val="39"/>
              </w:numPr>
              <w:tabs>
                <w:tab w:val="left" w:pos="488"/>
              </w:tabs>
              <w:suppressAutoHyphens/>
              <w:autoSpaceDE w:val="0"/>
              <w:autoSpaceDN w:val="0"/>
              <w:adjustRightInd w:val="0"/>
              <w:ind w:left="0" w:firstLine="346"/>
              <w:contextualSpacing/>
              <w:jc w:val="both"/>
              <w:rPr>
                <w:rFonts w:ascii="Times New Roman" w:eastAsia="Times New Roman" w:hAnsi="Times New Roman" w:cs="Times New Roman"/>
                <w:sz w:val="24"/>
                <w:szCs w:val="24"/>
                <w:lang w:eastAsia="hi-IN"/>
              </w:rPr>
            </w:pPr>
            <w:r w:rsidRPr="009244F0">
              <w:rPr>
                <w:rFonts w:ascii="Times New Roman" w:eastAsia="Times New Roman" w:hAnsi="Times New Roman" w:cs="Times New Roman"/>
                <w:sz w:val="24"/>
                <w:szCs w:val="24"/>
                <w:lang w:eastAsia="hi-IN"/>
              </w:rPr>
              <w:t>Капацитет: не по-малко от 100 шишенца с обем 1.5 или 2.0 мл.</w:t>
            </w:r>
          </w:p>
          <w:p w14:paraId="2DB758A2" w14:textId="77777777" w:rsidR="009244F0" w:rsidRPr="009244F0" w:rsidRDefault="009244F0" w:rsidP="009244F0">
            <w:pPr>
              <w:widowControl w:val="0"/>
              <w:numPr>
                <w:ilvl w:val="0"/>
                <w:numId w:val="39"/>
              </w:numPr>
              <w:tabs>
                <w:tab w:val="left" w:pos="488"/>
              </w:tabs>
              <w:suppressAutoHyphens/>
              <w:autoSpaceDE w:val="0"/>
              <w:autoSpaceDN w:val="0"/>
              <w:adjustRightInd w:val="0"/>
              <w:ind w:left="0" w:firstLine="346"/>
              <w:contextualSpacing/>
              <w:jc w:val="both"/>
              <w:rPr>
                <w:rFonts w:ascii="Times New Roman" w:eastAsia="Times New Roman" w:hAnsi="Times New Roman" w:cs="Times New Roman"/>
                <w:sz w:val="24"/>
                <w:szCs w:val="24"/>
                <w:lang w:eastAsia="hi-IN"/>
              </w:rPr>
            </w:pPr>
            <w:r w:rsidRPr="009244F0">
              <w:rPr>
                <w:rFonts w:ascii="Times New Roman" w:eastAsia="Times New Roman" w:hAnsi="Times New Roman" w:cs="Times New Roman"/>
                <w:sz w:val="24"/>
                <w:szCs w:val="24"/>
                <w:lang w:eastAsia="hi-IN"/>
              </w:rPr>
              <w:t>Температурен контрол на отделението за проби с минимален обхват от 4°С до 40°С (</w:t>
            </w:r>
            <w:r w:rsidRPr="009244F0">
              <w:rPr>
                <w:rFonts w:ascii="Times New Roman" w:eastAsia="Times New Roman" w:hAnsi="Times New Roman" w:cs="Times New Roman"/>
                <w:sz w:val="24"/>
                <w:szCs w:val="24"/>
              </w:rPr>
              <w:t xml:space="preserve">при максимална стойност за долната граница от </w:t>
            </w:r>
            <w:r w:rsidRPr="009244F0">
              <w:rPr>
                <w:rFonts w:ascii="Times New Roman" w:eastAsia="Times New Roman" w:hAnsi="Times New Roman" w:cs="Times New Roman"/>
                <w:sz w:val="24"/>
                <w:szCs w:val="24"/>
                <w:lang w:eastAsia="hi-IN"/>
              </w:rPr>
              <w:t xml:space="preserve">4°С и </w:t>
            </w:r>
            <w:r w:rsidRPr="009244F0">
              <w:rPr>
                <w:rFonts w:ascii="Times New Roman" w:eastAsia="Times New Roman" w:hAnsi="Times New Roman" w:cs="Times New Roman"/>
                <w:sz w:val="24"/>
                <w:szCs w:val="24"/>
              </w:rPr>
              <w:t xml:space="preserve">минимална стойност на горната граница от </w:t>
            </w:r>
            <w:r w:rsidRPr="009244F0">
              <w:rPr>
                <w:rFonts w:ascii="Times New Roman" w:eastAsia="Times New Roman" w:hAnsi="Times New Roman" w:cs="Times New Roman"/>
                <w:sz w:val="24"/>
                <w:szCs w:val="24"/>
                <w:lang w:eastAsia="hi-IN"/>
              </w:rPr>
              <w:t>40°С)</w:t>
            </w:r>
          </w:p>
          <w:p w14:paraId="6DD00F8C" w14:textId="77777777" w:rsidR="009244F0" w:rsidRPr="009244F0" w:rsidRDefault="009244F0" w:rsidP="009244F0">
            <w:pPr>
              <w:widowControl w:val="0"/>
              <w:autoSpaceDE w:val="0"/>
              <w:autoSpaceDN w:val="0"/>
              <w:adjustRightInd w:val="0"/>
              <w:jc w:val="both"/>
              <w:rPr>
                <w:rFonts w:ascii="Times New Roman" w:eastAsia="Times New Roman" w:hAnsi="Times New Roman" w:cs="Times New Roman"/>
                <w:sz w:val="12"/>
                <w:szCs w:val="12"/>
              </w:rPr>
            </w:pPr>
          </w:p>
          <w:p w14:paraId="61F15FC0" w14:textId="77777777" w:rsidR="009244F0" w:rsidRPr="009244F0" w:rsidRDefault="009244F0" w:rsidP="009244F0">
            <w:pPr>
              <w:widowControl w:val="0"/>
              <w:autoSpaceDE w:val="0"/>
              <w:autoSpaceDN w:val="0"/>
              <w:adjustRightInd w:val="0"/>
              <w:jc w:val="both"/>
              <w:rPr>
                <w:rFonts w:ascii="Times New Roman" w:eastAsia="Times New Roman" w:hAnsi="Times New Roman" w:cs="Times New Roman"/>
                <w:i/>
                <w:sz w:val="24"/>
                <w:szCs w:val="24"/>
                <w:lang w:eastAsia="hi-IN"/>
              </w:rPr>
            </w:pPr>
            <w:r w:rsidRPr="009244F0">
              <w:rPr>
                <w:rFonts w:ascii="Times New Roman" w:eastAsia="Times New Roman" w:hAnsi="Times New Roman" w:cs="Times New Roman"/>
                <w:i/>
                <w:sz w:val="24"/>
                <w:szCs w:val="24"/>
                <w:lang w:eastAsia="hi-IN"/>
              </w:rPr>
              <w:t>Колонен термостат:</w:t>
            </w:r>
          </w:p>
          <w:p w14:paraId="03F32631" w14:textId="77777777" w:rsidR="009244F0" w:rsidRPr="009244F0" w:rsidRDefault="009244F0" w:rsidP="009244F0">
            <w:pPr>
              <w:widowControl w:val="0"/>
              <w:numPr>
                <w:ilvl w:val="0"/>
                <w:numId w:val="40"/>
              </w:numPr>
              <w:tabs>
                <w:tab w:val="left" w:pos="488"/>
              </w:tabs>
              <w:suppressAutoHyphens/>
              <w:autoSpaceDE w:val="0"/>
              <w:autoSpaceDN w:val="0"/>
              <w:adjustRightInd w:val="0"/>
              <w:ind w:left="0" w:firstLine="346"/>
              <w:contextualSpacing/>
              <w:jc w:val="both"/>
              <w:rPr>
                <w:rFonts w:ascii="Times New Roman" w:eastAsia="Times New Roman" w:hAnsi="Times New Roman" w:cs="Times New Roman"/>
                <w:sz w:val="24"/>
                <w:szCs w:val="24"/>
                <w:lang w:eastAsia="hi-IN"/>
              </w:rPr>
            </w:pPr>
            <w:r w:rsidRPr="009244F0">
              <w:rPr>
                <w:rFonts w:ascii="Times New Roman" w:eastAsia="Times New Roman" w:hAnsi="Times New Roman" w:cs="Times New Roman"/>
                <w:sz w:val="24"/>
                <w:szCs w:val="24"/>
                <w:lang w:eastAsia="hi-IN"/>
              </w:rPr>
              <w:t>Минимален обхват на температурния контрол: в диапазон от минимум 10°С под околната температура до минимум 80°С</w:t>
            </w:r>
          </w:p>
          <w:p w14:paraId="220CC652" w14:textId="77777777" w:rsidR="009244F0" w:rsidRPr="009244F0" w:rsidRDefault="009244F0" w:rsidP="009244F0">
            <w:pPr>
              <w:widowControl w:val="0"/>
              <w:numPr>
                <w:ilvl w:val="0"/>
                <w:numId w:val="40"/>
              </w:numPr>
              <w:tabs>
                <w:tab w:val="left" w:pos="488"/>
              </w:tabs>
              <w:suppressAutoHyphens/>
              <w:autoSpaceDE w:val="0"/>
              <w:autoSpaceDN w:val="0"/>
              <w:adjustRightInd w:val="0"/>
              <w:ind w:left="0" w:firstLine="346"/>
              <w:contextualSpacing/>
              <w:jc w:val="both"/>
              <w:rPr>
                <w:rFonts w:ascii="Times New Roman" w:eastAsia="Times New Roman" w:hAnsi="Times New Roman" w:cs="Times New Roman"/>
                <w:sz w:val="24"/>
                <w:szCs w:val="24"/>
                <w:lang w:eastAsia="hi-IN"/>
              </w:rPr>
            </w:pPr>
            <w:r w:rsidRPr="009244F0">
              <w:rPr>
                <w:rFonts w:ascii="Times New Roman" w:eastAsia="Times New Roman" w:hAnsi="Times New Roman" w:cs="Times New Roman"/>
                <w:sz w:val="24"/>
                <w:szCs w:val="24"/>
                <w:lang w:eastAsia="hi-IN"/>
              </w:rPr>
              <w:t>Прецизност / стабилност на температурния контрол: не повече от 0.2°С (включително)</w:t>
            </w:r>
          </w:p>
          <w:p w14:paraId="5F210B2F" w14:textId="77777777" w:rsidR="009244F0" w:rsidRPr="009244F0" w:rsidRDefault="009244F0" w:rsidP="009244F0">
            <w:pPr>
              <w:widowControl w:val="0"/>
              <w:numPr>
                <w:ilvl w:val="0"/>
                <w:numId w:val="40"/>
              </w:numPr>
              <w:tabs>
                <w:tab w:val="left" w:pos="488"/>
              </w:tabs>
              <w:suppressAutoHyphens/>
              <w:autoSpaceDE w:val="0"/>
              <w:autoSpaceDN w:val="0"/>
              <w:adjustRightInd w:val="0"/>
              <w:ind w:left="0" w:firstLine="346"/>
              <w:contextualSpacing/>
              <w:jc w:val="both"/>
              <w:rPr>
                <w:rFonts w:ascii="Times New Roman" w:eastAsia="Times New Roman" w:hAnsi="Times New Roman" w:cs="Times New Roman"/>
                <w:sz w:val="24"/>
                <w:szCs w:val="24"/>
                <w:lang w:eastAsia="hi-IN"/>
              </w:rPr>
            </w:pPr>
            <w:r w:rsidRPr="009244F0">
              <w:rPr>
                <w:rFonts w:ascii="Times New Roman" w:eastAsia="Times New Roman" w:hAnsi="Times New Roman" w:cs="Times New Roman"/>
                <w:sz w:val="24"/>
                <w:szCs w:val="24"/>
                <w:lang w:eastAsia="hi-IN"/>
              </w:rPr>
              <w:t>Капацитет на колонния термостат: не по-малко от 3 хроматографски колони с дължина 250 мм и ID 4.6 мм</w:t>
            </w:r>
          </w:p>
          <w:p w14:paraId="11B6EA49" w14:textId="77777777" w:rsidR="009244F0" w:rsidRPr="009244F0" w:rsidRDefault="009244F0" w:rsidP="009244F0">
            <w:pPr>
              <w:widowControl w:val="0"/>
              <w:tabs>
                <w:tab w:val="left" w:pos="488"/>
              </w:tabs>
              <w:autoSpaceDE w:val="0"/>
              <w:autoSpaceDN w:val="0"/>
              <w:adjustRightInd w:val="0"/>
              <w:jc w:val="both"/>
              <w:rPr>
                <w:rFonts w:ascii="Times New Roman" w:eastAsia="Times New Roman" w:hAnsi="Times New Roman" w:cs="Times New Roman"/>
                <w:sz w:val="12"/>
                <w:szCs w:val="12"/>
              </w:rPr>
            </w:pPr>
          </w:p>
          <w:p w14:paraId="3146AEB0" w14:textId="77777777" w:rsidR="009244F0" w:rsidRPr="009244F0" w:rsidRDefault="009244F0" w:rsidP="009244F0">
            <w:pPr>
              <w:widowControl w:val="0"/>
              <w:tabs>
                <w:tab w:val="left" w:pos="488"/>
              </w:tabs>
              <w:autoSpaceDE w:val="0"/>
              <w:autoSpaceDN w:val="0"/>
              <w:adjustRightInd w:val="0"/>
              <w:jc w:val="both"/>
              <w:rPr>
                <w:rFonts w:ascii="Times New Roman" w:eastAsia="Times New Roman" w:hAnsi="Times New Roman" w:cs="Times New Roman"/>
                <w:i/>
                <w:sz w:val="24"/>
                <w:szCs w:val="24"/>
              </w:rPr>
            </w:pPr>
            <w:r w:rsidRPr="009244F0">
              <w:rPr>
                <w:rFonts w:ascii="Times New Roman" w:eastAsia="Times New Roman" w:hAnsi="Times New Roman" w:cs="Times New Roman"/>
                <w:i/>
                <w:sz w:val="24"/>
                <w:szCs w:val="24"/>
              </w:rPr>
              <w:t>3D детектор с диодна матрица:</w:t>
            </w:r>
          </w:p>
          <w:p w14:paraId="7FA86A4E" w14:textId="1DBC0777" w:rsidR="009244F0" w:rsidRPr="009244F0" w:rsidRDefault="009244F0" w:rsidP="009244F0">
            <w:pPr>
              <w:widowControl w:val="0"/>
              <w:numPr>
                <w:ilvl w:val="0"/>
                <w:numId w:val="40"/>
              </w:numPr>
              <w:tabs>
                <w:tab w:val="left" w:pos="488"/>
              </w:tabs>
              <w:autoSpaceDE w:val="0"/>
              <w:autoSpaceDN w:val="0"/>
              <w:adjustRightInd w:val="0"/>
              <w:ind w:left="0" w:firstLine="346"/>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Минимален обхват на дължината на вълната: в диапазон от 190 нм до 750 нм (при максимален размер на долната граница от  190 нм и минимален размер на горната граница от 750 нм)</w:t>
            </w:r>
            <w:r w:rsidR="00174606">
              <w:rPr>
                <w:rFonts w:ascii="Times New Roman" w:eastAsia="Times New Roman" w:hAnsi="Times New Roman" w:cs="Times New Roman"/>
                <w:sz w:val="24"/>
                <w:szCs w:val="24"/>
              </w:rPr>
              <w:t>;</w:t>
            </w:r>
          </w:p>
          <w:p w14:paraId="7B032067" w14:textId="517716A1" w:rsidR="009244F0" w:rsidRPr="009244F0" w:rsidRDefault="009244F0" w:rsidP="009244F0">
            <w:pPr>
              <w:widowControl w:val="0"/>
              <w:numPr>
                <w:ilvl w:val="0"/>
                <w:numId w:val="40"/>
              </w:numPr>
              <w:tabs>
                <w:tab w:val="left" w:pos="0"/>
                <w:tab w:val="left" w:pos="175"/>
                <w:tab w:val="left" w:pos="317"/>
              </w:tabs>
              <w:autoSpaceDE w:val="0"/>
              <w:autoSpaceDN w:val="0"/>
              <w:adjustRightInd w:val="0"/>
              <w:ind w:left="0" w:firstLine="175"/>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Ширина на спектралната ивица: не по-голяма от 1.5 нм (включително)</w:t>
            </w:r>
            <w:r w:rsidR="00174606">
              <w:rPr>
                <w:rFonts w:ascii="Times New Roman" w:eastAsia="Times New Roman" w:hAnsi="Times New Roman" w:cs="Times New Roman"/>
                <w:sz w:val="24"/>
                <w:szCs w:val="24"/>
              </w:rPr>
              <w:t>;</w:t>
            </w:r>
          </w:p>
          <w:p w14:paraId="41FF092D" w14:textId="60ABF361" w:rsidR="009244F0" w:rsidRPr="009244F0" w:rsidRDefault="009244F0" w:rsidP="009244F0">
            <w:pPr>
              <w:widowControl w:val="0"/>
              <w:numPr>
                <w:ilvl w:val="0"/>
                <w:numId w:val="40"/>
              </w:numPr>
              <w:tabs>
                <w:tab w:val="left" w:pos="0"/>
                <w:tab w:val="left" w:pos="175"/>
                <w:tab w:val="left" w:pos="317"/>
              </w:tabs>
              <w:autoSpaceDE w:val="0"/>
              <w:autoSpaceDN w:val="0"/>
              <w:adjustRightInd w:val="0"/>
              <w:ind w:left="0" w:firstLine="175"/>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Точност на дължината на вълната: не по-голяма от ±1 нм (включително)</w:t>
            </w:r>
            <w:r w:rsidR="00174606">
              <w:rPr>
                <w:rFonts w:ascii="Times New Roman" w:eastAsia="Times New Roman" w:hAnsi="Times New Roman" w:cs="Times New Roman"/>
                <w:sz w:val="24"/>
                <w:szCs w:val="24"/>
              </w:rPr>
              <w:t>;</w:t>
            </w:r>
          </w:p>
          <w:p w14:paraId="700FE3A1" w14:textId="3FA4C8B9" w:rsidR="009244F0" w:rsidRPr="009244F0" w:rsidRDefault="009244F0" w:rsidP="009244F0">
            <w:pPr>
              <w:widowControl w:val="0"/>
              <w:numPr>
                <w:ilvl w:val="0"/>
                <w:numId w:val="41"/>
              </w:numPr>
              <w:tabs>
                <w:tab w:val="left" w:pos="0"/>
                <w:tab w:val="left" w:pos="175"/>
                <w:tab w:val="left" w:pos="459"/>
              </w:tabs>
              <w:autoSpaceDE w:val="0"/>
              <w:autoSpaceDN w:val="0"/>
              <w:adjustRightInd w:val="0"/>
              <w:ind w:left="0" w:firstLine="175"/>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Едн</w:t>
            </w:r>
            <w:r>
              <w:rPr>
                <w:rFonts w:ascii="Times New Roman" w:eastAsia="Times New Roman" w:hAnsi="Times New Roman" w:cs="Times New Roman"/>
                <w:sz w:val="24"/>
                <w:szCs w:val="24"/>
              </w:rPr>
              <w:t xml:space="preserve">овременно измерване при минимум </w:t>
            </w:r>
            <w:r w:rsidRPr="009244F0">
              <w:rPr>
                <w:rFonts w:ascii="Times New Roman" w:eastAsia="Times New Roman" w:hAnsi="Times New Roman" w:cs="Times New Roman"/>
                <w:sz w:val="24"/>
                <w:szCs w:val="24"/>
              </w:rPr>
              <w:t>четири дължини на вълната</w:t>
            </w:r>
            <w:r w:rsidR="00174606">
              <w:rPr>
                <w:rFonts w:ascii="Times New Roman" w:eastAsia="Times New Roman" w:hAnsi="Times New Roman" w:cs="Times New Roman"/>
                <w:sz w:val="24"/>
                <w:szCs w:val="24"/>
              </w:rPr>
              <w:t>;</w:t>
            </w:r>
          </w:p>
          <w:p w14:paraId="66ED5B0C" w14:textId="77777777" w:rsidR="009244F0" w:rsidRPr="009244F0" w:rsidRDefault="009244F0" w:rsidP="009244F0">
            <w:pPr>
              <w:widowControl w:val="0"/>
              <w:numPr>
                <w:ilvl w:val="0"/>
                <w:numId w:val="41"/>
              </w:numPr>
              <w:tabs>
                <w:tab w:val="left" w:pos="0"/>
                <w:tab w:val="left" w:pos="175"/>
                <w:tab w:val="left" w:pos="459"/>
              </w:tabs>
              <w:autoSpaceDE w:val="0"/>
              <w:autoSpaceDN w:val="0"/>
              <w:adjustRightInd w:val="0"/>
              <w:ind w:left="0" w:firstLine="175"/>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Шум на базовата линия: не по-голям от ±7 х 10</w:t>
            </w:r>
            <w:r w:rsidRPr="009244F0">
              <w:rPr>
                <w:rFonts w:ascii="Times New Roman" w:eastAsia="Times New Roman" w:hAnsi="Times New Roman" w:cs="Times New Roman"/>
                <w:sz w:val="24"/>
                <w:szCs w:val="24"/>
                <w:vertAlign w:val="superscript"/>
              </w:rPr>
              <w:t>-6</w:t>
            </w:r>
            <w:r w:rsidRPr="009244F0">
              <w:rPr>
                <w:rFonts w:ascii="Times New Roman" w:eastAsia="Times New Roman" w:hAnsi="Times New Roman" w:cs="Times New Roman"/>
                <w:sz w:val="24"/>
                <w:szCs w:val="24"/>
              </w:rPr>
              <w:t xml:space="preserve"> AU</w:t>
            </w:r>
          </w:p>
          <w:p w14:paraId="3ACADA10" w14:textId="77777777" w:rsidR="009244F0" w:rsidRPr="009244F0" w:rsidRDefault="009244F0" w:rsidP="009244F0">
            <w:pPr>
              <w:widowControl w:val="0"/>
              <w:numPr>
                <w:ilvl w:val="0"/>
                <w:numId w:val="41"/>
              </w:numPr>
              <w:tabs>
                <w:tab w:val="left" w:pos="0"/>
                <w:tab w:val="left" w:pos="175"/>
                <w:tab w:val="left" w:pos="459"/>
              </w:tabs>
              <w:autoSpaceDE w:val="0"/>
              <w:autoSpaceDN w:val="0"/>
              <w:adjustRightInd w:val="0"/>
              <w:ind w:left="0" w:firstLine="175"/>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Дрейф на базовата линия: не по-голям от 7 х 10</w:t>
            </w:r>
            <w:r w:rsidRPr="009244F0">
              <w:rPr>
                <w:rFonts w:ascii="Times New Roman" w:eastAsia="Times New Roman" w:hAnsi="Times New Roman" w:cs="Times New Roman"/>
                <w:sz w:val="24"/>
                <w:szCs w:val="24"/>
                <w:vertAlign w:val="superscript"/>
              </w:rPr>
              <w:t>-3</w:t>
            </w:r>
            <w:r w:rsidRPr="009244F0">
              <w:rPr>
                <w:rFonts w:ascii="Times New Roman" w:eastAsia="Times New Roman" w:hAnsi="Times New Roman" w:cs="Times New Roman"/>
                <w:sz w:val="24"/>
                <w:szCs w:val="24"/>
              </w:rPr>
              <w:t xml:space="preserve"> AU/h</w:t>
            </w:r>
          </w:p>
          <w:p w14:paraId="131C7793" w14:textId="77777777" w:rsidR="009244F0" w:rsidRPr="009244F0" w:rsidRDefault="009244F0" w:rsidP="009244F0">
            <w:pPr>
              <w:widowControl w:val="0"/>
              <w:autoSpaceDE w:val="0"/>
              <w:autoSpaceDN w:val="0"/>
              <w:adjustRightInd w:val="0"/>
              <w:jc w:val="both"/>
              <w:rPr>
                <w:rFonts w:ascii="Times New Roman" w:eastAsia="Times New Roman" w:hAnsi="Times New Roman" w:cs="Times New Roman"/>
                <w:sz w:val="12"/>
                <w:szCs w:val="12"/>
              </w:rPr>
            </w:pPr>
          </w:p>
          <w:p w14:paraId="4623FB1F" w14:textId="77777777" w:rsidR="009244F0" w:rsidRPr="009244F0" w:rsidRDefault="009244F0" w:rsidP="009244F0">
            <w:pPr>
              <w:widowControl w:val="0"/>
              <w:autoSpaceDE w:val="0"/>
              <w:autoSpaceDN w:val="0"/>
              <w:adjustRightInd w:val="0"/>
              <w:jc w:val="both"/>
              <w:rPr>
                <w:rFonts w:ascii="Times New Roman" w:eastAsia="Times New Roman" w:hAnsi="Times New Roman" w:cs="Times New Roman"/>
                <w:i/>
                <w:sz w:val="24"/>
                <w:szCs w:val="24"/>
              </w:rPr>
            </w:pPr>
            <w:r w:rsidRPr="009244F0">
              <w:rPr>
                <w:rFonts w:ascii="Times New Roman" w:eastAsia="Times New Roman" w:hAnsi="Times New Roman" w:cs="Times New Roman"/>
                <w:i/>
                <w:sz w:val="24"/>
                <w:szCs w:val="24"/>
              </w:rPr>
              <w:t>Флуоресцентен детектор:</w:t>
            </w:r>
          </w:p>
          <w:p w14:paraId="6D65C15B" w14:textId="77777777" w:rsidR="009244F0" w:rsidRPr="009244F0" w:rsidRDefault="009244F0" w:rsidP="009244F0">
            <w:pPr>
              <w:widowControl w:val="0"/>
              <w:numPr>
                <w:ilvl w:val="0"/>
                <w:numId w:val="40"/>
              </w:numPr>
              <w:tabs>
                <w:tab w:val="left" w:pos="488"/>
              </w:tabs>
              <w:autoSpaceDE w:val="0"/>
              <w:autoSpaceDN w:val="0"/>
              <w:adjustRightInd w:val="0"/>
              <w:ind w:left="0" w:firstLine="346"/>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Минимален обхват на дължината на вълната на възбуждане: в диапазон от 200 до 600 нм (при максимален размер на долната граница от  200 нм и минимален размер на горната граница от 600 нм)</w:t>
            </w:r>
          </w:p>
          <w:p w14:paraId="73B7ABE1" w14:textId="77777777" w:rsidR="009244F0" w:rsidRPr="009244F0" w:rsidRDefault="009244F0" w:rsidP="009244F0">
            <w:pPr>
              <w:widowControl w:val="0"/>
              <w:numPr>
                <w:ilvl w:val="0"/>
                <w:numId w:val="40"/>
              </w:numPr>
              <w:tabs>
                <w:tab w:val="left" w:pos="488"/>
              </w:tabs>
              <w:autoSpaceDE w:val="0"/>
              <w:autoSpaceDN w:val="0"/>
              <w:adjustRightInd w:val="0"/>
              <w:ind w:left="0" w:firstLine="346"/>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Минимален обхват на дължината на вълната на емисия: в диапазон от 280 нм до 650 нм (при максимален размер на долната граница от  280 нм и минимален размер на горната граница от 650 нм)</w:t>
            </w:r>
          </w:p>
          <w:p w14:paraId="6849BF43" w14:textId="77777777" w:rsidR="009244F0" w:rsidRPr="009244F0" w:rsidRDefault="009244F0" w:rsidP="009244F0">
            <w:pPr>
              <w:widowControl w:val="0"/>
              <w:numPr>
                <w:ilvl w:val="0"/>
                <w:numId w:val="40"/>
              </w:numPr>
              <w:tabs>
                <w:tab w:val="left" w:pos="488"/>
              </w:tabs>
              <w:autoSpaceDE w:val="0"/>
              <w:autoSpaceDN w:val="0"/>
              <w:adjustRightInd w:val="0"/>
              <w:ind w:left="0" w:firstLine="346"/>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Ширина на спектралната ивица: не по-голяма от 20 нм</w:t>
            </w:r>
          </w:p>
          <w:p w14:paraId="703B5629" w14:textId="77777777" w:rsidR="009244F0" w:rsidRPr="009244F0" w:rsidRDefault="009244F0" w:rsidP="009244F0">
            <w:pPr>
              <w:widowControl w:val="0"/>
              <w:numPr>
                <w:ilvl w:val="0"/>
                <w:numId w:val="40"/>
              </w:numPr>
              <w:tabs>
                <w:tab w:val="left" w:pos="488"/>
              </w:tabs>
              <w:autoSpaceDE w:val="0"/>
              <w:autoSpaceDN w:val="0"/>
              <w:adjustRightInd w:val="0"/>
              <w:ind w:left="0" w:firstLine="346"/>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Точност на дължината на вълната: не по-голяма от ±3 нм (включително)</w:t>
            </w:r>
          </w:p>
          <w:p w14:paraId="2F656785" w14:textId="77777777" w:rsidR="009244F0" w:rsidRPr="009244F0" w:rsidRDefault="009244F0" w:rsidP="009244F0">
            <w:pPr>
              <w:widowControl w:val="0"/>
              <w:numPr>
                <w:ilvl w:val="0"/>
                <w:numId w:val="40"/>
              </w:numPr>
              <w:tabs>
                <w:tab w:val="left" w:pos="488"/>
              </w:tabs>
              <w:autoSpaceDE w:val="0"/>
              <w:autoSpaceDN w:val="0"/>
              <w:adjustRightInd w:val="0"/>
              <w:ind w:left="0" w:firstLine="346"/>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Отношение сигнал/шум измерено при сигнал: S/N &gt; 500 Raman Peak (H</w:t>
            </w:r>
            <w:r w:rsidRPr="009244F0">
              <w:rPr>
                <w:rFonts w:ascii="Times New Roman" w:eastAsia="Times New Roman" w:hAnsi="Times New Roman" w:cs="Times New Roman"/>
                <w:sz w:val="24"/>
                <w:szCs w:val="24"/>
                <w:vertAlign w:val="subscript"/>
              </w:rPr>
              <w:t>2</w:t>
            </w:r>
            <w:r w:rsidRPr="009244F0">
              <w:rPr>
                <w:rFonts w:ascii="Times New Roman" w:eastAsia="Times New Roman" w:hAnsi="Times New Roman" w:cs="Times New Roman"/>
                <w:sz w:val="24"/>
                <w:szCs w:val="24"/>
              </w:rPr>
              <w:t>O)</w:t>
            </w:r>
          </w:p>
          <w:p w14:paraId="60412046" w14:textId="77777777" w:rsidR="009244F0" w:rsidRPr="009244F0" w:rsidRDefault="009244F0" w:rsidP="009244F0">
            <w:pPr>
              <w:widowControl w:val="0"/>
              <w:autoSpaceDE w:val="0"/>
              <w:autoSpaceDN w:val="0"/>
              <w:adjustRightInd w:val="0"/>
              <w:ind w:firstLine="346"/>
              <w:jc w:val="both"/>
              <w:rPr>
                <w:rFonts w:ascii="Times New Roman" w:eastAsia="Times New Roman" w:hAnsi="Times New Roman" w:cs="Times New Roman"/>
                <w:sz w:val="12"/>
                <w:szCs w:val="12"/>
              </w:rPr>
            </w:pPr>
          </w:p>
          <w:p w14:paraId="3D7FF7CB" w14:textId="77777777" w:rsidR="009244F0" w:rsidRPr="009244F0" w:rsidRDefault="009244F0" w:rsidP="009244F0">
            <w:pPr>
              <w:widowControl w:val="0"/>
              <w:autoSpaceDE w:val="0"/>
              <w:autoSpaceDN w:val="0"/>
              <w:adjustRightInd w:val="0"/>
              <w:jc w:val="both"/>
              <w:rPr>
                <w:rFonts w:ascii="Times New Roman" w:eastAsia="Times New Roman" w:hAnsi="Times New Roman" w:cs="Times New Roman"/>
                <w:i/>
                <w:sz w:val="24"/>
                <w:szCs w:val="24"/>
              </w:rPr>
            </w:pPr>
            <w:r w:rsidRPr="009244F0">
              <w:rPr>
                <w:rFonts w:ascii="Times New Roman" w:eastAsia="Times New Roman" w:hAnsi="Times New Roman" w:cs="Times New Roman"/>
                <w:i/>
                <w:sz w:val="24"/>
                <w:szCs w:val="24"/>
              </w:rPr>
              <w:t>Софтуер:</w:t>
            </w:r>
          </w:p>
          <w:p w14:paraId="715202D5" w14:textId="77777777" w:rsidR="009244F0" w:rsidRPr="009244F0" w:rsidRDefault="009244F0" w:rsidP="009244F0">
            <w:pPr>
              <w:widowControl w:val="0"/>
              <w:numPr>
                <w:ilvl w:val="0"/>
                <w:numId w:val="42"/>
              </w:numPr>
              <w:autoSpaceDE w:val="0"/>
              <w:autoSpaceDN w:val="0"/>
              <w:adjustRightInd w:val="0"/>
              <w:spacing w:after="160" w:line="259" w:lineRule="auto"/>
              <w:ind w:left="0" w:firstLine="360"/>
              <w:contextualSpacing/>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Софтуерен пакет, служещ за управление на всички модули на системата, съхранение и обработка на получените данни от апарата.</w:t>
            </w:r>
          </w:p>
          <w:p w14:paraId="72438848" w14:textId="77777777" w:rsidR="009244F0" w:rsidRPr="009244F0" w:rsidRDefault="009244F0" w:rsidP="009244F0">
            <w:pPr>
              <w:widowControl w:val="0"/>
              <w:autoSpaceDE w:val="0"/>
              <w:autoSpaceDN w:val="0"/>
              <w:adjustRightInd w:val="0"/>
              <w:spacing w:after="160"/>
              <w:ind w:left="720"/>
              <w:contextualSpacing/>
              <w:jc w:val="both"/>
              <w:rPr>
                <w:rFonts w:ascii="Times New Roman" w:eastAsia="Times New Roman" w:hAnsi="Times New Roman" w:cs="Times New Roman"/>
                <w:sz w:val="12"/>
                <w:szCs w:val="12"/>
              </w:rPr>
            </w:pPr>
          </w:p>
          <w:p w14:paraId="23D0295F" w14:textId="77777777" w:rsidR="009244F0" w:rsidRPr="009244F0" w:rsidRDefault="009244F0" w:rsidP="009244F0">
            <w:pPr>
              <w:widowControl w:val="0"/>
              <w:autoSpaceDE w:val="0"/>
              <w:autoSpaceDN w:val="0"/>
              <w:adjustRightInd w:val="0"/>
              <w:jc w:val="both"/>
              <w:rPr>
                <w:rFonts w:ascii="Times New Roman" w:eastAsia="Times New Roman" w:hAnsi="Times New Roman" w:cs="Times New Roman"/>
                <w:i/>
                <w:sz w:val="24"/>
                <w:szCs w:val="24"/>
              </w:rPr>
            </w:pPr>
            <w:r w:rsidRPr="009244F0">
              <w:rPr>
                <w:rFonts w:ascii="Times New Roman" w:eastAsia="Times New Roman" w:hAnsi="Times New Roman" w:cs="Times New Roman"/>
                <w:i/>
                <w:sz w:val="24"/>
                <w:szCs w:val="24"/>
              </w:rPr>
              <w:t>Компютърна система:</w:t>
            </w:r>
          </w:p>
          <w:p w14:paraId="03CFD4B1" w14:textId="77777777" w:rsidR="009244F0" w:rsidRPr="009244F0" w:rsidRDefault="009244F0" w:rsidP="009244F0">
            <w:pPr>
              <w:widowControl w:val="0"/>
              <w:autoSpaceDE w:val="0"/>
              <w:autoSpaceDN w:val="0"/>
              <w:adjustRightInd w:val="0"/>
              <w:spacing w:after="160"/>
              <w:ind w:firstLine="317"/>
              <w:contextualSpacing/>
              <w:jc w:val="both"/>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w:t>
            </w:r>
            <w:r w:rsidRPr="009244F0">
              <w:rPr>
                <w:rFonts w:ascii="Times New Roman" w:eastAsia="Times New Roman" w:hAnsi="Times New Roman" w:cs="Times New Roman"/>
                <w:sz w:val="24"/>
                <w:szCs w:val="24"/>
              </w:rPr>
              <w:tab/>
              <w:t>Компютърна конфигурация, покриваща или надвишаваща препоръчителните изисквания на софтуерния пакет за управление на системата. Оборудвана с  LCD монитор, който да бъде минимум 23”, клавиатура, мишка, Microsoft Windows 10 Professional или еквивалентна, лазерен монохромен принтер.</w:t>
            </w:r>
          </w:p>
          <w:p w14:paraId="571F4019" w14:textId="77777777" w:rsidR="009244F0" w:rsidRPr="009244F0" w:rsidRDefault="009244F0" w:rsidP="009244F0">
            <w:pPr>
              <w:widowControl w:val="0"/>
              <w:autoSpaceDE w:val="0"/>
              <w:autoSpaceDN w:val="0"/>
              <w:adjustRightInd w:val="0"/>
              <w:contextualSpacing/>
              <w:jc w:val="both"/>
              <w:rPr>
                <w:rFonts w:ascii="Times New Roman" w:eastAsia="Times New Roman" w:hAnsi="Times New Roman" w:cs="Times New Roman"/>
                <w:i/>
                <w:sz w:val="12"/>
                <w:szCs w:val="12"/>
              </w:rPr>
            </w:pPr>
          </w:p>
          <w:p w14:paraId="64EAE8F4" w14:textId="77777777" w:rsidR="009244F0" w:rsidRPr="009244F0" w:rsidRDefault="009244F0" w:rsidP="009244F0">
            <w:pPr>
              <w:widowControl w:val="0"/>
              <w:autoSpaceDE w:val="0"/>
              <w:autoSpaceDN w:val="0"/>
              <w:adjustRightInd w:val="0"/>
              <w:contextualSpacing/>
              <w:jc w:val="both"/>
              <w:rPr>
                <w:rFonts w:ascii="Times New Roman" w:eastAsia="Times New Roman" w:hAnsi="Times New Roman" w:cs="Times New Roman"/>
                <w:i/>
                <w:sz w:val="24"/>
                <w:szCs w:val="24"/>
              </w:rPr>
            </w:pPr>
            <w:r w:rsidRPr="009244F0">
              <w:rPr>
                <w:rFonts w:ascii="Times New Roman" w:eastAsia="Times New Roman" w:hAnsi="Times New Roman" w:cs="Times New Roman"/>
                <w:i/>
                <w:sz w:val="24"/>
                <w:szCs w:val="24"/>
              </w:rPr>
              <w:t>Хроматографски колони и консумативи:</w:t>
            </w:r>
          </w:p>
          <w:p w14:paraId="22F7CBBC" w14:textId="77777777" w:rsidR="009244F0" w:rsidRPr="009244F0" w:rsidRDefault="009244F0" w:rsidP="009244F0">
            <w:pPr>
              <w:autoSpaceDE w:val="0"/>
              <w:autoSpaceDN w:val="0"/>
              <w:ind w:firstLine="346"/>
              <w:rPr>
                <w:rFonts w:ascii="Times New Roman" w:eastAsia="MS PGothic" w:hAnsi="Times New Roman" w:cs="Times New Roman"/>
                <w:color w:val="000000"/>
              </w:rPr>
            </w:pPr>
            <w:r w:rsidRPr="009244F0">
              <w:rPr>
                <w:rFonts w:ascii="Times New Roman" w:eastAsia="MS PGothic" w:hAnsi="Times New Roman" w:cs="Times New Roman"/>
                <w:color w:val="000000"/>
              </w:rPr>
              <w:t xml:space="preserve">- Хроматографска колона С18, частици с диаметър 5 μм или по-малък. Диаметър на колоната 3.0 мм и дължина 150 мм – 1 брой </w:t>
            </w:r>
          </w:p>
          <w:p w14:paraId="174F9EC7" w14:textId="77777777" w:rsidR="009244F0" w:rsidRPr="009244F0" w:rsidRDefault="009244F0" w:rsidP="009244F0">
            <w:pPr>
              <w:autoSpaceDE w:val="0"/>
              <w:autoSpaceDN w:val="0"/>
              <w:ind w:firstLine="346"/>
              <w:rPr>
                <w:rFonts w:ascii="Times New Roman" w:eastAsia="MS PGothic" w:hAnsi="Times New Roman" w:cs="Times New Roman"/>
                <w:color w:val="000000"/>
              </w:rPr>
            </w:pPr>
            <w:r w:rsidRPr="009244F0">
              <w:rPr>
                <w:rFonts w:ascii="Times New Roman" w:eastAsia="MS PGothic" w:hAnsi="Times New Roman" w:cs="Times New Roman"/>
                <w:color w:val="000000"/>
              </w:rPr>
              <w:t xml:space="preserve">- Хроматографска колона С18, частици с диаметър 5 μм или по-малък. Диаметър на колоната 4.6 мм и дължина 250 мм – 1 брой </w:t>
            </w:r>
          </w:p>
          <w:p w14:paraId="648AE39A" w14:textId="77777777" w:rsidR="009244F0" w:rsidRPr="009244F0" w:rsidRDefault="009244F0" w:rsidP="009244F0">
            <w:pPr>
              <w:autoSpaceDE w:val="0"/>
              <w:autoSpaceDN w:val="0"/>
              <w:ind w:firstLine="346"/>
              <w:rPr>
                <w:rFonts w:ascii="Times New Roman" w:eastAsia="MS PGothic" w:hAnsi="Times New Roman" w:cs="Times New Roman"/>
                <w:color w:val="000000"/>
              </w:rPr>
            </w:pPr>
            <w:r w:rsidRPr="009244F0">
              <w:rPr>
                <w:rFonts w:ascii="Times New Roman" w:eastAsia="MS PGothic" w:hAnsi="Times New Roman" w:cs="Times New Roman"/>
                <w:color w:val="000000"/>
              </w:rPr>
              <w:t xml:space="preserve">- Хроматографска колона С8, частици с диаметър 5 μм или по-малък. Диаметър на колоната 4.6 мм и дължина 150 мм – 1 брой </w:t>
            </w:r>
          </w:p>
          <w:p w14:paraId="3F4A6456" w14:textId="77777777" w:rsidR="009244F0" w:rsidRPr="009244F0" w:rsidRDefault="009244F0" w:rsidP="009244F0">
            <w:pPr>
              <w:autoSpaceDE w:val="0"/>
              <w:autoSpaceDN w:val="0"/>
              <w:ind w:firstLine="346"/>
              <w:rPr>
                <w:rFonts w:ascii="Times New Roman" w:eastAsia="MS PGothic" w:hAnsi="Times New Roman" w:cs="Times New Roman"/>
                <w:color w:val="000000"/>
              </w:rPr>
            </w:pPr>
            <w:r w:rsidRPr="009244F0">
              <w:rPr>
                <w:rFonts w:ascii="Times New Roman" w:eastAsia="MS PGothic" w:hAnsi="Times New Roman" w:cs="Times New Roman"/>
                <w:color w:val="000000"/>
              </w:rPr>
              <w:t xml:space="preserve">- Хроматографска колона С8, частици с диаметър 5 μм или по-малък. Диаметър на колоната 4.6 мм и дължина 250 мм – 1 брой </w:t>
            </w:r>
          </w:p>
          <w:p w14:paraId="23F80578" w14:textId="77777777" w:rsidR="009244F0" w:rsidRPr="009244F0" w:rsidRDefault="009244F0" w:rsidP="009244F0">
            <w:pPr>
              <w:autoSpaceDE w:val="0"/>
              <w:autoSpaceDN w:val="0"/>
              <w:ind w:firstLine="346"/>
              <w:rPr>
                <w:rFonts w:ascii="Times New Roman" w:eastAsia="MS PGothic" w:hAnsi="Times New Roman" w:cs="Times New Roman"/>
                <w:color w:val="000000"/>
              </w:rPr>
            </w:pPr>
            <w:r w:rsidRPr="009244F0">
              <w:rPr>
                <w:rFonts w:ascii="Times New Roman" w:eastAsia="MS PGothic" w:hAnsi="Times New Roman" w:cs="Times New Roman"/>
                <w:color w:val="000000"/>
              </w:rPr>
              <w:t xml:space="preserve">- Хроматографска колона NH3, частици с диаметър 5 μм или по-малък. Диаметър на колоната 4.6 мм и дължина 250 мм – 1 брой </w:t>
            </w:r>
          </w:p>
          <w:p w14:paraId="7CF69858" w14:textId="77777777" w:rsidR="009244F0" w:rsidRPr="009244F0" w:rsidRDefault="009244F0" w:rsidP="009244F0">
            <w:pPr>
              <w:autoSpaceDE w:val="0"/>
              <w:autoSpaceDN w:val="0"/>
              <w:ind w:firstLine="346"/>
              <w:rPr>
                <w:rFonts w:ascii="Times New Roman" w:eastAsia="MS PGothic" w:hAnsi="Times New Roman" w:cs="Times New Roman"/>
                <w:color w:val="000000"/>
              </w:rPr>
            </w:pPr>
            <w:r w:rsidRPr="009244F0">
              <w:rPr>
                <w:rFonts w:ascii="Times New Roman" w:eastAsia="MS PGothic" w:hAnsi="Times New Roman" w:cs="Times New Roman"/>
                <w:color w:val="000000"/>
              </w:rPr>
              <w:t xml:space="preserve">- Шишенца 1.5-2.0 мл с капачки и PTFE/Silicon септи – 500 бр. </w:t>
            </w:r>
          </w:p>
          <w:p w14:paraId="1B3F5A50" w14:textId="77777777" w:rsidR="009244F0" w:rsidRPr="009244F0" w:rsidRDefault="009244F0" w:rsidP="009244F0">
            <w:pPr>
              <w:autoSpaceDE w:val="0"/>
              <w:autoSpaceDN w:val="0"/>
              <w:ind w:firstLine="346"/>
              <w:rPr>
                <w:rFonts w:ascii="Times New Roman" w:eastAsia="MS PGothic" w:hAnsi="Times New Roman" w:cs="Times New Roman"/>
                <w:color w:val="000000"/>
              </w:rPr>
            </w:pPr>
            <w:r w:rsidRPr="009244F0">
              <w:rPr>
                <w:rFonts w:ascii="Times New Roman" w:eastAsia="MS PGothic" w:hAnsi="Times New Roman" w:cs="Times New Roman"/>
                <w:color w:val="000000"/>
              </w:rPr>
              <w:t xml:space="preserve">- Филтри за филтруване на проби - Nylon, диаметър: 25 мм, размер на порите: 0.45 μм – 500 бр. </w:t>
            </w:r>
          </w:p>
          <w:p w14:paraId="687869BB" w14:textId="77777777" w:rsidR="009244F0" w:rsidRPr="009244F0" w:rsidRDefault="009244F0" w:rsidP="009244F0">
            <w:pPr>
              <w:widowControl w:val="0"/>
              <w:autoSpaceDE w:val="0"/>
              <w:autoSpaceDN w:val="0"/>
              <w:adjustRightInd w:val="0"/>
              <w:ind w:firstLine="346"/>
              <w:rPr>
                <w:rFonts w:ascii="Times New Roman" w:eastAsia="Times New Roman" w:hAnsi="Times New Roman" w:cs="Times New Roman"/>
                <w:sz w:val="24"/>
                <w:szCs w:val="24"/>
              </w:rPr>
            </w:pPr>
            <w:r w:rsidRPr="009244F0">
              <w:rPr>
                <w:rFonts w:ascii="Times New Roman" w:eastAsia="Times New Roman" w:hAnsi="Times New Roman" w:cs="Times New Roman"/>
                <w:sz w:val="24"/>
                <w:szCs w:val="24"/>
              </w:rPr>
              <w:t>- Мембрани филтри (</w:t>
            </w:r>
            <w:r w:rsidRPr="009244F0">
              <w:rPr>
                <w:rFonts w:ascii="Times New Roman" w:eastAsia="Times New Roman" w:hAnsi="Times New Roman" w:cs="Times New Roman"/>
                <w:sz w:val="24"/>
                <w:szCs w:val="24"/>
                <w:lang w:val="en-US"/>
              </w:rPr>
              <w:t>PTFE</w:t>
            </w:r>
            <w:r w:rsidRPr="009244F0">
              <w:rPr>
                <w:rFonts w:ascii="Times New Roman" w:eastAsia="Times New Roman" w:hAnsi="Times New Roman" w:cs="Times New Roman"/>
                <w:sz w:val="24"/>
                <w:szCs w:val="24"/>
              </w:rPr>
              <w:t xml:space="preserve">) за филтруване на подвижни фази за течна хроматография: 0.45 </w:t>
            </w:r>
            <w:r w:rsidRPr="009244F0">
              <w:rPr>
                <w:rFonts w:ascii="Times New Roman" w:eastAsia="Times New Roman" w:hAnsi="Times New Roman" w:cs="Times New Roman"/>
                <w:sz w:val="24"/>
                <w:szCs w:val="24"/>
                <w:lang w:val="en-US"/>
              </w:rPr>
              <w:t>μ</w:t>
            </w:r>
            <w:r w:rsidRPr="009244F0">
              <w:rPr>
                <w:rFonts w:ascii="Times New Roman" w:eastAsia="Times New Roman" w:hAnsi="Times New Roman" w:cs="Times New Roman"/>
                <w:sz w:val="24"/>
                <w:szCs w:val="24"/>
              </w:rPr>
              <w:t xml:space="preserve">м – 200 бр. </w:t>
            </w:r>
          </w:p>
          <w:p w14:paraId="151C9B0D" w14:textId="6E7D0D63" w:rsidR="00163382" w:rsidRPr="00163382" w:rsidRDefault="009244F0" w:rsidP="009244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ind w:left="34"/>
              <w:jc w:val="both"/>
              <w:rPr>
                <w:rFonts w:ascii="Times New Roman" w:hAnsi="Times New Roman" w:cs="Times New Roman"/>
                <w:b/>
                <w:bCs/>
              </w:rPr>
            </w:pPr>
            <w:r w:rsidRPr="009244F0">
              <w:rPr>
                <w:rFonts w:ascii="Times New Roman" w:eastAsia="Times New Roman" w:hAnsi="Times New Roman" w:cs="Times New Roman"/>
                <w:i/>
                <w:color w:val="auto"/>
                <w:sz w:val="24"/>
                <w:szCs w:val="24"/>
                <w:bdr w:val="none" w:sz="0" w:space="0" w:color="auto"/>
                <w:lang w:eastAsia="en-US"/>
              </w:rPr>
              <w:t>Доставката трябва да осигурява всички консумативи, аксесоари, кабели, връзки и други, необходими, за да бъде инсталирана системата и да бъде стартирана работата с нея.</w:t>
            </w:r>
          </w:p>
        </w:tc>
        <w:tc>
          <w:tcPr>
            <w:tcW w:w="2268" w:type="dxa"/>
          </w:tcPr>
          <w:p w14:paraId="0574F581" w14:textId="77777777" w:rsidR="00163382" w:rsidRPr="00163382" w:rsidRDefault="00163382" w:rsidP="00343B32">
            <w:pPr>
              <w:ind w:firstLine="708"/>
              <w:jc w:val="both"/>
              <w:rPr>
                <w:rFonts w:ascii="Times New Roman" w:hAnsi="Times New Roman" w:cs="Times New Roman"/>
                <w:lang w:val="ru-RU"/>
              </w:rPr>
            </w:pPr>
          </w:p>
        </w:tc>
        <w:tc>
          <w:tcPr>
            <w:tcW w:w="1843" w:type="dxa"/>
          </w:tcPr>
          <w:p w14:paraId="72FAF6AE" w14:textId="77777777" w:rsidR="00163382" w:rsidRPr="00163382" w:rsidRDefault="00163382" w:rsidP="00343B32">
            <w:pPr>
              <w:ind w:firstLine="708"/>
              <w:jc w:val="both"/>
              <w:rPr>
                <w:rFonts w:ascii="Times New Roman" w:hAnsi="Times New Roman" w:cs="Times New Roman"/>
                <w:lang w:val="ru-RU"/>
              </w:rPr>
            </w:pPr>
          </w:p>
        </w:tc>
      </w:tr>
    </w:tbl>
    <w:p w14:paraId="3837705F" w14:textId="77777777" w:rsidR="00DD6422" w:rsidRPr="00545549" w:rsidRDefault="00DD6422" w:rsidP="00545549">
      <w:pPr>
        <w:tabs>
          <w:tab w:val="left" w:pos="426"/>
          <w:tab w:val="left" w:pos="1134"/>
        </w:tabs>
        <w:ind w:firstLine="284"/>
        <w:jc w:val="both"/>
        <w:rPr>
          <w:rFonts w:ascii="Times New Roman" w:eastAsia="Calibri" w:hAnsi="Times New Roman" w:cs="Times New Roman"/>
          <w:bCs/>
          <w:i/>
          <w:sz w:val="24"/>
          <w:szCs w:val="24"/>
        </w:rPr>
      </w:pPr>
    </w:p>
    <w:p w14:paraId="2B17EFE9" w14:textId="77777777" w:rsidR="008654EF" w:rsidRPr="008654EF" w:rsidRDefault="008654EF" w:rsidP="008654EF">
      <w:pPr>
        <w:tabs>
          <w:tab w:val="left" w:pos="0"/>
          <w:tab w:val="left" w:pos="1134"/>
        </w:tabs>
        <w:jc w:val="both"/>
        <w:rPr>
          <w:rFonts w:ascii="Times New Roman" w:eastAsia="Calibri" w:hAnsi="Times New Roman" w:cs="Times New Roman"/>
          <w:bCs/>
          <w:i/>
          <w:sz w:val="24"/>
          <w:szCs w:val="24"/>
        </w:rPr>
      </w:pPr>
      <w:r w:rsidRPr="008654EF">
        <w:rPr>
          <w:rFonts w:ascii="Times New Roman" w:eastAsia="Calibri" w:hAnsi="Times New Roman" w:cs="Times New Roman"/>
          <w:bCs/>
          <w:i/>
          <w:sz w:val="24"/>
          <w:szCs w:val="24"/>
        </w:rPr>
        <w:t>Уточнение: Сравнителната таблица се състои от 3 колони, както следва:</w:t>
      </w:r>
    </w:p>
    <w:p w14:paraId="505B8367" w14:textId="355FDE1C" w:rsidR="008654EF" w:rsidRPr="008654EF" w:rsidRDefault="008654EF" w:rsidP="008654EF">
      <w:pPr>
        <w:tabs>
          <w:tab w:val="left" w:pos="0"/>
          <w:tab w:val="left" w:pos="709"/>
          <w:tab w:val="left" w:pos="1134"/>
        </w:tabs>
        <w:ind w:firstLine="567"/>
        <w:jc w:val="both"/>
        <w:rPr>
          <w:rFonts w:ascii="Times New Roman" w:hAnsi="Times New Roman" w:cs="Times New Roman"/>
          <w:i/>
          <w:sz w:val="24"/>
          <w:szCs w:val="24"/>
        </w:rPr>
      </w:pPr>
      <w:r w:rsidRPr="008654EF">
        <w:rPr>
          <w:rFonts w:ascii="Times New Roman" w:hAnsi="Times New Roman" w:cs="Times New Roman"/>
          <w:i/>
          <w:sz w:val="24"/>
          <w:szCs w:val="24"/>
        </w:rPr>
        <w:t>-</w:t>
      </w:r>
      <w:r w:rsidRPr="008654EF">
        <w:rPr>
          <w:rFonts w:ascii="Times New Roman" w:hAnsi="Times New Roman" w:cs="Times New Roman"/>
          <w:i/>
          <w:sz w:val="24"/>
          <w:szCs w:val="24"/>
        </w:rPr>
        <w:tab/>
        <w:t>колона 1, съдържаща минималните технически и функционални характеристики и параметри, на кои</w:t>
      </w:r>
      <w:r w:rsidR="001C3497">
        <w:rPr>
          <w:rFonts w:ascii="Times New Roman" w:hAnsi="Times New Roman" w:cs="Times New Roman"/>
          <w:i/>
          <w:sz w:val="24"/>
          <w:szCs w:val="24"/>
        </w:rPr>
        <w:t>то</w:t>
      </w:r>
      <w:r w:rsidR="00F01E5D">
        <w:rPr>
          <w:rFonts w:ascii="Times New Roman" w:hAnsi="Times New Roman" w:cs="Times New Roman"/>
          <w:i/>
          <w:sz w:val="24"/>
          <w:szCs w:val="24"/>
        </w:rPr>
        <w:t xml:space="preserve"> трябва да отговаря предложената</w:t>
      </w:r>
      <w:r w:rsidRPr="008654EF">
        <w:rPr>
          <w:rFonts w:ascii="Times New Roman" w:hAnsi="Times New Roman" w:cs="Times New Roman"/>
          <w:i/>
          <w:sz w:val="24"/>
          <w:szCs w:val="24"/>
        </w:rPr>
        <w:t xml:space="preserve"> за изпълнение на поръчката </w:t>
      </w:r>
      <w:r w:rsidR="001C3497">
        <w:rPr>
          <w:rFonts w:ascii="Times New Roman" w:hAnsi="Times New Roman" w:cs="Times New Roman"/>
          <w:i/>
          <w:sz w:val="24"/>
          <w:szCs w:val="24"/>
        </w:rPr>
        <w:t>лабораторн</w:t>
      </w:r>
      <w:r w:rsidR="00F01E5D">
        <w:rPr>
          <w:rFonts w:ascii="Times New Roman" w:hAnsi="Times New Roman" w:cs="Times New Roman"/>
          <w:i/>
          <w:sz w:val="24"/>
          <w:szCs w:val="24"/>
        </w:rPr>
        <w:t>а</w:t>
      </w:r>
      <w:r w:rsidR="001C3497">
        <w:rPr>
          <w:rFonts w:ascii="Times New Roman" w:hAnsi="Times New Roman" w:cs="Times New Roman"/>
          <w:i/>
          <w:sz w:val="24"/>
          <w:szCs w:val="24"/>
        </w:rPr>
        <w:t xml:space="preserve"> </w:t>
      </w:r>
      <w:r w:rsidR="00F01E5D">
        <w:rPr>
          <w:rFonts w:ascii="Times New Roman" w:hAnsi="Times New Roman" w:cs="Times New Roman"/>
          <w:i/>
          <w:sz w:val="24"/>
          <w:szCs w:val="24"/>
        </w:rPr>
        <w:t>апаратура</w:t>
      </w:r>
      <w:r w:rsidRPr="008654EF">
        <w:rPr>
          <w:rFonts w:ascii="Times New Roman" w:hAnsi="Times New Roman" w:cs="Times New Roman"/>
          <w:i/>
          <w:sz w:val="24"/>
          <w:szCs w:val="24"/>
        </w:rPr>
        <w:t xml:space="preserve">, съгласно изискванията на Възложителя посочени в раздел </w:t>
      </w:r>
      <w:r w:rsidR="001D5792" w:rsidRPr="001D5792">
        <w:rPr>
          <w:rFonts w:ascii="Times New Roman" w:hAnsi="Times New Roman" w:cs="Times New Roman"/>
          <w:i/>
          <w:sz w:val="24"/>
          <w:szCs w:val="24"/>
        </w:rPr>
        <w:t>II. „Т</w:t>
      </w:r>
      <w:r w:rsidR="001D5792" w:rsidRPr="001D5792">
        <w:rPr>
          <w:rFonts w:ascii="Times New Roman" w:hAnsi="Times New Roman" w:cs="Times New Roman"/>
          <w:bCs/>
          <w:i/>
          <w:iCs/>
          <w:sz w:val="24"/>
          <w:szCs w:val="24"/>
        </w:rPr>
        <w:t>ехническа и количествена спецификация. И</w:t>
      </w:r>
      <w:r w:rsidR="001D5792" w:rsidRPr="001D5792">
        <w:rPr>
          <w:rFonts w:ascii="Times New Roman" w:hAnsi="Times New Roman" w:cs="Times New Roman"/>
          <w:bCs/>
          <w:i/>
          <w:sz w:val="24"/>
          <w:szCs w:val="24"/>
        </w:rPr>
        <w:t>зисквания на кои</w:t>
      </w:r>
      <w:r w:rsidR="00BE719B">
        <w:rPr>
          <w:rFonts w:ascii="Times New Roman" w:hAnsi="Times New Roman" w:cs="Times New Roman"/>
          <w:bCs/>
          <w:i/>
          <w:sz w:val="24"/>
          <w:szCs w:val="24"/>
        </w:rPr>
        <w:t>то трябва да отговаря оферираната</w:t>
      </w:r>
      <w:r w:rsidR="001D5792" w:rsidRPr="001D5792">
        <w:rPr>
          <w:rFonts w:ascii="Times New Roman" w:hAnsi="Times New Roman" w:cs="Times New Roman"/>
          <w:bCs/>
          <w:i/>
          <w:sz w:val="24"/>
          <w:szCs w:val="24"/>
        </w:rPr>
        <w:t xml:space="preserve"> </w:t>
      </w:r>
      <w:r w:rsidR="00BE719B">
        <w:rPr>
          <w:rFonts w:ascii="Times New Roman" w:hAnsi="Times New Roman" w:cs="Times New Roman"/>
          <w:bCs/>
          <w:i/>
          <w:sz w:val="24"/>
          <w:szCs w:val="24"/>
        </w:rPr>
        <w:t>апаратура</w:t>
      </w:r>
      <w:r w:rsidR="001D5792" w:rsidRPr="001D5792">
        <w:rPr>
          <w:rFonts w:ascii="Times New Roman" w:hAnsi="Times New Roman" w:cs="Times New Roman"/>
          <w:bCs/>
          <w:i/>
          <w:sz w:val="24"/>
          <w:szCs w:val="24"/>
        </w:rPr>
        <w:t xml:space="preserve"> и условия за изпълнение на обществената поръчка</w:t>
      </w:r>
      <w:r w:rsidRPr="001D5792">
        <w:rPr>
          <w:rFonts w:ascii="Times New Roman" w:hAnsi="Times New Roman" w:cs="Times New Roman"/>
          <w:i/>
          <w:sz w:val="24"/>
          <w:szCs w:val="24"/>
        </w:rPr>
        <w:t xml:space="preserve">“ </w:t>
      </w:r>
      <w:r w:rsidRPr="008654EF">
        <w:rPr>
          <w:rFonts w:ascii="Times New Roman" w:hAnsi="Times New Roman" w:cs="Times New Roman"/>
          <w:i/>
          <w:sz w:val="24"/>
          <w:szCs w:val="24"/>
        </w:rPr>
        <w:t>от документацията за обществената поръчка;</w:t>
      </w:r>
    </w:p>
    <w:p w14:paraId="61CCE460" w14:textId="46CE7483" w:rsidR="008654EF" w:rsidRPr="008654EF" w:rsidRDefault="008654EF" w:rsidP="008654EF">
      <w:pPr>
        <w:tabs>
          <w:tab w:val="left" w:pos="0"/>
          <w:tab w:val="left" w:pos="142"/>
          <w:tab w:val="left" w:pos="709"/>
        </w:tabs>
        <w:kinsoku w:val="0"/>
        <w:overflowPunct w:val="0"/>
        <w:ind w:firstLine="567"/>
        <w:jc w:val="both"/>
        <w:rPr>
          <w:rFonts w:ascii="Times New Roman" w:hAnsi="Times New Roman" w:cs="Times New Roman"/>
          <w:i/>
          <w:sz w:val="24"/>
          <w:szCs w:val="24"/>
        </w:rPr>
      </w:pPr>
      <w:r w:rsidRPr="008654EF">
        <w:rPr>
          <w:rFonts w:ascii="Times New Roman" w:hAnsi="Times New Roman" w:cs="Times New Roman"/>
          <w:i/>
          <w:sz w:val="24"/>
          <w:szCs w:val="24"/>
        </w:rPr>
        <w:t>-</w:t>
      </w:r>
      <w:r w:rsidRPr="008654EF">
        <w:rPr>
          <w:rFonts w:ascii="Times New Roman" w:hAnsi="Times New Roman" w:cs="Times New Roman"/>
          <w:i/>
          <w:sz w:val="24"/>
          <w:szCs w:val="24"/>
        </w:rPr>
        <w:tab/>
        <w:t xml:space="preserve">колона 2, съдържаща подробно описание (конкретни данни) на техническите и функционални характеристики  и параметри на </w:t>
      </w:r>
      <w:r w:rsidR="00C93082">
        <w:rPr>
          <w:rFonts w:ascii="Times New Roman" w:hAnsi="Times New Roman" w:cs="Times New Roman"/>
          <w:i/>
          <w:sz w:val="24"/>
          <w:szCs w:val="24"/>
        </w:rPr>
        <w:t>оборудването</w:t>
      </w:r>
      <w:r w:rsidRPr="008654EF">
        <w:rPr>
          <w:rFonts w:ascii="Times New Roman" w:hAnsi="Times New Roman" w:cs="Times New Roman"/>
          <w:i/>
          <w:sz w:val="24"/>
          <w:szCs w:val="24"/>
        </w:rPr>
        <w:t>, предложен</w:t>
      </w:r>
      <w:r w:rsidR="001C3497">
        <w:rPr>
          <w:rFonts w:ascii="Times New Roman" w:hAnsi="Times New Roman" w:cs="Times New Roman"/>
          <w:i/>
          <w:sz w:val="24"/>
          <w:szCs w:val="24"/>
        </w:rPr>
        <w:t>о</w:t>
      </w:r>
      <w:r w:rsidRPr="008654EF">
        <w:rPr>
          <w:rFonts w:ascii="Times New Roman" w:hAnsi="Times New Roman" w:cs="Times New Roman"/>
          <w:i/>
          <w:sz w:val="24"/>
          <w:szCs w:val="24"/>
        </w:rPr>
        <w:t xml:space="preserve"> от участника;</w:t>
      </w:r>
    </w:p>
    <w:p w14:paraId="0C622E8A" w14:textId="1AC057CF" w:rsidR="008654EF" w:rsidRPr="008654EF" w:rsidRDefault="008654EF" w:rsidP="008654EF">
      <w:pPr>
        <w:tabs>
          <w:tab w:val="left" w:pos="0"/>
          <w:tab w:val="left" w:pos="142"/>
          <w:tab w:val="left" w:pos="709"/>
        </w:tabs>
        <w:kinsoku w:val="0"/>
        <w:overflowPunct w:val="0"/>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Pr="008654EF">
        <w:rPr>
          <w:rFonts w:ascii="Times New Roman" w:hAnsi="Times New Roman" w:cs="Times New Roman"/>
          <w:i/>
          <w:sz w:val="24"/>
          <w:szCs w:val="24"/>
        </w:rPr>
        <w:t xml:space="preserve">колона 3, съдържаща посочване на точното място в каталога/проспекта или брошурата или техническата спецификация/досие на производителя или писменото потвърждение от производителя за характеристиките на </w:t>
      </w:r>
      <w:r w:rsidR="005B4F14">
        <w:rPr>
          <w:rFonts w:ascii="Times New Roman" w:hAnsi="Times New Roman" w:cs="Times New Roman"/>
          <w:i/>
          <w:sz w:val="24"/>
          <w:szCs w:val="24"/>
        </w:rPr>
        <w:t xml:space="preserve">апаратурата </w:t>
      </w:r>
      <w:r w:rsidRPr="008654EF">
        <w:rPr>
          <w:rFonts w:ascii="Times New Roman" w:hAnsi="Times New Roman" w:cs="Times New Roman"/>
          <w:i/>
          <w:sz w:val="24"/>
          <w:szCs w:val="24"/>
        </w:rPr>
        <w:t>или друг еквивалентен документ, където е описано съответното минимално техническо изискване;</w:t>
      </w:r>
    </w:p>
    <w:p w14:paraId="722C680A" w14:textId="77777777" w:rsidR="008654EF" w:rsidRPr="008654EF" w:rsidRDefault="008654EF" w:rsidP="008654EF">
      <w:pPr>
        <w:tabs>
          <w:tab w:val="left" w:pos="0"/>
          <w:tab w:val="left" w:pos="567"/>
          <w:tab w:val="left" w:pos="851"/>
        </w:tabs>
        <w:ind w:right="-1" w:firstLine="720"/>
        <w:contextualSpacing/>
        <w:jc w:val="both"/>
        <w:rPr>
          <w:rFonts w:ascii="Times New Roman" w:hAnsi="Times New Roman" w:cs="Times New Roman"/>
          <w:sz w:val="24"/>
          <w:szCs w:val="24"/>
        </w:rPr>
      </w:pPr>
    </w:p>
    <w:p w14:paraId="502CF5F9" w14:textId="77777777" w:rsidR="005B4F14" w:rsidRDefault="005B4F14" w:rsidP="008654EF">
      <w:pPr>
        <w:tabs>
          <w:tab w:val="left" w:pos="0"/>
          <w:tab w:val="left" w:pos="567"/>
          <w:tab w:val="left" w:pos="851"/>
        </w:tabs>
        <w:ind w:right="-1" w:firstLine="426"/>
        <w:contextualSpacing/>
        <w:jc w:val="both"/>
        <w:rPr>
          <w:rFonts w:ascii="Times New Roman" w:hAnsi="Times New Roman" w:cs="Times New Roman"/>
          <w:sz w:val="24"/>
          <w:szCs w:val="24"/>
        </w:rPr>
      </w:pPr>
    </w:p>
    <w:p w14:paraId="2CA037E0" w14:textId="61E2ADA8" w:rsidR="008654EF" w:rsidRPr="008654EF" w:rsidRDefault="008654EF" w:rsidP="008654EF">
      <w:pPr>
        <w:tabs>
          <w:tab w:val="left" w:pos="0"/>
          <w:tab w:val="left" w:pos="567"/>
          <w:tab w:val="left" w:pos="851"/>
        </w:tabs>
        <w:ind w:right="-1" w:firstLine="426"/>
        <w:contextualSpacing/>
        <w:jc w:val="both"/>
        <w:rPr>
          <w:rFonts w:ascii="Times New Roman" w:hAnsi="Times New Roman" w:cs="Times New Roman"/>
          <w:sz w:val="24"/>
          <w:szCs w:val="24"/>
        </w:rPr>
      </w:pPr>
      <w:r w:rsidRPr="008654EF">
        <w:rPr>
          <w:rFonts w:ascii="Times New Roman" w:hAnsi="Times New Roman" w:cs="Times New Roman"/>
          <w:sz w:val="24"/>
          <w:szCs w:val="24"/>
        </w:rPr>
        <w:t xml:space="preserve">Настоящото предложение е валидно </w:t>
      </w:r>
      <w:r>
        <w:rPr>
          <w:rFonts w:ascii="Times New Roman" w:hAnsi="Times New Roman" w:cs="Times New Roman"/>
          <w:sz w:val="24"/>
          <w:szCs w:val="24"/>
        </w:rPr>
        <w:t>…………….</w:t>
      </w:r>
      <w:r w:rsidRPr="008654EF">
        <w:rPr>
          <w:rFonts w:ascii="Times New Roman" w:hAnsi="Times New Roman" w:cs="Times New Roman"/>
          <w:sz w:val="24"/>
          <w:szCs w:val="24"/>
        </w:rPr>
        <w:t xml:space="preserve"> от датата на подаване на офертата и ще остане обвързващо за нас, като може да бъде прието по всяко време преди изтичане на този срок</w:t>
      </w:r>
      <w:r w:rsidR="00E81D51">
        <w:rPr>
          <w:rFonts w:ascii="Times New Roman" w:hAnsi="Times New Roman" w:cs="Times New Roman"/>
          <w:sz w:val="24"/>
          <w:szCs w:val="24"/>
        </w:rPr>
        <w:t xml:space="preserve"> (</w:t>
      </w:r>
      <w:r w:rsidR="00E81D51" w:rsidRPr="00E81D51">
        <w:rPr>
          <w:rFonts w:ascii="Times New Roman" w:hAnsi="Times New Roman" w:cs="Times New Roman"/>
          <w:i/>
          <w:sz w:val="24"/>
          <w:szCs w:val="24"/>
        </w:rPr>
        <w:t xml:space="preserve">при съобразяване с минималният срок за валидност </w:t>
      </w:r>
      <w:r w:rsidR="00E81D51">
        <w:rPr>
          <w:rFonts w:ascii="Times New Roman" w:hAnsi="Times New Roman" w:cs="Times New Roman"/>
          <w:i/>
          <w:sz w:val="24"/>
          <w:szCs w:val="24"/>
        </w:rPr>
        <w:t>на</w:t>
      </w:r>
      <w:r w:rsidR="00E81D51" w:rsidRPr="00E81D51">
        <w:rPr>
          <w:rFonts w:ascii="Times New Roman" w:hAnsi="Times New Roman" w:cs="Times New Roman"/>
          <w:i/>
          <w:sz w:val="24"/>
          <w:szCs w:val="24"/>
        </w:rPr>
        <w:t xml:space="preserve"> офертите определ</w:t>
      </w:r>
      <w:r w:rsidR="00E81D51">
        <w:rPr>
          <w:rFonts w:ascii="Times New Roman" w:hAnsi="Times New Roman" w:cs="Times New Roman"/>
          <w:i/>
          <w:sz w:val="24"/>
          <w:szCs w:val="24"/>
        </w:rPr>
        <w:t>ен от Възложителя</w:t>
      </w:r>
      <w:r w:rsidR="00BD3224">
        <w:rPr>
          <w:rFonts w:ascii="Times New Roman" w:hAnsi="Times New Roman" w:cs="Times New Roman"/>
          <w:i/>
          <w:sz w:val="24"/>
          <w:szCs w:val="24"/>
        </w:rPr>
        <w:t>, който е минимум 1</w:t>
      </w:r>
      <w:r w:rsidR="005B4F14">
        <w:rPr>
          <w:rFonts w:ascii="Times New Roman" w:hAnsi="Times New Roman" w:cs="Times New Roman"/>
          <w:i/>
          <w:sz w:val="24"/>
          <w:szCs w:val="24"/>
        </w:rPr>
        <w:t>53</w:t>
      </w:r>
      <w:r w:rsidR="00BD3224">
        <w:rPr>
          <w:rFonts w:ascii="Times New Roman" w:hAnsi="Times New Roman" w:cs="Times New Roman"/>
          <w:i/>
          <w:sz w:val="24"/>
          <w:szCs w:val="24"/>
        </w:rPr>
        <w:t xml:space="preserve"> дни</w:t>
      </w:r>
      <w:r w:rsidR="00D60ECB">
        <w:rPr>
          <w:rFonts w:ascii="Times New Roman" w:hAnsi="Times New Roman" w:cs="Times New Roman"/>
          <w:i/>
          <w:sz w:val="24"/>
          <w:szCs w:val="24"/>
        </w:rPr>
        <w:t>, считано от крайния срок з</w:t>
      </w:r>
      <w:r w:rsidR="00BD3224">
        <w:rPr>
          <w:rFonts w:ascii="Times New Roman" w:hAnsi="Times New Roman" w:cs="Times New Roman"/>
          <w:i/>
          <w:sz w:val="24"/>
          <w:szCs w:val="24"/>
        </w:rPr>
        <w:t>а подаване на оферти)</w:t>
      </w:r>
      <w:r w:rsidRPr="008654EF">
        <w:rPr>
          <w:rFonts w:ascii="Times New Roman" w:hAnsi="Times New Roman" w:cs="Times New Roman"/>
          <w:sz w:val="24"/>
          <w:szCs w:val="24"/>
        </w:rPr>
        <w:t>.</w:t>
      </w:r>
    </w:p>
    <w:p w14:paraId="6A7F811C" w14:textId="77777777" w:rsidR="007B10CB" w:rsidRDefault="007B10CB" w:rsidP="008654EF">
      <w:pPr>
        <w:tabs>
          <w:tab w:val="left" w:pos="0"/>
          <w:tab w:val="left" w:pos="709"/>
        </w:tabs>
        <w:autoSpaceDE w:val="0"/>
        <w:autoSpaceDN w:val="0"/>
        <w:ind w:firstLine="426"/>
        <w:jc w:val="both"/>
        <w:rPr>
          <w:rFonts w:ascii="Times New Roman" w:hAnsi="Times New Roman" w:cs="Times New Roman"/>
          <w:sz w:val="24"/>
          <w:szCs w:val="24"/>
        </w:rPr>
      </w:pPr>
    </w:p>
    <w:p w14:paraId="3ACF96EE" w14:textId="7EE14210" w:rsidR="008654EF" w:rsidRPr="008654EF" w:rsidRDefault="008654EF" w:rsidP="008654EF">
      <w:pPr>
        <w:tabs>
          <w:tab w:val="left" w:pos="0"/>
          <w:tab w:val="left" w:pos="709"/>
        </w:tabs>
        <w:autoSpaceDE w:val="0"/>
        <w:autoSpaceDN w:val="0"/>
        <w:ind w:firstLine="426"/>
        <w:jc w:val="both"/>
        <w:rPr>
          <w:rFonts w:ascii="Times New Roman" w:hAnsi="Times New Roman" w:cs="Times New Roman"/>
          <w:sz w:val="24"/>
          <w:szCs w:val="24"/>
        </w:rPr>
      </w:pPr>
      <w:r w:rsidRPr="008654EF">
        <w:rPr>
          <w:rFonts w:ascii="Times New Roman" w:hAnsi="Times New Roman" w:cs="Times New Roman"/>
          <w:sz w:val="24"/>
          <w:szCs w:val="24"/>
        </w:rPr>
        <w:t>Приложение: прилага се цитираният официален документ на производителя, където може да се открие посоченото съответствие – копие на оригинала и в превод на български език (</w:t>
      </w:r>
      <w:r w:rsidR="0080394F">
        <w:rPr>
          <w:rFonts w:ascii="Times New Roman" w:hAnsi="Times New Roman" w:cs="Times New Roman"/>
          <w:sz w:val="24"/>
          <w:szCs w:val="24"/>
        </w:rPr>
        <w:t>Оригинален официален к</w:t>
      </w:r>
      <w:r w:rsidRPr="008654EF">
        <w:rPr>
          <w:rFonts w:ascii="Times New Roman" w:hAnsi="Times New Roman" w:cs="Times New Roman"/>
          <w:sz w:val="24"/>
          <w:szCs w:val="24"/>
        </w:rPr>
        <w:t>аталог /извадка от каталог/брошура/проспект или друг официален документ издаден от производителя).</w:t>
      </w:r>
    </w:p>
    <w:p w14:paraId="48DDEB5F" w14:textId="77777777" w:rsidR="008654EF" w:rsidRDefault="008654EF" w:rsidP="008654EF">
      <w:pPr>
        <w:jc w:val="both"/>
        <w:rPr>
          <w:szCs w:val="24"/>
        </w:rPr>
      </w:pPr>
    </w:p>
    <w:p w14:paraId="5C1FA1C9" w14:textId="77777777" w:rsidR="008654EF" w:rsidRPr="008654EF" w:rsidRDefault="008654EF" w:rsidP="008654EF">
      <w:pPr>
        <w:jc w:val="both"/>
        <w:rPr>
          <w:rFonts w:ascii="Times New Roman" w:hAnsi="Times New Roman" w:cs="Times New Roman"/>
          <w:sz w:val="24"/>
          <w:szCs w:val="24"/>
        </w:rPr>
      </w:pPr>
    </w:p>
    <w:p w14:paraId="773873B7" w14:textId="77777777" w:rsidR="008654EF" w:rsidRDefault="008654EF" w:rsidP="008654EF">
      <w:pPr>
        <w:ind w:left="5245" w:hanging="5245"/>
        <w:jc w:val="both"/>
        <w:rPr>
          <w:rFonts w:ascii="Times New Roman" w:hAnsi="Times New Roman" w:cs="Times New Roman"/>
          <w:sz w:val="24"/>
          <w:szCs w:val="24"/>
        </w:rPr>
      </w:pPr>
      <w:r w:rsidRPr="008654EF">
        <w:rPr>
          <w:rFonts w:ascii="Times New Roman" w:hAnsi="Times New Roman" w:cs="Times New Roman"/>
          <w:sz w:val="24"/>
          <w:szCs w:val="24"/>
        </w:rPr>
        <w:t>Дата :..........</w:t>
      </w:r>
      <w:r>
        <w:rPr>
          <w:rFonts w:ascii="Times New Roman" w:hAnsi="Times New Roman" w:cs="Times New Roman"/>
          <w:sz w:val="24"/>
          <w:szCs w:val="24"/>
        </w:rPr>
        <w:t>......</w:t>
      </w:r>
      <w:r>
        <w:rPr>
          <w:rFonts w:ascii="Times New Roman" w:hAnsi="Times New Roman" w:cs="Times New Roman"/>
          <w:sz w:val="24"/>
          <w:szCs w:val="24"/>
        </w:rPr>
        <w:tab/>
      </w:r>
      <w:r w:rsidRPr="008654EF">
        <w:rPr>
          <w:rFonts w:ascii="Times New Roman" w:hAnsi="Times New Roman" w:cs="Times New Roman"/>
          <w:sz w:val="24"/>
          <w:szCs w:val="24"/>
        </w:rPr>
        <w:t>Подпис и печат: .............</w:t>
      </w:r>
      <w:r>
        <w:rPr>
          <w:rFonts w:ascii="Times New Roman" w:hAnsi="Times New Roman" w:cs="Times New Roman"/>
          <w:sz w:val="24"/>
          <w:szCs w:val="24"/>
        </w:rPr>
        <w:t>........................</w:t>
      </w:r>
      <w:r>
        <w:rPr>
          <w:rFonts w:ascii="Times New Roman" w:hAnsi="Times New Roman" w:cs="Times New Roman"/>
          <w:sz w:val="24"/>
          <w:szCs w:val="24"/>
        </w:rPr>
        <w:tab/>
      </w:r>
    </w:p>
    <w:p w14:paraId="448E910F" w14:textId="497BEBEF" w:rsidR="008654EF" w:rsidRPr="008654EF" w:rsidRDefault="008654EF" w:rsidP="008654EF">
      <w:pPr>
        <w:ind w:left="5245"/>
        <w:jc w:val="both"/>
        <w:rPr>
          <w:rFonts w:ascii="Times New Roman" w:hAnsi="Times New Roman" w:cs="Times New Roman"/>
          <w:sz w:val="24"/>
          <w:szCs w:val="24"/>
        </w:rPr>
      </w:pPr>
      <w:r>
        <w:rPr>
          <w:rFonts w:ascii="Times New Roman" w:hAnsi="Times New Roman" w:cs="Times New Roman"/>
          <w:sz w:val="24"/>
          <w:szCs w:val="24"/>
        </w:rPr>
        <w:t xml:space="preserve">Име и фамилия: </w:t>
      </w:r>
      <w:r w:rsidRPr="008654EF">
        <w:rPr>
          <w:rFonts w:ascii="Times New Roman" w:hAnsi="Times New Roman" w:cs="Times New Roman"/>
          <w:sz w:val="24"/>
          <w:szCs w:val="24"/>
        </w:rPr>
        <w:t>............</w:t>
      </w:r>
      <w:r>
        <w:rPr>
          <w:rFonts w:ascii="Times New Roman" w:hAnsi="Times New Roman" w:cs="Times New Roman"/>
          <w:sz w:val="24"/>
          <w:szCs w:val="24"/>
        </w:rPr>
        <w:t xml:space="preserve">........................ </w:t>
      </w:r>
      <w:r w:rsidRPr="008654EF">
        <w:rPr>
          <w:rFonts w:ascii="Times New Roman" w:hAnsi="Times New Roman" w:cs="Times New Roman"/>
          <w:sz w:val="24"/>
          <w:szCs w:val="24"/>
        </w:rPr>
        <w:t>(</w:t>
      </w:r>
      <w:r w:rsidRPr="008654EF">
        <w:rPr>
          <w:rFonts w:ascii="Times New Roman" w:hAnsi="Times New Roman" w:cs="Times New Roman"/>
        </w:rPr>
        <w:t>представляващ по регистрация или упълномощено лице</w:t>
      </w:r>
      <w:r w:rsidRPr="008654EF">
        <w:rPr>
          <w:rFonts w:ascii="Times New Roman" w:hAnsi="Times New Roman" w:cs="Times New Roman"/>
          <w:sz w:val="24"/>
          <w:szCs w:val="24"/>
        </w:rPr>
        <w:t xml:space="preserve">)  </w:t>
      </w:r>
    </w:p>
    <w:p w14:paraId="2C5FBBA6" w14:textId="77777777" w:rsidR="008654EF" w:rsidRPr="00C35A27" w:rsidRDefault="008654EF" w:rsidP="008654EF">
      <w:pPr>
        <w:tabs>
          <w:tab w:val="left" w:pos="360"/>
        </w:tabs>
        <w:jc w:val="both"/>
        <w:rPr>
          <w:color w:val="000000"/>
          <w:szCs w:val="24"/>
        </w:rPr>
      </w:pPr>
    </w:p>
    <w:p w14:paraId="75543048" w14:textId="77777777" w:rsidR="003F0DCD" w:rsidRDefault="003F0DCD" w:rsidP="00EB06E1">
      <w:pPr>
        <w:rPr>
          <w:rFonts w:ascii="Times New Roman" w:eastAsia="Calibri" w:hAnsi="Times New Roman" w:cs="Times New Roman"/>
          <w:spacing w:val="-4"/>
          <w:sz w:val="24"/>
          <w:szCs w:val="24"/>
        </w:rPr>
      </w:pPr>
    </w:p>
    <w:p w14:paraId="7458C539" w14:textId="77777777" w:rsidR="00A36A0E" w:rsidRDefault="00A36A0E" w:rsidP="00EB06E1">
      <w:pPr>
        <w:rPr>
          <w:rFonts w:ascii="Times New Roman" w:eastAsia="Calibri" w:hAnsi="Times New Roman" w:cs="Times New Roman"/>
          <w:spacing w:val="-4"/>
          <w:sz w:val="24"/>
          <w:szCs w:val="24"/>
        </w:rPr>
      </w:pPr>
    </w:p>
    <w:p w14:paraId="0C930ECD" w14:textId="77777777" w:rsidR="00A36A0E" w:rsidRDefault="00A36A0E" w:rsidP="00EB06E1">
      <w:pPr>
        <w:rPr>
          <w:rFonts w:ascii="Times New Roman" w:eastAsia="Calibri" w:hAnsi="Times New Roman" w:cs="Times New Roman"/>
          <w:spacing w:val="-4"/>
          <w:sz w:val="24"/>
          <w:szCs w:val="24"/>
        </w:rPr>
      </w:pPr>
    </w:p>
    <w:p w14:paraId="00AB81F4" w14:textId="77777777" w:rsidR="00A36A0E" w:rsidRDefault="00A36A0E" w:rsidP="00EB06E1">
      <w:pPr>
        <w:rPr>
          <w:rFonts w:ascii="Times New Roman" w:eastAsia="Calibri" w:hAnsi="Times New Roman" w:cs="Times New Roman"/>
          <w:spacing w:val="-4"/>
          <w:sz w:val="24"/>
          <w:szCs w:val="24"/>
        </w:rPr>
      </w:pPr>
    </w:p>
    <w:p w14:paraId="4EA518F3" w14:textId="77777777" w:rsidR="00A36A0E" w:rsidRDefault="00A36A0E" w:rsidP="00EB06E1">
      <w:pPr>
        <w:rPr>
          <w:rFonts w:ascii="Times New Roman" w:eastAsia="Calibri" w:hAnsi="Times New Roman" w:cs="Times New Roman"/>
          <w:spacing w:val="-4"/>
          <w:sz w:val="24"/>
          <w:szCs w:val="24"/>
        </w:rPr>
      </w:pPr>
    </w:p>
    <w:p w14:paraId="2EBAFBAB" w14:textId="77777777" w:rsidR="00A36A0E" w:rsidRDefault="00A36A0E" w:rsidP="00EB06E1">
      <w:pPr>
        <w:rPr>
          <w:rFonts w:ascii="Times New Roman" w:eastAsia="Calibri" w:hAnsi="Times New Roman" w:cs="Times New Roman"/>
          <w:spacing w:val="-4"/>
          <w:sz w:val="24"/>
          <w:szCs w:val="24"/>
        </w:rPr>
      </w:pPr>
    </w:p>
    <w:p w14:paraId="5655A8CF" w14:textId="77777777" w:rsidR="00A36A0E" w:rsidRDefault="00A36A0E" w:rsidP="00EB06E1">
      <w:pPr>
        <w:rPr>
          <w:rFonts w:ascii="Times New Roman" w:eastAsia="Calibri" w:hAnsi="Times New Roman" w:cs="Times New Roman"/>
          <w:spacing w:val="-4"/>
          <w:sz w:val="24"/>
          <w:szCs w:val="24"/>
        </w:rPr>
      </w:pPr>
    </w:p>
    <w:p w14:paraId="2F39F74D" w14:textId="77777777" w:rsidR="00A36A0E" w:rsidRDefault="00A36A0E" w:rsidP="00EB06E1">
      <w:pPr>
        <w:rPr>
          <w:rFonts w:ascii="Times New Roman" w:eastAsia="Calibri" w:hAnsi="Times New Roman" w:cs="Times New Roman"/>
          <w:spacing w:val="-4"/>
          <w:sz w:val="24"/>
          <w:szCs w:val="24"/>
        </w:rPr>
      </w:pPr>
    </w:p>
    <w:p w14:paraId="5DD1003D" w14:textId="77777777" w:rsidR="00A36A0E" w:rsidRDefault="00A36A0E" w:rsidP="00EB06E1">
      <w:pPr>
        <w:rPr>
          <w:rFonts w:ascii="Times New Roman" w:eastAsia="Calibri" w:hAnsi="Times New Roman" w:cs="Times New Roman"/>
          <w:spacing w:val="-4"/>
          <w:sz w:val="24"/>
          <w:szCs w:val="24"/>
        </w:rPr>
      </w:pPr>
    </w:p>
    <w:p w14:paraId="36031800" w14:textId="77777777" w:rsidR="00A36A0E" w:rsidRDefault="00A36A0E" w:rsidP="00EB06E1">
      <w:pPr>
        <w:rPr>
          <w:rFonts w:ascii="Times New Roman" w:eastAsia="Calibri" w:hAnsi="Times New Roman" w:cs="Times New Roman"/>
          <w:spacing w:val="-4"/>
          <w:sz w:val="24"/>
          <w:szCs w:val="24"/>
        </w:rPr>
      </w:pPr>
    </w:p>
    <w:p w14:paraId="2FBC8ACC" w14:textId="77777777" w:rsidR="00A36A0E" w:rsidRDefault="00A36A0E" w:rsidP="00EB06E1">
      <w:pPr>
        <w:rPr>
          <w:rFonts w:ascii="Times New Roman" w:eastAsia="Calibri" w:hAnsi="Times New Roman" w:cs="Times New Roman"/>
          <w:spacing w:val="-4"/>
          <w:sz w:val="24"/>
          <w:szCs w:val="24"/>
        </w:rPr>
      </w:pPr>
    </w:p>
    <w:p w14:paraId="6F2582EE" w14:textId="77777777" w:rsidR="00A36A0E" w:rsidRDefault="00A36A0E" w:rsidP="00EB06E1">
      <w:pPr>
        <w:rPr>
          <w:rFonts w:ascii="Times New Roman" w:eastAsia="Calibri" w:hAnsi="Times New Roman" w:cs="Times New Roman"/>
          <w:spacing w:val="-4"/>
          <w:sz w:val="24"/>
          <w:szCs w:val="24"/>
        </w:rPr>
      </w:pPr>
    </w:p>
    <w:p w14:paraId="0D1CE7F7" w14:textId="77777777" w:rsidR="00A36A0E" w:rsidRDefault="00A36A0E" w:rsidP="00EB06E1">
      <w:pPr>
        <w:rPr>
          <w:rFonts w:ascii="Times New Roman" w:eastAsia="Calibri" w:hAnsi="Times New Roman" w:cs="Times New Roman"/>
          <w:spacing w:val="-4"/>
          <w:sz w:val="24"/>
          <w:szCs w:val="24"/>
        </w:rPr>
      </w:pPr>
    </w:p>
    <w:p w14:paraId="28FB99D1" w14:textId="77777777" w:rsidR="00A36A0E" w:rsidRDefault="00A36A0E" w:rsidP="00EB06E1">
      <w:pPr>
        <w:rPr>
          <w:rFonts w:ascii="Times New Roman" w:eastAsia="Calibri" w:hAnsi="Times New Roman" w:cs="Times New Roman"/>
          <w:spacing w:val="-4"/>
          <w:sz w:val="24"/>
          <w:szCs w:val="24"/>
        </w:rPr>
      </w:pPr>
    </w:p>
    <w:p w14:paraId="5748AB69" w14:textId="77777777" w:rsidR="00A36A0E" w:rsidRDefault="00A36A0E" w:rsidP="003B30E9">
      <w:pPr>
        <w:spacing w:after="0" w:line="240" w:lineRule="auto"/>
        <w:jc w:val="both"/>
        <w:rPr>
          <w:rFonts w:ascii="Times New Roman" w:eastAsia="Calibri" w:hAnsi="Times New Roman" w:cs="Times New Roman"/>
          <w:i/>
          <w:sz w:val="24"/>
          <w:szCs w:val="24"/>
        </w:rPr>
      </w:pPr>
    </w:p>
    <w:p w14:paraId="7137A522" w14:textId="339C82AA" w:rsidR="003B30E9" w:rsidRPr="003B30E9" w:rsidRDefault="003B30E9" w:rsidP="003B30E9">
      <w:pPr>
        <w:spacing w:after="0" w:line="240" w:lineRule="auto"/>
        <w:jc w:val="both"/>
        <w:rPr>
          <w:rFonts w:ascii="Times New Roman" w:eastAsia="Calibri" w:hAnsi="Times New Roman" w:cs="Times New Roman"/>
          <w:i/>
          <w:sz w:val="24"/>
          <w:szCs w:val="24"/>
        </w:rPr>
      </w:pPr>
      <w:r w:rsidRPr="003B30E9">
        <w:rPr>
          <w:rFonts w:ascii="Times New Roman" w:eastAsia="Calibri" w:hAnsi="Times New Roman" w:cs="Times New Roman"/>
          <w:i/>
          <w:sz w:val="24"/>
          <w:szCs w:val="24"/>
        </w:rPr>
        <w:t>Образец № 2В за обособена позиция № 1</w:t>
      </w:r>
    </w:p>
    <w:p w14:paraId="7EC6FBB0" w14:textId="77777777" w:rsidR="003B30E9" w:rsidRPr="003B30E9" w:rsidRDefault="003B30E9" w:rsidP="003B30E9">
      <w:pPr>
        <w:spacing w:after="0" w:line="240" w:lineRule="auto"/>
        <w:ind w:firstLine="851"/>
        <w:jc w:val="both"/>
        <w:rPr>
          <w:rFonts w:ascii="Times New Roman" w:eastAsia="Calibri" w:hAnsi="Times New Roman" w:cs="Times New Roman"/>
          <w:i/>
          <w:sz w:val="24"/>
          <w:szCs w:val="24"/>
        </w:rPr>
      </w:pPr>
    </w:p>
    <w:p w14:paraId="51FB1983" w14:textId="3F1BA67E" w:rsidR="003B30E9" w:rsidRPr="003B30E9" w:rsidRDefault="003B30E9" w:rsidP="003B33CF">
      <w:pPr>
        <w:spacing w:after="0" w:line="240" w:lineRule="auto"/>
        <w:ind w:firstLine="284"/>
        <w:jc w:val="center"/>
        <w:rPr>
          <w:rFonts w:ascii="Times New Roman" w:hAnsi="Times New Roman" w:cs="Times New Roman"/>
          <w:b/>
          <w:sz w:val="24"/>
          <w:szCs w:val="24"/>
        </w:rPr>
      </w:pPr>
      <w:r w:rsidRPr="003B30E9">
        <w:rPr>
          <w:rFonts w:ascii="Times New Roman" w:hAnsi="Times New Roman" w:cs="Times New Roman"/>
          <w:b/>
          <w:sz w:val="24"/>
          <w:szCs w:val="24"/>
        </w:rPr>
        <w:t>Сравнителна таблица за техническите преимущества и параметри</w:t>
      </w:r>
      <w:r w:rsidR="003B33CF">
        <w:rPr>
          <w:rFonts w:ascii="Times New Roman" w:hAnsi="Times New Roman" w:cs="Times New Roman"/>
          <w:b/>
          <w:sz w:val="24"/>
          <w:szCs w:val="24"/>
        </w:rPr>
        <w:t>,</w:t>
      </w:r>
      <w:r w:rsidRPr="003B30E9">
        <w:rPr>
          <w:rFonts w:ascii="Times New Roman" w:hAnsi="Times New Roman" w:cs="Times New Roman"/>
          <w:b/>
          <w:sz w:val="24"/>
          <w:szCs w:val="24"/>
        </w:rPr>
        <w:t xml:space="preserve"> </w:t>
      </w:r>
      <w:r w:rsidR="003B33CF" w:rsidRPr="003B30E9">
        <w:rPr>
          <w:rFonts w:ascii="Times New Roman" w:hAnsi="Times New Roman" w:cs="Times New Roman"/>
          <w:b/>
          <w:sz w:val="24"/>
          <w:szCs w:val="24"/>
        </w:rPr>
        <w:t>които подлежат на оценка по показателя „Технически преимущества“</w:t>
      </w:r>
      <w:r w:rsidR="00285D77">
        <w:rPr>
          <w:rFonts w:ascii="Times New Roman" w:hAnsi="Times New Roman" w:cs="Times New Roman"/>
          <w:b/>
          <w:sz w:val="24"/>
          <w:szCs w:val="24"/>
        </w:rPr>
        <w:t xml:space="preserve"> </w:t>
      </w:r>
      <w:r w:rsidRPr="003B30E9">
        <w:rPr>
          <w:rFonts w:ascii="Times New Roman" w:hAnsi="Times New Roman" w:cs="Times New Roman"/>
          <w:b/>
          <w:sz w:val="24"/>
          <w:szCs w:val="24"/>
        </w:rPr>
        <w:t xml:space="preserve">на </w:t>
      </w:r>
      <w:r w:rsidR="003B33CF">
        <w:rPr>
          <w:rFonts w:ascii="Times New Roman" w:hAnsi="Times New Roman" w:cs="Times New Roman"/>
          <w:b/>
          <w:sz w:val="24"/>
          <w:szCs w:val="24"/>
        </w:rPr>
        <w:t>предложен</w:t>
      </w:r>
      <w:r w:rsidR="00B97E1C">
        <w:rPr>
          <w:rFonts w:ascii="Times New Roman" w:hAnsi="Times New Roman" w:cs="Times New Roman"/>
          <w:b/>
          <w:sz w:val="24"/>
          <w:szCs w:val="24"/>
        </w:rPr>
        <w:t>ата</w:t>
      </w:r>
      <w:r w:rsidR="003B33CF">
        <w:rPr>
          <w:rFonts w:ascii="Times New Roman" w:hAnsi="Times New Roman" w:cs="Times New Roman"/>
          <w:b/>
          <w:sz w:val="24"/>
          <w:szCs w:val="24"/>
        </w:rPr>
        <w:t xml:space="preserve"> </w:t>
      </w:r>
      <w:r w:rsidR="0079463F">
        <w:rPr>
          <w:rFonts w:ascii="Times New Roman" w:hAnsi="Times New Roman" w:cs="Times New Roman"/>
          <w:b/>
          <w:sz w:val="24"/>
          <w:szCs w:val="24"/>
        </w:rPr>
        <w:t>Лабораторна</w:t>
      </w:r>
      <w:r w:rsidR="003B33CF" w:rsidRPr="00522BD2">
        <w:rPr>
          <w:rFonts w:ascii="Times New Roman" w:hAnsi="Times New Roman" w:cs="Times New Roman"/>
          <w:b/>
          <w:sz w:val="24"/>
          <w:szCs w:val="24"/>
        </w:rPr>
        <w:t xml:space="preserve"> </w:t>
      </w:r>
      <w:r w:rsidR="0079463F">
        <w:rPr>
          <w:rFonts w:ascii="Times New Roman" w:hAnsi="Times New Roman" w:cs="Times New Roman"/>
          <w:b/>
          <w:sz w:val="24"/>
          <w:szCs w:val="24"/>
        </w:rPr>
        <w:t>апаратура</w:t>
      </w:r>
      <w:r w:rsidR="00CC7771">
        <w:rPr>
          <w:rFonts w:ascii="Times New Roman" w:hAnsi="Times New Roman" w:cs="Times New Roman"/>
          <w:b/>
          <w:sz w:val="24"/>
          <w:szCs w:val="24"/>
        </w:rPr>
        <w:t>, включен</w:t>
      </w:r>
      <w:r w:rsidR="0079463F">
        <w:rPr>
          <w:rFonts w:ascii="Times New Roman" w:hAnsi="Times New Roman" w:cs="Times New Roman"/>
          <w:b/>
          <w:sz w:val="24"/>
          <w:szCs w:val="24"/>
        </w:rPr>
        <w:t>а</w:t>
      </w:r>
      <w:r w:rsidR="00CC7771">
        <w:rPr>
          <w:rFonts w:ascii="Times New Roman" w:hAnsi="Times New Roman" w:cs="Times New Roman"/>
          <w:b/>
          <w:sz w:val="24"/>
          <w:szCs w:val="24"/>
        </w:rPr>
        <w:t xml:space="preserve"> в обема на</w:t>
      </w:r>
      <w:r w:rsidR="00B224B8">
        <w:rPr>
          <w:rFonts w:ascii="Times New Roman" w:hAnsi="Times New Roman" w:cs="Times New Roman"/>
          <w:b/>
          <w:sz w:val="24"/>
          <w:szCs w:val="24"/>
        </w:rPr>
        <w:t xml:space="preserve"> обособена позиция № 1</w:t>
      </w:r>
      <w:r w:rsidRPr="003B30E9">
        <w:rPr>
          <w:rFonts w:ascii="Times New Roman" w:hAnsi="Times New Roman" w:cs="Times New Roman"/>
          <w:b/>
          <w:sz w:val="24"/>
          <w:szCs w:val="24"/>
        </w:rPr>
        <w:t xml:space="preserve"> </w:t>
      </w:r>
      <w:r w:rsidR="0079463F">
        <w:rPr>
          <w:rFonts w:ascii="Times New Roman" w:hAnsi="Times New Roman" w:cs="Times New Roman"/>
          <w:b/>
          <w:sz w:val="24"/>
          <w:szCs w:val="24"/>
        </w:rPr>
        <w:t>– „Течен хроматограф“</w:t>
      </w:r>
    </w:p>
    <w:p w14:paraId="290EA4A9" w14:textId="77777777" w:rsidR="003B30E9" w:rsidRPr="003B30E9" w:rsidRDefault="003B30E9" w:rsidP="003B30E9">
      <w:pPr>
        <w:spacing w:after="0" w:line="240" w:lineRule="auto"/>
        <w:ind w:firstLine="284"/>
        <w:jc w:val="center"/>
        <w:rPr>
          <w:rFonts w:ascii="Times New Roman" w:hAnsi="Times New Roman" w:cs="Times New Roman"/>
          <w:b/>
          <w:sz w:val="24"/>
          <w:szCs w:val="24"/>
        </w:rPr>
      </w:pPr>
    </w:p>
    <w:p w14:paraId="31CFBAB7" w14:textId="77777777" w:rsidR="003B30E9" w:rsidRPr="003B30E9" w:rsidRDefault="003B30E9" w:rsidP="003B30E9">
      <w:pPr>
        <w:tabs>
          <w:tab w:val="left" w:pos="0"/>
          <w:tab w:val="center" w:pos="4890"/>
        </w:tabs>
        <w:spacing w:after="0" w:line="240" w:lineRule="auto"/>
        <w:jc w:val="center"/>
        <w:rPr>
          <w:rFonts w:ascii="Times New Roman" w:hAnsi="Times New Roman" w:cs="Times New Roman"/>
          <w:sz w:val="24"/>
          <w:szCs w:val="24"/>
        </w:rPr>
      </w:pPr>
      <w:r w:rsidRPr="003B30E9">
        <w:rPr>
          <w:rFonts w:ascii="Times New Roman" w:hAnsi="Times New Roman" w:cs="Times New Roman"/>
          <w:sz w:val="24"/>
          <w:szCs w:val="24"/>
        </w:rPr>
        <w:tab/>
      </w:r>
    </w:p>
    <w:p w14:paraId="093AD7B9" w14:textId="77777777" w:rsidR="003B30E9" w:rsidRPr="003B30E9" w:rsidRDefault="003B30E9" w:rsidP="003B30E9">
      <w:pPr>
        <w:spacing w:after="0" w:line="240" w:lineRule="auto"/>
        <w:ind w:firstLine="720"/>
        <w:rPr>
          <w:rFonts w:ascii="Times New Roman" w:hAnsi="Times New Roman" w:cs="Times New Roman"/>
          <w:sz w:val="24"/>
          <w:szCs w:val="24"/>
        </w:rPr>
      </w:pPr>
      <w:r w:rsidRPr="003B30E9">
        <w:rPr>
          <w:rFonts w:ascii="Times New Roman" w:hAnsi="Times New Roman" w:cs="Times New Roman"/>
          <w:sz w:val="24"/>
          <w:szCs w:val="24"/>
        </w:rPr>
        <w:t>УВАЖАЕМИ ДАМИ И ГОСПОДА,</w:t>
      </w:r>
    </w:p>
    <w:p w14:paraId="3172947F" w14:textId="77777777" w:rsidR="003B30E9" w:rsidRPr="003B30E9" w:rsidRDefault="003B30E9" w:rsidP="003B30E9">
      <w:pPr>
        <w:spacing w:after="0" w:line="240" w:lineRule="auto"/>
        <w:rPr>
          <w:rFonts w:ascii="Times New Roman" w:hAnsi="Times New Roman" w:cs="Times New Roman"/>
          <w:sz w:val="24"/>
          <w:szCs w:val="24"/>
        </w:rPr>
      </w:pPr>
    </w:p>
    <w:p w14:paraId="13B7A022" w14:textId="77777777" w:rsidR="003B30E9" w:rsidRPr="003B30E9" w:rsidRDefault="003B30E9" w:rsidP="003B30E9">
      <w:pPr>
        <w:spacing w:after="0" w:line="240" w:lineRule="auto"/>
        <w:jc w:val="both"/>
        <w:rPr>
          <w:rFonts w:ascii="Times New Roman" w:hAnsi="Times New Roman" w:cs="Times New Roman"/>
          <w:sz w:val="24"/>
          <w:szCs w:val="24"/>
        </w:rPr>
      </w:pPr>
      <w:r w:rsidRPr="003B30E9">
        <w:rPr>
          <w:rFonts w:ascii="Times New Roman" w:hAnsi="Times New Roman" w:cs="Times New Roman"/>
          <w:sz w:val="24"/>
          <w:szCs w:val="24"/>
        </w:rPr>
        <w:t xml:space="preserve">Аз, долуподписаният/та ........................................................................................., в качеството </w:t>
      </w:r>
    </w:p>
    <w:p w14:paraId="06870395" w14:textId="3C0A5146" w:rsidR="003B30E9" w:rsidRPr="00C80899" w:rsidRDefault="003B30E9" w:rsidP="003B30E9">
      <w:pPr>
        <w:spacing w:after="0" w:line="240" w:lineRule="auto"/>
        <w:ind w:firstLine="294"/>
        <w:jc w:val="both"/>
        <w:rPr>
          <w:rFonts w:ascii="Times New Roman" w:hAnsi="Times New Roman" w:cs="Times New Roman"/>
          <w:i/>
        </w:rPr>
      </w:pPr>
      <w:r w:rsidRPr="003B30E9">
        <w:rPr>
          <w:rFonts w:ascii="Times New Roman" w:hAnsi="Times New Roman" w:cs="Times New Roman"/>
          <w:sz w:val="24"/>
          <w:szCs w:val="24"/>
        </w:rPr>
        <w:tab/>
      </w:r>
      <w:r w:rsidRPr="003B30E9">
        <w:rPr>
          <w:rFonts w:ascii="Times New Roman" w:hAnsi="Times New Roman" w:cs="Times New Roman"/>
          <w:sz w:val="24"/>
          <w:szCs w:val="24"/>
        </w:rPr>
        <w:tab/>
      </w:r>
      <w:r w:rsidRPr="003B30E9">
        <w:rPr>
          <w:rFonts w:ascii="Times New Roman" w:hAnsi="Times New Roman" w:cs="Times New Roman"/>
          <w:sz w:val="24"/>
          <w:szCs w:val="24"/>
        </w:rPr>
        <w:tab/>
      </w:r>
      <w:r w:rsidRPr="003B30E9">
        <w:rPr>
          <w:rFonts w:ascii="Times New Roman" w:hAnsi="Times New Roman" w:cs="Times New Roman"/>
          <w:sz w:val="24"/>
          <w:szCs w:val="24"/>
        </w:rPr>
        <w:tab/>
      </w:r>
      <w:r w:rsidR="00C80899">
        <w:rPr>
          <w:rFonts w:ascii="Times New Roman" w:hAnsi="Times New Roman" w:cs="Times New Roman"/>
          <w:sz w:val="24"/>
          <w:szCs w:val="24"/>
        </w:rPr>
        <w:t xml:space="preserve">      </w:t>
      </w:r>
      <w:r w:rsidRPr="003B30E9">
        <w:rPr>
          <w:rFonts w:ascii="Times New Roman" w:hAnsi="Times New Roman" w:cs="Times New Roman"/>
          <w:sz w:val="24"/>
          <w:szCs w:val="24"/>
        </w:rPr>
        <w:t>(</w:t>
      </w:r>
      <w:r w:rsidRPr="00C80899">
        <w:rPr>
          <w:rFonts w:ascii="Times New Roman" w:hAnsi="Times New Roman" w:cs="Times New Roman"/>
          <w:i/>
        </w:rPr>
        <w:t>собствено, бащино и фамилно име)</w:t>
      </w:r>
    </w:p>
    <w:p w14:paraId="04A12CB2" w14:textId="77777777" w:rsidR="003B30E9" w:rsidRPr="003B30E9" w:rsidRDefault="003B30E9" w:rsidP="003B30E9">
      <w:pPr>
        <w:spacing w:after="0" w:line="240" w:lineRule="auto"/>
        <w:ind w:firstLine="294"/>
        <w:jc w:val="both"/>
        <w:rPr>
          <w:rFonts w:ascii="Times New Roman" w:hAnsi="Times New Roman" w:cs="Times New Roman"/>
          <w:sz w:val="24"/>
          <w:szCs w:val="24"/>
        </w:rPr>
      </w:pPr>
    </w:p>
    <w:p w14:paraId="363C59AB" w14:textId="7A306F1A" w:rsidR="003B30E9" w:rsidRPr="003B30E9" w:rsidRDefault="003B30E9" w:rsidP="003B30E9">
      <w:pPr>
        <w:spacing w:after="0" w:line="240" w:lineRule="auto"/>
        <w:jc w:val="both"/>
        <w:rPr>
          <w:rFonts w:ascii="Times New Roman" w:hAnsi="Times New Roman" w:cs="Times New Roman"/>
          <w:sz w:val="24"/>
          <w:szCs w:val="24"/>
        </w:rPr>
      </w:pPr>
      <w:r w:rsidRPr="003B30E9">
        <w:rPr>
          <w:rFonts w:ascii="Times New Roman" w:hAnsi="Times New Roman" w:cs="Times New Roman"/>
          <w:sz w:val="24"/>
          <w:szCs w:val="24"/>
        </w:rPr>
        <w:t>си на .............................................................</w:t>
      </w:r>
      <w:r w:rsidR="00C80899">
        <w:rPr>
          <w:rFonts w:ascii="Times New Roman" w:hAnsi="Times New Roman" w:cs="Times New Roman"/>
          <w:sz w:val="24"/>
          <w:szCs w:val="24"/>
        </w:rPr>
        <w:t>................................................................................</w:t>
      </w:r>
    </w:p>
    <w:p w14:paraId="4D10AD3D" w14:textId="77777777" w:rsidR="00C80899" w:rsidRDefault="00C80899" w:rsidP="00C80899">
      <w:pPr>
        <w:spacing w:after="0" w:line="240" w:lineRule="auto"/>
        <w:jc w:val="both"/>
        <w:rPr>
          <w:rFonts w:eastAsia="Calibri"/>
          <w:i/>
          <w:sz w:val="20"/>
          <w:szCs w:val="20"/>
        </w:rPr>
      </w:pPr>
      <w:r>
        <w:rPr>
          <w:rFonts w:eastAsia="Calibri"/>
          <w:i/>
          <w:sz w:val="20"/>
          <w:szCs w:val="20"/>
        </w:rPr>
        <w:t>(</w:t>
      </w:r>
      <w:r w:rsidRPr="0081438B">
        <w:rPr>
          <w:rFonts w:eastAsia="Calibri"/>
          <w:i/>
          <w:sz w:val="20"/>
          <w:szCs w:val="20"/>
        </w:rPr>
        <w:t>изписва се длъжността на представляващия/ите или съответното основание за представителната му/им функции спрямо участника, напр. управител/ изпълнителен директор и т.н</w:t>
      </w:r>
      <w:r>
        <w:rPr>
          <w:rFonts w:eastAsia="Calibri"/>
          <w:i/>
          <w:sz w:val="20"/>
          <w:szCs w:val="20"/>
        </w:rPr>
        <w:t xml:space="preserve">) </w:t>
      </w:r>
    </w:p>
    <w:p w14:paraId="2F2340E4" w14:textId="77777777" w:rsidR="00C80899" w:rsidRDefault="00C80899" w:rsidP="00C80899">
      <w:pPr>
        <w:spacing w:after="0" w:line="240" w:lineRule="auto"/>
        <w:jc w:val="both"/>
        <w:rPr>
          <w:rFonts w:ascii="Times New Roman" w:hAnsi="Times New Roman" w:cs="Times New Roman"/>
          <w:sz w:val="24"/>
          <w:szCs w:val="24"/>
        </w:rPr>
      </w:pPr>
    </w:p>
    <w:p w14:paraId="13815586" w14:textId="27F6E5C3" w:rsidR="00C80899" w:rsidRDefault="00C80899" w:rsidP="00C808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3B30E9">
        <w:rPr>
          <w:rFonts w:ascii="Times New Roman" w:hAnsi="Times New Roman" w:cs="Times New Roman"/>
          <w:sz w:val="24"/>
          <w:szCs w:val="24"/>
        </w:rPr>
        <w:t>а</w:t>
      </w:r>
      <w:r>
        <w:rPr>
          <w:rFonts w:ascii="Times New Roman" w:hAnsi="Times New Roman" w:cs="Times New Roman"/>
          <w:sz w:val="24"/>
          <w:szCs w:val="24"/>
        </w:rPr>
        <w:t xml:space="preserve"> </w:t>
      </w:r>
      <w:r w:rsidRPr="003B30E9">
        <w:rPr>
          <w:rFonts w:ascii="Times New Roman" w:hAnsi="Times New Roman" w:cs="Times New Roman"/>
          <w:sz w:val="24"/>
          <w:szCs w:val="24"/>
        </w:rPr>
        <w:t xml:space="preserve">................................................................................... </w:t>
      </w:r>
      <w:r w:rsidR="003B30E9" w:rsidRPr="003B30E9">
        <w:rPr>
          <w:rFonts w:ascii="Times New Roman" w:hAnsi="Times New Roman" w:cs="Times New Roman"/>
          <w:sz w:val="24"/>
          <w:szCs w:val="24"/>
        </w:rPr>
        <w:t>(</w:t>
      </w:r>
      <w:r w:rsidR="003B30E9" w:rsidRPr="00C80899">
        <w:rPr>
          <w:rFonts w:ascii="Times New Roman" w:hAnsi="Times New Roman" w:cs="Times New Roman"/>
          <w:i/>
        </w:rPr>
        <w:t>наименование и правна форма на юридическото лице)</w:t>
      </w:r>
      <w:r>
        <w:rPr>
          <w:rFonts w:ascii="Times New Roman" w:hAnsi="Times New Roman" w:cs="Times New Roman"/>
          <w:sz w:val="24"/>
          <w:szCs w:val="24"/>
        </w:rPr>
        <w:t xml:space="preserve"> </w:t>
      </w:r>
    </w:p>
    <w:p w14:paraId="166DD0EE" w14:textId="77777777" w:rsidR="00440B4F" w:rsidRDefault="00440B4F" w:rsidP="0079463F">
      <w:pPr>
        <w:spacing w:after="0" w:line="240" w:lineRule="auto"/>
        <w:ind w:firstLine="142"/>
        <w:jc w:val="both"/>
        <w:rPr>
          <w:rFonts w:ascii="Times New Roman" w:hAnsi="Times New Roman" w:cs="Times New Roman"/>
          <w:sz w:val="24"/>
          <w:szCs w:val="24"/>
        </w:rPr>
      </w:pPr>
    </w:p>
    <w:p w14:paraId="7B12E741" w14:textId="1F3EAAEA" w:rsidR="0079463F" w:rsidRDefault="003B30E9" w:rsidP="0079463F">
      <w:pPr>
        <w:spacing w:after="0" w:line="240" w:lineRule="auto"/>
        <w:ind w:firstLine="142"/>
        <w:jc w:val="both"/>
        <w:rPr>
          <w:rFonts w:ascii="Times New Roman" w:hAnsi="Times New Roman" w:cs="Times New Roman"/>
          <w:b/>
          <w:i/>
          <w:sz w:val="24"/>
          <w:szCs w:val="24"/>
        </w:rPr>
      </w:pPr>
      <w:r w:rsidRPr="003B30E9">
        <w:rPr>
          <w:rFonts w:ascii="Times New Roman" w:hAnsi="Times New Roman" w:cs="Times New Roman"/>
          <w:sz w:val="24"/>
          <w:szCs w:val="24"/>
        </w:rPr>
        <w:t xml:space="preserve">- участник, подал оферта за участие в открита процедура за възлагане на обществена поръчка с предмет </w:t>
      </w:r>
      <w:r w:rsidR="0079463F" w:rsidRPr="004E40E5">
        <w:rPr>
          <w:rFonts w:ascii="Times New Roman" w:hAnsi="Times New Roman" w:cs="Times New Roman"/>
          <w:sz w:val="24"/>
          <w:szCs w:val="24"/>
        </w:rPr>
        <w:t>„</w:t>
      </w:r>
      <w:r w:rsidR="0079463F" w:rsidRPr="004E40E5">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79463F" w:rsidRPr="004E40E5">
        <w:rPr>
          <w:rFonts w:ascii="Times New Roman" w:hAnsi="Times New Roman" w:cs="Times New Roman"/>
          <w:b/>
          <w:i/>
          <w:caps/>
          <w:sz w:val="24"/>
          <w:szCs w:val="24"/>
        </w:rPr>
        <w:t>“</w:t>
      </w:r>
      <w:r w:rsidR="0079463F" w:rsidRPr="004E40E5">
        <w:rPr>
          <w:rFonts w:ascii="Times New Roman" w:hAnsi="Times New Roman" w:cs="Times New Roman"/>
          <w:b/>
          <w:i/>
          <w:sz w:val="24"/>
          <w:szCs w:val="24"/>
        </w:rPr>
        <w:t>.</w:t>
      </w:r>
    </w:p>
    <w:p w14:paraId="52782F8D" w14:textId="77777777" w:rsidR="0079463F" w:rsidRPr="004E40E5" w:rsidRDefault="0079463F" w:rsidP="0079463F">
      <w:pPr>
        <w:spacing w:after="0" w:line="240" w:lineRule="auto"/>
        <w:ind w:firstLine="142"/>
        <w:jc w:val="both"/>
        <w:rPr>
          <w:rFonts w:ascii="Times New Roman" w:hAnsi="Times New Roman" w:cs="Times New Roman"/>
          <w:b/>
          <w:snapToGrid w:val="0"/>
          <w:sz w:val="24"/>
          <w:szCs w:val="24"/>
          <w:lang w:eastAsia="ar-SA"/>
        </w:rPr>
      </w:pPr>
    </w:p>
    <w:p w14:paraId="422CD19D" w14:textId="0F151DD7" w:rsidR="003B30E9" w:rsidRPr="00440B4F" w:rsidRDefault="003B30E9" w:rsidP="0079463F">
      <w:pPr>
        <w:pStyle w:val="ListParagraph"/>
        <w:numPr>
          <w:ilvl w:val="0"/>
          <w:numId w:val="31"/>
        </w:numPr>
        <w:tabs>
          <w:tab w:val="left" w:pos="851"/>
          <w:tab w:val="left" w:pos="9072"/>
          <w:tab w:val="left" w:pos="9356"/>
        </w:tabs>
        <w:spacing w:after="0" w:line="20" w:lineRule="atLeast"/>
        <w:ind w:left="0" w:right="281" w:firstLine="567"/>
        <w:jc w:val="both"/>
        <w:rPr>
          <w:rFonts w:ascii="Times New Roman" w:hAnsi="Times New Roman" w:cs="Times New Roman"/>
          <w:color w:val="000000"/>
          <w:sz w:val="24"/>
          <w:szCs w:val="24"/>
        </w:rPr>
      </w:pPr>
      <w:r w:rsidRPr="00CC7771">
        <w:rPr>
          <w:rFonts w:ascii="Times New Roman" w:eastAsia="Calibri" w:hAnsi="Times New Roman" w:cs="Times New Roman"/>
          <w:sz w:val="24"/>
          <w:szCs w:val="24"/>
        </w:rPr>
        <w:t>С</w:t>
      </w:r>
      <w:r w:rsidRPr="00CC7771">
        <w:rPr>
          <w:rFonts w:ascii="Times New Roman" w:hAnsi="Times New Roman" w:cs="Times New Roman"/>
          <w:color w:val="000000"/>
          <w:sz w:val="24"/>
          <w:szCs w:val="24"/>
          <w:lang w:val="ru-RU"/>
        </w:rPr>
        <w:t xml:space="preserve"> настоящото представям п</w:t>
      </w:r>
      <w:r w:rsidRPr="00CC7771">
        <w:rPr>
          <w:rFonts w:ascii="Times New Roman" w:hAnsi="Times New Roman" w:cs="Times New Roman"/>
          <w:sz w:val="24"/>
          <w:szCs w:val="24"/>
        </w:rPr>
        <w:t xml:space="preserve">одробно описание на техническите преимущества на </w:t>
      </w:r>
      <w:r w:rsidR="0079463F">
        <w:rPr>
          <w:rFonts w:ascii="Times New Roman" w:hAnsi="Times New Roman" w:cs="Times New Roman"/>
          <w:sz w:val="24"/>
          <w:szCs w:val="24"/>
        </w:rPr>
        <w:t>предлаганата апаратура</w:t>
      </w:r>
      <w:r w:rsidRPr="00CC7771">
        <w:rPr>
          <w:rFonts w:ascii="Times New Roman" w:hAnsi="Times New Roman" w:cs="Times New Roman"/>
          <w:sz w:val="24"/>
          <w:szCs w:val="24"/>
        </w:rPr>
        <w:t>, които подлежат на оценка по предварително посоченият показател</w:t>
      </w:r>
      <w:r w:rsidR="00CC7771">
        <w:rPr>
          <w:rFonts w:ascii="Times New Roman" w:hAnsi="Times New Roman" w:cs="Times New Roman"/>
          <w:sz w:val="24"/>
          <w:szCs w:val="24"/>
        </w:rPr>
        <w:t xml:space="preserve"> „Технически преимущества“.</w:t>
      </w:r>
      <w:r w:rsidRPr="00CC7771">
        <w:rPr>
          <w:rFonts w:ascii="Times New Roman" w:hAnsi="Times New Roman" w:cs="Times New Roman"/>
          <w:sz w:val="24"/>
          <w:szCs w:val="24"/>
        </w:rPr>
        <w:t xml:space="preserve"> </w:t>
      </w:r>
    </w:p>
    <w:p w14:paraId="2D4A0D11" w14:textId="77777777" w:rsidR="00440B4F" w:rsidRPr="00CC7771" w:rsidRDefault="00440B4F" w:rsidP="00440B4F">
      <w:pPr>
        <w:pStyle w:val="ListParagraph"/>
        <w:tabs>
          <w:tab w:val="left" w:pos="851"/>
          <w:tab w:val="left" w:pos="9072"/>
          <w:tab w:val="left" w:pos="9356"/>
        </w:tabs>
        <w:spacing w:after="0" w:line="20" w:lineRule="atLeast"/>
        <w:ind w:left="567" w:right="281"/>
        <w:jc w:val="both"/>
        <w:rPr>
          <w:rFonts w:ascii="Times New Roman" w:hAnsi="Times New Roman" w:cs="Times New Roman"/>
          <w:color w:val="000000"/>
          <w:sz w:val="24"/>
          <w:szCs w:val="24"/>
        </w:rPr>
      </w:pPr>
    </w:p>
    <w:p w14:paraId="03E17194" w14:textId="00BF74EC" w:rsidR="009C58A0" w:rsidRPr="0079463F" w:rsidRDefault="003B30E9" w:rsidP="00702A3E">
      <w:pPr>
        <w:pStyle w:val="ListParagraph"/>
        <w:widowControl w:val="0"/>
        <w:numPr>
          <w:ilvl w:val="1"/>
          <w:numId w:val="31"/>
        </w:numPr>
        <w:tabs>
          <w:tab w:val="left" w:pos="284"/>
          <w:tab w:val="left" w:pos="851"/>
          <w:tab w:val="left" w:pos="9072"/>
          <w:tab w:val="left" w:pos="9356"/>
        </w:tabs>
        <w:kinsoku w:val="0"/>
        <w:overflowPunct w:val="0"/>
        <w:autoSpaceDE w:val="0"/>
        <w:autoSpaceDN w:val="0"/>
        <w:adjustRightInd w:val="0"/>
        <w:spacing w:after="0" w:line="240" w:lineRule="auto"/>
        <w:ind w:left="142" w:right="139" w:firstLine="284"/>
        <w:jc w:val="both"/>
        <w:rPr>
          <w:rFonts w:ascii="Times New Roman" w:hAnsi="Times New Roman" w:cs="Times New Roman"/>
          <w:sz w:val="24"/>
          <w:szCs w:val="24"/>
        </w:rPr>
      </w:pPr>
      <w:r w:rsidRPr="0079463F">
        <w:rPr>
          <w:rFonts w:ascii="Times New Roman" w:eastAsia="Calibri" w:hAnsi="Times New Roman" w:cs="Times New Roman"/>
          <w:bCs/>
          <w:sz w:val="24"/>
          <w:szCs w:val="24"/>
        </w:rPr>
        <w:t xml:space="preserve">За изпълнение на обособена позиция № </w:t>
      </w:r>
      <w:r w:rsidR="00CC7771" w:rsidRPr="0079463F">
        <w:rPr>
          <w:rFonts w:ascii="Times New Roman" w:eastAsia="Calibri" w:hAnsi="Times New Roman" w:cs="Times New Roman"/>
          <w:bCs/>
          <w:sz w:val="24"/>
          <w:szCs w:val="24"/>
        </w:rPr>
        <w:t>1</w:t>
      </w:r>
      <w:r w:rsidRPr="0079463F">
        <w:rPr>
          <w:rFonts w:ascii="Times New Roman" w:eastAsia="Calibri" w:hAnsi="Times New Roman" w:cs="Times New Roman"/>
          <w:bCs/>
          <w:sz w:val="24"/>
          <w:szCs w:val="24"/>
        </w:rPr>
        <w:t xml:space="preserve"> „</w:t>
      </w:r>
      <w:r w:rsidR="0079463F" w:rsidRPr="0079463F">
        <w:rPr>
          <w:rFonts w:ascii="Times New Roman" w:hAnsi="Times New Roman" w:cs="Times New Roman"/>
          <w:sz w:val="24"/>
          <w:szCs w:val="24"/>
        </w:rPr>
        <w:t>Течен хроматограф</w:t>
      </w:r>
      <w:r w:rsidR="0079463F" w:rsidRPr="0079463F">
        <w:rPr>
          <w:rFonts w:ascii="Times New Roman" w:eastAsia="Calibri" w:hAnsi="Times New Roman" w:cs="Times New Roman"/>
          <w:bCs/>
          <w:sz w:val="24"/>
          <w:szCs w:val="24"/>
        </w:rPr>
        <w:t>“ предлагам</w:t>
      </w:r>
      <w:r w:rsidR="0079463F">
        <w:rPr>
          <w:rFonts w:ascii="Times New Roman" w:eastAsia="Calibri" w:hAnsi="Times New Roman" w:cs="Times New Roman"/>
          <w:bCs/>
          <w:sz w:val="24"/>
          <w:szCs w:val="24"/>
        </w:rPr>
        <w:t xml:space="preserve"> </w:t>
      </w:r>
      <w:r w:rsidR="009C58A0" w:rsidRPr="0079463F">
        <w:rPr>
          <w:rFonts w:ascii="Times New Roman" w:hAnsi="Times New Roman" w:cs="Times New Roman"/>
          <w:sz w:val="24"/>
          <w:szCs w:val="24"/>
        </w:rPr>
        <w:t>апарат с търговско наименование: ……………………………………; модел /каталожен номер/сериен номер (ако е приложимо)</w:t>
      </w:r>
      <w:r w:rsidR="0079463F">
        <w:rPr>
          <w:rFonts w:ascii="Times New Roman" w:hAnsi="Times New Roman" w:cs="Times New Roman"/>
          <w:sz w:val="24"/>
          <w:szCs w:val="24"/>
        </w:rPr>
        <w:t xml:space="preserve"> ………….</w:t>
      </w:r>
      <w:r w:rsidR="009C58A0" w:rsidRPr="0079463F">
        <w:rPr>
          <w:rFonts w:ascii="Times New Roman" w:hAnsi="Times New Roman" w:cs="Times New Roman"/>
          <w:sz w:val="24"/>
          <w:szCs w:val="24"/>
        </w:rPr>
        <w:t>.</w:t>
      </w:r>
      <w:r w:rsidR="0079463F">
        <w:rPr>
          <w:rFonts w:ascii="Times New Roman" w:hAnsi="Times New Roman" w:cs="Times New Roman"/>
          <w:sz w:val="24"/>
          <w:szCs w:val="24"/>
        </w:rPr>
        <w:t>;</w:t>
      </w:r>
      <w:r w:rsidR="009C58A0" w:rsidRPr="0079463F">
        <w:rPr>
          <w:rFonts w:ascii="Times New Roman" w:hAnsi="Times New Roman" w:cs="Times New Roman"/>
          <w:sz w:val="24"/>
          <w:szCs w:val="24"/>
        </w:rPr>
        <w:t xml:space="preserve"> Производител на предлаганото оборудване е: ……………………………; Страна на произход ………………………….; Година на производство: ………………….; </w:t>
      </w:r>
    </w:p>
    <w:p w14:paraId="40E03B6D" w14:textId="77777777" w:rsidR="00DD6422" w:rsidRDefault="00DD6422" w:rsidP="00EB06E1">
      <w:pPr>
        <w:rPr>
          <w:rFonts w:ascii="Times New Roman" w:eastAsia="Calibri" w:hAnsi="Times New Roman" w:cs="Times New Roman"/>
          <w:spacing w:val="-4"/>
          <w:sz w:val="24"/>
          <w:szCs w:val="24"/>
        </w:rPr>
      </w:pPr>
    </w:p>
    <w:p w14:paraId="0DF4FAC1" w14:textId="77777777" w:rsidR="00440B4F" w:rsidRDefault="00440B4F" w:rsidP="00EB06E1">
      <w:pPr>
        <w:rPr>
          <w:rFonts w:ascii="Times New Roman" w:eastAsia="Calibri" w:hAnsi="Times New Roman" w:cs="Times New Roman"/>
          <w:spacing w:val="-4"/>
          <w:sz w:val="24"/>
          <w:szCs w:val="24"/>
        </w:rPr>
      </w:pPr>
    </w:p>
    <w:p w14:paraId="0A446BC0" w14:textId="77777777" w:rsidR="00440B4F" w:rsidRDefault="00440B4F" w:rsidP="00EB06E1">
      <w:pPr>
        <w:rPr>
          <w:rFonts w:ascii="Times New Roman" w:eastAsia="Calibri" w:hAnsi="Times New Roman" w:cs="Times New Roman"/>
          <w:spacing w:val="-4"/>
          <w:sz w:val="24"/>
          <w:szCs w:val="24"/>
        </w:rPr>
      </w:pPr>
    </w:p>
    <w:p w14:paraId="7DE6499C" w14:textId="77777777" w:rsidR="00440B4F" w:rsidRDefault="00440B4F" w:rsidP="00EB06E1">
      <w:pPr>
        <w:rPr>
          <w:rFonts w:ascii="Times New Roman" w:eastAsia="Calibri" w:hAnsi="Times New Roman" w:cs="Times New Roman"/>
          <w:spacing w:val="-4"/>
          <w:sz w:val="24"/>
          <w:szCs w:val="24"/>
        </w:rPr>
      </w:pPr>
    </w:p>
    <w:p w14:paraId="06A2F3F7" w14:textId="77777777" w:rsidR="00440B4F" w:rsidRDefault="00440B4F" w:rsidP="00EB06E1">
      <w:pPr>
        <w:rPr>
          <w:rFonts w:ascii="Times New Roman" w:eastAsia="Calibri" w:hAnsi="Times New Roman" w:cs="Times New Roman"/>
          <w:spacing w:val="-4"/>
          <w:sz w:val="24"/>
          <w:szCs w:val="24"/>
        </w:rPr>
      </w:pPr>
    </w:p>
    <w:p w14:paraId="3475FBCF" w14:textId="77777777" w:rsidR="00440B4F" w:rsidRDefault="00440B4F" w:rsidP="00EB06E1">
      <w:pPr>
        <w:rPr>
          <w:rFonts w:ascii="Times New Roman" w:eastAsia="Calibri" w:hAnsi="Times New Roman" w:cs="Times New Roman"/>
          <w:spacing w:val="-4"/>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3402"/>
        <w:gridCol w:w="2864"/>
      </w:tblGrid>
      <w:tr w:rsidR="00343B32" w:rsidRPr="00D6294A" w14:paraId="164CA4EC" w14:textId="77777777" w:rsidTr="006B6F43">
        <w:trPr>
          <w:trHeight w:val="1214"/>
        </w:trPr>
        <w:tc>
          <w:tcPr>
            <w:tcW w:w="9923" w:type="dxa"/>
            <w:gridSpan w:val="3"/>
            <w:shd w:val="clear" w:color="auto" w:fill="F2F2F2"/>
            <w:vAlign w:val="center"/>
          </w:tcPr>
          <w:p w14:paraId="1C522470" w14:textId="64B8C01A" w:rsidR="00343B32" w:rsidRPr="006B6F43" w:rsidRDefault="00343B32" w:rsidP="0079463F">
            <w:pPr>
              <w:spacing w:after="200" w:line="276" w:lineRule="auto"/>
              <w:jc w:val="both"/>
              <w:rPr>
                <w:rFonts w:ascii="Times New Roman" w:eastAsia="Calibri" w:hAnsi="Times New Roman" w:cs="Times New Roman"/>
                <w:b/>
                <w:sz w:val="24"/>
                <w:szCs w:val="24"/>
              </w:rPr>
            </w:pPr>
            <w:r w:rsidRPr="0081438B">
              <w:rPr>
                <w:i/>
                <w:color w:val="FF0000"/>
              </w:rPr>
              <w:t xml:space="preserve">      </w:t>
            </w:r>
            <w:r w:rsidRPr="006B6F43">
              <w:rPr>
                <w:rFonts w:ascii="Times New Roman" w:eastAsia="Calibri" w:hAnsi="Times New Roman" w:cs="Times New Roman"/>
                <w:b/>
                <w:sz w:val="24"/>
                <w:szCs w:val="24"/>
              </w:rPr>
              <w:t xml:space="preserve">Работни технически характеристики и функционални изисквания, представляващи технически преимущества на </w:t>
            </w:r>
            <w:r w:rsidR="00F12298">
              <w:rPr>
                <w:rFonts w:ascii="Times New Roman" w:eastAsia="Calibri" w:hAnsi="Times New Roman" w:cs="Times New Roman"/>
                <w:b/>
                <w:sz w:val="24"/>
                <w:szCs w:val="24"/>
              </w:rPr>
              <w:t>оборудването</w:t>
            </w:r>
            <w:r w:rsidRPr="006B6F43">
              <w:rPr>
                <w:rFonts w:ascii="Times New Roman" w:eastAsia="Calibri" w:hAnsi="Times New Roman" w:cs="Times New Roman"/>
                <w:b/>
                <w:sz w:val="24"/>
                <w:szCs w:val="24"/>
              </w:rPr>
              <w:t xml:space="preserve"> включен</w:t>
            </w:r>
            <w:r w:rsidR="00F12298">
              <w:rPr>
                <w:rFonts w:ascii="Times New Roman" w:eastAsia="Calibri" w:hAnsi="Times New Roman" w:cs="Times New Roman"/>
                <w:b/>
                <w:sz w:val="24"/>
                <w:szCs w:val="24"/>
              </w:rPr>
              <w:t>о</w:t>
            </w:r>
            <w:r w:rsidRPr="006B6F43">
              <w:rPr>
                <w:rFonts w:ascii="Times New Roman" w:eastAsia="Calibri" w:hAnsi="Times New Roman" w:cs="Times New Roman"/>
                <w:b/>
                <w:sz w:val="24"/>
                <w:szCs w:val="24"/>
              </w:rPr>
              <w:t xml:space="preserve"> в обема на обособена позиция № </w:t>
            </w:r>
            <w:r w:rsidR="006B6F43" w:rsidRPr="006B6F43">
              <w:rPr>
                <w:rFonts w:ascii="Times New Roman" w:eastAsia="Calibri" w:hAnsi="Times New Roman" w:cs="Times New Roman"/>
                <w:b/>
                <w:sz w:val="24"/>
                <w:szCs w:val="24"/>
              </w:rPr>
              <w:t>1</w:t>
            </w:r>
            <w:r w:rsidRPr="006B6F43">
              <w:rPr>
                <w:rFonts w:ascii="Times New Roman" w:eastAsia="Calibri" w:hAnsi="Times New Roman" w:cs="Times New Roman"/>
                <w:b/>
                <w:sz w:val="24"/>
                <w:szCs w:val="24"/>
              </w:rPr>
              <w:t xml:space="preserve"> „</w:t>
            </w:r>
            <w:r w:rsidR="0079463F">
              <w:rPr>
                <w:rFonts w:ascii="Times New Roman" w:hAnsi="Times New Roman" w:cs="Times New Roman"/>
                <w:b/>
                <w:sz w:val="24"/>
                <w:szCs w:val="24"/>
              </w:rPr>
              <w:t>Течен хроматограф</w:t>
            </w:r>
            <w:r w:rsidRPr="006B6F43">
              <w:rPr>
                <w:rFonts w:ascii="Times New Roman" w:hAnsi="Times New Roman" w:cs="Times New Roman"/>
                <w:b/>
                <w:sz w:val="24"/>
                <w:szCs w:val="24"/>
              </w:rPr>
              <w:t>“</w:t>
            </w:r>
            <w:r w:rsidRPr="006B6F43">
              <w:rPr>
                <w:rFonts w:ascii="Times New Roman" w:eastAsia="Calibri" w:hAnsi="Times New Roman" w:cs="Times New Roman"/>
                <w:b/>
                <w:sz w:val="24"/>
                <w:szCs w:val="24"/>
              </w:rPr>
              <w:t xml:space="preserve">, подлежащи на </w:t>
            </w:r>
            <w:r w:rsidRPr="006B6F43">
              <w:rPr>
                <w:rFonts w:ascii="Times New Roman" w:hAnsi="Times New Roman" w:cs="Times New Roman"/>
                <w:b/>
                <w:sz w:val="24"/>
                <w:szCs w:val="24"/>
              </w:rPr>
              <w:t>оценка по показателя „Технически преимущества“, съгласно методиката за оценка</w:t>
            </w:r>
          </w:p>
        </w:tc>
      </w:tr>
      <w:tr w:rsidR="00343B32" w:rsidRPr="00D6294A" w14:paraId="394EA8F9" w14:textId="77777777" w:rsidTr="006B6F43">
        <w:trPr>
          <w:trHeight w:val="2822"/>
        </w:trPr>
        <w:tc>
          <w:tcPr>
            <w:tcW w:w="3657" w:type="dxa"/>
            <w:shd w:val="clear" w:color="auto" w:fill="F2F2F2"/>
          </w:tcPr>
          <w:p w14:paraId="155FA91C" w14:textId="77777777" w:rsidR="00343B32" w:rsidRPr="00D6294A" w:rsidRDefault="00343B32" w:rsidP="00343B32">
            <w:pPr>
              <w:spacing w:after="200" w:line="276" w:lineRule="auto"/>
              <w:jc w:val="center"/>
              <w:rPr>
                <w:rFonts w:eastAsia="Calibri"/>
                <w:b/>
              </w:rPr>
            </w:pPr>
            <w:r w:rsidRPr="00401C1D">
              <w:rPr>
                <w:rFonts w:eastAsia="Calibri"/>
                <w:i/>
              </w:rPr>
              <w:t>Списък на конкретните технически характеристики – технически преимущества, при наличието на които офертата на участника се оценява с точки по показателя „Технически преимущества“</w:t>
            </w:r>
          </w:p>
        </w:tc>
        <w:tc>
          <w:tcPr>
            <w:tcW w:w="3402" w:type="dxa"/>
            <w:shd w:val="clear" w:color="auto" w:fill="F2F2F2"/>
            <w:vAlign w:val="center"/>
          </w:tcPr>
          <w:p w14:paraId="11E75391" w14:textId="6DC1CFD2" w:rsidR="00343B32" w:rsidRPr="00D6294A" w:rsidRDefault="00343B32" w:rsidP="002A0211">
            <w:pPr>
              <w:kinsoku w:val="0"/>
              <w:overflowPunct w:val="0"/>
              <w:jc w:val="center"/>
              <w:rPr>
                <w:rFonts w:eastAsia="Calibri"/>
                <w:b/>
              </w:rPr>
            </w:pPr>
            <w:r w:rsidRPr="00401C1D">
              <w:rPr>
                <w:i/>
              </w:rPr>
              <w:t xml:space="preserve">Технически преимущества и конкретни параметри </w:t>
            </w:r>
            <w:r w:rsidR="002A0211">
              <w:rPr>
                <w:i/>
              </w:rPr>
              <w:t>на предлаганата</w:t>
            </w:r>
            <w:r w:rsidRPr="00953425">
              <w:rPr>
                <w:i/>
              </w:rPr>
              <w:t xml:space="preserve"> от участника </w:t>
            </w:r>
            <w:r w:rsidR="002A0211">
              <w:rPr>
                <w:i/>
              </w:rPr>
              <w:t>апаратура</w:t>
            </w:r>
            <w:r w:rsidRPr="00401C1D">
              <w:rPr>
                <w:i/>
              </w:rPr>
              <w:t xml:space="preserve">, при наличие на които съгласно методиката за оценка, предложението следва да се оцени с точки по показателя за </w:t>
            </w:r>
            <w:r>
              <w:rPr>
                <w:i/>
              </w:rPr>
              <w:t xml:space="preserve">оценка „Технически </w:t>
            </w:r>
            <w:r w:rsidRPr="00401C1D">
              <w:rPr>
                <w:i/>
              </w:rPr>
              <w:t>преимущества”**</w:t>
            </w:r>
          </w:p>
        </w:tc>
        <w:tc>
          <w:tcPr>
            <w:tcW w:w="2864" w:type="dxa"/>
            <w:shd w:val="clear" w:color="auto" w:fill="F2F2F2"/>
          </w:tcPr>
          <w:p w14:paraId="727DA496" w14:textId="77777777" w:rsidR="00343B32" w:rsidRPr="00953425" w:rsidRDefault="00343B32" w:rsidP="00343B32">
            <w:pPr>
              <w:jc w:val="center"/>
              <w:rPr>
                <w:rFonts w:eastAsia="Calibri"/>
                <w:i/>
                <w:lang w:bidi="bn-BD"/>
              </w:rPr>
            </w:pPr>
            <w:r w:rsidRPr="00953425">
              <w:rPr>
                <w:rFonts w:eastAsia="Calibri"/>
                <w:i/>
                <w:lang w:bidi="bn-BD"/>
              </w:rPr>
              <w:t xml:space="preserve">Официален документ на производителя и страница /в приложимите случаи/, </w:t>
            </w:r>
            <w:r>
              <w:rPr>
                <w:rFonts w:eastAsia="Calibri"/>
                <w:i/>
                <w:lang w:bidi="bn-BD"/>
              </w:rPr>
              <w:t xml:space="preserve">където е описана и </w:t>
            </w:r>
            <w:r w:rsidRPr="00953425">
              <w:rPr>
                <w:rFonts w:eastAsia="Calibri"/>
                <w:i/>
                <w:lang w:bidi="bn-BD"/>
              </w:rPr>
              <w:t xml:space="preserve">може да се открие </w:t>
            </w:r>
            <w:r>
              <w:rPr>
                <w:rFonts w:eastAsia="Calibri"/>
                <w:i/>
                <w:lang w:bidi="bn-BD"/>
              </w:rPr>
              <w:t>съответната посочена от участника характеристика-</w:t>
            </w:r>
          </w:p>
          <w:p w14:paraId="591FF033" w14:textId="77777777" w:rsidR="00343B32" w:rsidRPr="00D6294A" w:rsidRDefault="00343B32" w:rsidP="00343B32">
            <w:pPr>
              <w:spacing w:after="200" w:line="276" w:lineRule="auto"/>
              <w:jc w:val="center"/>
              <w:rPr>
                <w:rFonts w:eastAsia="Calibri"/>
                <w:b/>
              </w:rPr>
            </w:pPr>
            <w:r w:rsidRPr="00953425">
              <w:rPr>
                <w:rFonts w:eastAsia="Calibri"/>
                <w:i/>
                <w:lang w:bidi="bn-BD"/>
              </w:rPr>
              <w:t>преимущество</w:t>
            </w:r>
          </w:p>
        </w:tc>
      </w:tr>
      <w:tr w:rsidR="00343B32" w:rsidRPr="00D6294A" w14:paraId="55AB128D" w14:textId="77777777" w:rsidTr="006B6F43">
        <w:trPr>
          <w:trHeight w:val="253"/>
        </w:trPr>
        <w:tc>
          <w:tcPr>
            <w:tcW w:w="9923" w:type="dxa"/>
            <w:gridSpan w:val="3"/>
            <w:tcBorders>
              <w:left w:val="single" w:sz="4" w:space="0" w:color="auto"/>
              <w:right w:val="single" w:sz="4" w:space="0" w:color="auto"/>
            </w:tcBorders>
          </w:tcPr>
          <w:p w14:paraId="19B52722" w14:textId="227B8BA3" w:rsidR="00343B32" w:rsidRPr="000556BC" w:rsidRDefault="000556BC" w:rsidP="000556BC">
            <w:pPr>
              <w:spacing w:before="120" w:after="200" w:line="276" w:lineRule="auto"/>
              <w:jc w:val="center"/>
              <w:rPr>
                <w:rFonts w:ascii="Times New Roman" w:eastAsia="Calibri" w:hAnsi="Times New Roman" w:cs="Times New Roman"/>
                <w:b/>
                <w:i/>
                <w:sz w:val="24"/>
                <w:szCs w:val="24"/>
              </w:rPr>
            </w:pPr>
            <w:r w:rsidRPr="000556BC">
              <w:rPr>
                <w:rFonts w:ascii="Times New Roman" w:eastAsia="Calibri" w:hAnsi="Times New Roman" w:cs="Times New Roman"/>
                <w:b/>
                <w:i/>
                <w:sz w:val="24"/>
                <w:szCs w:val="24"/>
              </w:rPr>
              <w:t>Течнохроматографска помпа</w:t>
            </w:r>
          </w:p>
        </w:tc>
      </w:tr>
      <w:tr w:rsidR="00C171FE" w:rsidRPr="00D6294A" w14:paraId="132E6475" w14:textId="77777777" w:rsidTr="00702A3E">
        <w:trPr>
          <w:trHeight w:val="253"/>
        </w:trPr>
        <w:tc>
          <w:tcPr>
            <w:tcW w:w="3657" w:type="dxa"/>
            <w:vMerge w:val="restart"/>
            <w:tcBorders>
              <w:left w:val="single" w:sz="4" w:space="0" w:color="auto"/>
              <w:right w:val="single" w:sz="4" w:space="0" w:color="auto"/>
            </w:tcBorders>
            <w:vAlign w:val="center"/>
          </w:tcPr>
          <w:p w14:paraId="1EF384D7" w14:textId="616A8D9A" w:rsidR="00C171FE" w:rsidRPr="00FD62BC" w:rsidRDefault="00C171FE" w:rsidP="00343B32">
            <w:pPr>
              <w:spacing w:after="200" w:line="276" w:lineRule="auto"/>
              <w:rPr>
                <w:rFonts w:ascii="Times New Roman" w:eastAsia="Calibri" w:hAnsi="Times New Roman" w:cs="Times New Roman"/>
              </w:rPr>
            </w:pPr>
            <w:r w:rsidRPr="00B4740B">
              <w:rPr>
                <w:rFonts w:ascii="Times New Roman" w:eastAsia="Calibri" w:hAnsi="Times New Roman" w:cs="Times New Roman"/>
                <w:sz w:val="24"/>
                <w:szCs w:val="24"/>
              </w:rPr>
              <w:t>Максимално оперативно налягане</w:t>
            </w:r>
          </w:p>
        </w:tc>
        <w:tc>
          <w:tcPr>
            <w:tcW w:w="3402" w:type="dxa"/>
            <w:tcBorders>
              <w:top w:val="single" w:sz="4" w:space="0" w:color="auto"/>
              <w:left w:val="single" w:sz="4" w:space="0" w:color="auto"/>
              <w:bottom w:val="single" w:sz="4" w:space="0" w:color="auto"/>
              <w:right w:val="single" w:sz="4" w:space="0" w:color="auto"/>
            </w:tcBorders>
          </w:tcPr>
          <w:p w14:paraId="0C260078" w14:textId="58E8B966" w:rsidR="00C171FE" w:rsidRPr="006337C6" w:rsidRDefault="00C171FE" w:rsidP="00343B32">
            <w:pPr>
              <w:spacing w:after="200" w:line="276" w:lineRule="auto"/>
              <w:jc w:val="center"/>
              <w:rPr>
                <w:rFonts w:ascii="Times New Roman" w:eastAsia="Calibri" w:hAnsi="Times New Roman" w:cs="Times New Roman"/>
                <w:sz w:val="24"/>
                <w:szCs w:val="24"/>
              </w:rPr>
            </w:pPr>
            <w:r w:rsidRPr="00B4740B">
              <w:rPr>
                <w:rFonts w:ascii="Times New Roman" w:eastAsia="Calibri" w:hAnsi="Times New Roman" w:cs="Times New Roman"/>
                <w:sz w:val="24"/>
                <w:szCs w:val="24"/>
              </w:rPr>
              <w:t>повече от 600 бара до 650 бара включително</w:t>
            </w:r>
          </w:p>
        </w:tc>
        <w:tc>
          <w:tcPr>
            <w:tcW w:w="2864" w:type="dxa"/>
            <w:tcBorders>
              <w:top w:val="single" w:sz="4" w:space="0" w:color="auto"/>
              <w:left w:val="single" w:sz="4" w:space="0" w:color="auto"/>
              <w:bottom w:val="single" w:sz="4" w:space="0" w:color="auto"/>
              <w:right w:val="single" w:sz="4" w:space="0" w:color="auto"/>
            </w:tcBorders>
          </w:tcPr>
          <w:p w14:paraId="386198C4" w14:textId="147FF6A6" w:rsidR="00C171FE" w:rsidRPr="00D6294A" w:rsidRDefault="00C171FE" w:rsidP="00343B32">
            <w:pPr>
              <w:spacing w:after="200" w:line="276" w:lineRule="auto"/>
              <w:jc w:val="center"/>
              <w:rPr>
                <w:rFonts w:eastAsia="Calibri"/>
              </w:rPr>
            </w:pPr>
          </w:p>
        </w:tc>
      </w:tr>
      <w:tr w:rsidR="00C171FE" w:rsidRPr="00D6294A" w14:paraId="4E0F8F8F" w14:textId="77777777" w:rsidTr="00702A3E">
        <w:trPr>
          <w:trHeight w:val="303"/>
        </w:trPr>
        <w:tc>
          <w:tcPr>
            <w:tcW w:w="3657" w:type="dxa"/>
            <w:vMerge/>
            <w:tcBorders>
              <w:left w:val="single" w:sz="4" w:space="0" w:color="auto"/>
              <w:right w:val="single" w:sz="4" w:space="0" w:color="auto"/>
            </w:tcBorders>
          </w:tcPr>
          <w:p w14:paraId="75D09A64" w14:textId="77777777" w:rsidR="00C171FE" w:rsidRPr="00FD62BC" w:rsidRDefault="00C171FE" w:rsidP="00343B32">
            <w:pPr>
              <w:spacing w:after="200" w:line="276"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8C5430C" w14:textId="6B88F0FA" w:rsidR="00C171FE" w:rsidRPr="006337C6" w:rsidRDefault="00C171FE" w:rsidP="00343B32">
            <w:pPr>
              <w:spacing w:after="200" w:line="276" w:lineRule="auto"/>
              <w:jc w:val="center"/>
              <w:rPr>
                <w:rFonts w:ascii="Times New Roman" w:eastAsia="Calibri" w:hAnsi="Times New Roman" w:cs="Times New Roman"/>
                <w:sz w:val="24"/>
                <w:szCs w:val="24"/>
              </w:rPr>
            </w:pPr>
            <w:r w:rsidRPr="00B4740B">
              <w:rPr>
                <w:rFonts w:ascii="Times New Roman" w:eastAsia="Calibri" w:hAnsi="Times New Roman" w:cs="Times New Roman"/>
                <w:sz w:val="24"/>
                <w:szCs w:val="24"/>
              </w:rPr>
              <w:t>повече от 650 бара</w:t>
            </w:r>
          </w:p>
        </w:tc>
        <w:tc>
          <w:tcPr>
            <w:tcW w:w="2864" w:type="dxa"/>
            <w:tcBorders>
              <w:top w:val="single" w:sz="4" w:space="0" w:color="auto"/>
              <w:left w:val="single" w:sz="4" w:space="0" w:color="auto"/>
              <w:bottom w:val="single" w:sz="4" w:space="0" w:color="auto"/>
              <w:right w:val="single" w:sz="4" w:space="0" w:color="auto"/>
            </w:tcBorders>
          </w:tcPr>
          <w:p w14:paraId="046266D4" w14:textId="0646E4D4" w:rsidR="00C171FE" w:rsidRPr="00D6294A" w:rsidRDefault="00C171FE" w:rsidP="00343B32">
            <w:pPr>
              <w:spacing w:after="200" w:line="276" w:lineRule="auto"/>
              <w:jc w:val="center"/>
              <w:rPr>
                <w:rFonts w:eastAsia="Calibri"/>
              </w:rPr>
            </w:pPr>
          </w:p>
        </w:tc>
      </w:tr>
      <w:tr w:rsidR="00C171FE" w:rsidRPr="00D6294A" w14:paraId="2BBF96D2" w14:textId="77777777" w:rsidTr="00702A3E">
        <w:trPr>
          <w:trHeight w:val="253"/>
        </w:trPr>
        <w:tc>
          <w:tcPr>
            <w:tcW w:w="3657" w:type="dxa"/>
            <w:vMerge w:val="restart"/>
            <w:tcBorders>
              <w:left w:val="single" w:sz="4" w:space="0" w:color="auto"/>
              <w:right w:val="single" w:sz="4" w:space="0" w:color="auto"/>
            </w:tcBorders>
            <w:vAlign w:val="center"/>
          </w:tcPr>
          <w:p w14:paraId="436F5AF3" w14:textId="406351B9" w:rsidR="00C171FE" w:rsidRPr="00FD62BC" w:rsidRDefault="00C171FE" w:rsidP="00343B32">
            <w:pPr>
              <w:spacing w:after="200" w:line="276" w:lineRule="auto"/>
              <w:rPr>
                <w:rFonts w:ascii="Times New Roman" w:eastAsia="Calibri" w:hAnsi="Times New Roman" w:cs="Times New Roman"/>
              </w:rPr>
            </w:pPr>
            <w:r w:rsidRPr="00B4740B">
              <w:rPr>
                <w:rFonts w:ascii="Times New Roman" w:eastAsia="Calibri" w:hAnsi="Times New Roman" w:cs="Times New Roman"/>
                <w:sz w:val="24"/>
                <w:szCs w:val="24"/>
              </w:rPr>
              <w:t>Прецизност на потока / дебита</w:t>
            </w:r>
          </w:p>
        </w:tc>
        <w:tc>
          <w:tcPr>
            <w:tcW w:w="3402" w:type="dxa"/>
            <w:tcBorders>
              <w:top w:val="single" w:sz="4" w:space="0" w:color="auto"/>
              <w:left w:val="single" w:sz="4" w:space="0" w:color="auto"/>
              <w:bottom w:val="single" w:sz="4" w:space="0" w:color="auto"/>
              <w:right w:val="single" w:sz="4" w:space="0" w:color="auto"/>
            </w:tcBorders>
          </w:tcPr>
          <w:p w14:paraId="49C99D4B" w14:textId="66C40E83" w:rsidR="00C171FE" w:rsidRPr="006337C6" w:rsidRDefault="00C171FE" w:rsidP="00343B32">
            <w:pPr>
              <w:spacing w:after="200" w:line="276" w:lineRule="auto"/>
              <w:jc w:val="center"/>
              <w:rPr>
                <w:rFonts w:ascii="Times New Roman" w:eastAsia="Calibri" w:hAnsi="Times New Roman" w:cs="Times New Roman"/>
                <w:sz w:val="24"/>
                <w:szCs w:val="24"/>
              </w:rPr>
            </w:pPr>
            <w:r w:rsidRPr="00B4740B">
              <w:rPr>
                <w:rFonts w:ascii="Times New Roman" w:eastAsia="Calibri" w:hAnsi="Times New Roman" w:cs="Times New Roman"/>
                <w:sz w:val="24"/>
                <w:szCs w:val="24"/>
              </w:rPr>
              <w:t xml:space="preserve">по-малко от 0.2% </w:t>
            </w:r>
            <w:r w:rsidRPr="00B4740B">
              <w:rPr>
                <w:rFonts w:ascii="Times New Roman" w:eastAsia="Calibri" w:hAnsi="Times New Roman" w:cs="Times New Roman"/>
                <w:sz w:val="24"/>
                <w:szCs w:val="24"/>
                <w:lang w:val="en-US"/>
              </w:rPr>
              <w:t>RSD</w:t>
            </w:r>
            <w:r w:rsidRPr="00B4740B">
              <w:rPr>
                <w:rFonts w:ascii="Times New Roman" w:eastAsia="Calibri" w:hAnsi="Times New Roman" w:cs="Times New Roman"/>
                <w:sz w:val="24"/>
                <w:szCs w:val="24"/>
              </w:rPr>
              <w:t xml:space="preserve"> до 0.1% </w:t>
            </w:r>
            <w:r w:rsidRPr="00B4740B">
              <w:rPr>
                <w:rFonts w:ascii="Times New Roman" w:eastAsia="Calibri" w:hAnsi="Times New Roman" w:cs="Times New Roman"/>
                <w:sz w:val="24"/>
                <w:szCs w:val="24"/>
                <w:lang w:val="en-US"/>
              </w:rPr>
              <w:t>RSD</w:t>
            </w:r>
            <w:r w:rsidRPr="00B4740B">
              <w:rPr>
                <w:rFonts w:ascii="Times New Roman" w:eastAsia="Calibri" w:hAnsi="Times New Roman" w:cs="Times New Roman"/>
                <w:sz w:val="24"/>
                <w:szCs w:val="24"/>
              </w:rPr>
              <w:t xml:space="preserve"> включително</w:t>
            </w:r>
          </w:p>
        </w:tc>
        <w:tc>
          <w:tcPr>
            <w:tcW w:w="2864" w:type="dxa"/>
            <w:tcBorders>
              <w:top w:val="single" w:sz="4" w:space="0" w:color="auto"/>
              <w:left w:val="single" w:sz="4" w:space="0" w:color="auto"/>
              <w:bottom w:val="single" w:sz="4" w:space="0" w:color="auto"/>
              <w:right w:val="single" w:sz="4" w:space="0" w:color="auto"/>
            </w:tcBorders>
          </w:tcPr>
          <w:p w14:paraId="1A4D8A4E" w14:textId="07C5C956" w:rsidR="00C171FE" w:rsidRPr="00D6294A" w:rsidRDefault="00C171FE" w:rsidP="00343B32">
            <w:pPr>
              <w:spacing w:after="200" w:line="276" w:lineRule="auto"/>
              <w:jc w:val="center"/>
              <w:rPr>
                <w:rFonts w:eastAsia="Calibri"/>
              </w:rPr>
            </w:pPr>
          </w:p>
        </w:tc>
      </w:tr>
      <w:tr w:rsidR="00C171FE" w:rsidRPr="00D6294A" w14:paraId="5D661DF8" w14:textId="77777777" w:rsidTr="00702A3E">
        <w:trPr>
          <w:trHeight w:val="488"/>
        </w:trPr>
        <w:tc>
          <w:tcPr>
            <w:tcW w:w="3657" w:type="dxa"/>
            <w:vMerge/>
            <w:tcBorders>
              <w:left w:val="single" w:sz="4" w:space="0" w:color="auto"/>
              <w:right w:val="single" w:sz="4" w:space="0" w:color="auto"/>
            </w:tcBorders>
          </w:tcPr>
          <w:p w14:paraId="3FD086E9" w14:textId="77777777" w:rsidR="00C171FE" w:rsidRPr="00FD62BC" w:rsidRDefault="00C171FE" w:rsidP="00343B32">
            <w:pPr>
              <w:spacing w:after="200" w:line="276"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C9AEA59" w14:textId="099434CE" w:rsidR="00C171FE" w:rsidRPr="001415F1" w:rsidRDefault="00C171FE" w:rsidP="00343B32">
            <w:pPr>
              <w:spacing w:after="200" w:line="276" w:lineRule="auto"/>
              <w:jc w:val="center"/>
              <w:rPr>
                <w:rFonts w:ascii="Times New Roman" w:eastAsia="Calibri" w:hAnsi="Times New Roman" w:cs="Times New Roman"/>
                <w:sz w:val="24"/>
                <w:szCs w:val="24"/>
              </w:rPr>
            </w:pPr>
            <w:r w:rsidRPr="00B4740B">
              <w:rPr>
                <w:rFonts w:ascii="Times New Roman" w:eastAsia="Calibri" w:hAnsi="Times New Roman" w:cs="Times New Roman"/>
                <w:sz w:val="24"/>
                <w:szCs w:val="24"/>
              </w:rPr>
              <w:t xml:space="preserve">по-малко от 0.1% </w:t>
            </w:r>
            <w:r w:rsidRPr="00B4740B">
              <w:rPr>
                <w:rFonts w:ascii="Times New Roman" w:eastAsia="Calibri" w:hAnsi="Times New Roman" w:cs="Times New Roman"/>
                <w:sz w:val="24"/>
                <w:szCs w:val="24"/>
                <w:lang w:val="en-US"/>
              </w:rPr>
              <w:t>RSD</w:t>
            </w:r>
            <w:r w:rsidRPr="00B4740B">
              <w:rPr>
                <w:rFonts w:ascii="Times New Roman" w:eastAsia="Calibri" w:hAnsi="Times New Roman" w:cs="Times New Roman"/>
                <w:sz w:val="24"/>
                <w:szCs w:val="24"/>
              </w:rPr>
              <w:t xml:space="preserve"> до 0.06% </w:t>
            </w:r>
            <w:r w:rsidRPr="00B4740B">
              <w:rPr>
                <w:rFonts w:ascii="Times New Roman" w:eastAsia="Calibri" w:hAnsi="Times New Roman" w:cs="Times New Roman"/>
                <w:sz w:val="24"/>
                <w:szCs w:val="24"/>
                <w:lang w:val="en-US"/>
              </w:rPr>
              <w:t>RSD</w:t>
            </w:r>
            <w:r w:rsidRPr="00B4740B">
              <w:rPr>
                <w:rFonts w:ascii="Times New Roman" w:eastAsia="Calibri" w:hAnsi="Times New Roman" w:cs="Times New Roman"/>
                <w:sz w:val="24"/>
                <w:szCs w:val="24"/>
              </w:rPr>
              <w:t xml:space="preserve"> включително</w:t>
            </w:r>
          </w:p>
        </w:tc>
        <w:tc>
          <w:tcPr>
            <w:tcW w:w="2864" w:type="dxa"/>
            <w:tcBorders>
              <w:top w:val="single" w:sz="4" w:space="0" w:color="auto"/>
              <w:left w:val="single" w:sz="4" w:space="0" w:color="auto"/>
              <w:bottom w:val="single" w:sz="4" w:space="0" w:color="auto"/>
              <w:right w:val="single" w:sz="4" w:space="0" w:color="auto"/>
            </w:tcBorders>
          </w:tcPr>
          <w:p w14:paraId="1AA8EBAD" w14:textId="3AD29B41" w:rsidR="00C171FE" w:rsidRPr="00D6294A" w:rsidRDefault="00C171FE" w:rsidP="00343B32">
            <w:pPr>
              <w:spacing w:after="200" w:line="276" w:lineRule="auto"/>
              <w:jc w:val="center"/>
              <w:rPr>
                <w:rFonts w:eastAsia="Calibri"/>
              </w:rPr>
            </w:pPr>
          </w:p>
        </w:tc>
      </w:tr>
      <w:tr w:rsidR="00C171FE" w:rsidRPr="00D6294A" w14:paraId="69263645" w14:textId="77777777" w:rsidTr="00702A3E">
        <w:trPr>
          <w:trHeight w:val="488"/>
        </w:trPr>
        <w:tc>
          <w:tcPr>
            <w:tcW w:w="3657" w:type="dxa"/>
            <w:vMerge/>
            <w:tcBorders>
              <w:left w:val="single" w:sz="4" w:space="0" w:color="auto"/>
              <w:right w:val="single" w:sz="4" w:space="0" w:color="auto"/>
            </w:tcBorders>
          </w:tcPr>
          <w:p w14:paraId="7009D0E0" w14:textId="77777777" w:rsidR="00C171FE" w:rsidRPr="00FD62BC" w:rsidRDefault="00C171FE" w:rsidP="00343B32">
            <w:pPr>
              <w:spacing w:after="200" w:line="276"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CACD19C" w14:textId="3B874F57" w:rsidR="00C171FE" w:rsidRPr="001415F1" w:rsidRDefault="00C171FE" w:rsidP="00343B32">
            <w:pPr>
              <w:spacing w:after="200" w:line="276" w:lineRule="auto"/>
              <w:jc w:val="center"/>
              <w:rPr>
                <w:rFonts w:ascii="Times New Roman" w:eastAsia="Calibri" w:hAnsi="Times New Roman" w:cs="Times New Roman"/>
                <w:sz w:val="24"/>
                <w:szCs w:val="24"/>
              </w:rPr>
            </w:pPr>
            <w:r w:rsidRPr="00B4740B">
              <w:rPr>
                <w:rFonts w:ascii="Times New Roman" w:eastAsia="Calibri" w:hAnsi="Times New Roman" w:cs="Times New Roman"/>
                <w:sz w:val="24"/>
                <w:szCs w:val="24"/>
              </w:rPr>
              <w:t>по-малко от 0.06%</w:t>
            </w:r>
            <w:r w:rsidRPr="00B4740B">
              <w:rPr>
                <w:rFonts w:ascii="Times New Roman" w:eastAsia="Calibri" w:hAnsi="Times New Roman" w:cs="Times New Roman"/>
                <w:sz w:val="24"/>
                <w:szCs w:val="24"/>
                <w:lang w:val="en-US"/>
              </w:rPr>
              <w:t xml:space="preserve"> RSD</w:t>
            </w:r>
          </w:p>
        </w:tc>
        <w:tc>
          <w:tcPr>
            <w:tcW w:w="2864" w:type="dxa"/>
            <w:tcBorders>
              <w:top w:val="single" w:sz="4" w:space="0" w:color="auto"/>
              <w:left w:val="single" w:sz="4" w:space="0" w:color="auto"/>
              <w:bottom w:val="single" w:sz="4" w:space="0" w:color="auto"/>
              <w:right w:val="single" w:sz="4" w:space="0" w:color="auto"/>
            </w:tcBorders>
          </w:tcPr>
          <w:p w14:paraId="489076B1" w14:textId="059E1589" w:rsidR="00C171FE" w:rsidRPr="00D6294A" w:rsidRDefault="00C171FE" w:rsidP="00343B32">
            <w:pPr>
              <w:spacing w:after="200" w:line="276" w:lineRule="auto"/>
              <w:jc w:val="center"/>
              <w:rPr>
                <w:rFonts w:eastAsia="Calibri"/>
              </w:rPr>
            </w:pPr>
          </w:p>
        </w:tc>
      </w:tr>
      <w:tr w:rsidR="006B7598" w:rsidRPr="00D6294A" w14:paraId="0C998C46" w14:textId="77777777" w:rsidTr="00702A3E">
        <w:trPr>
          <w:trHeight w:val="253"/>
        </w:trPr>
        <w:tc>
          <w:tcPr>
            <w:tcW w:w="9923" w:type="dxa"/>
            <w:gridSpan w:val="3"/>
            <w:tcBorders>
              <w:left w:val="single" w:sz="4" w:space="0" w:color="auto"/>
              <w:right w:val="single" w:sz="4" w:space="0" w:color="auto"/>
            </w:tcBorders>
            <w:shd w:val="clear" w:color="auto" w:fill="auto"/>
          </w:tcPr>
          <w:p w14:paraId="20CDA758" w14:textId="556E174A" w:rsidR="006B7598" w:rsidRPr="00D6294A" w:rsidRDefault="006B7598" w:rsidP="00343B32">
            <w:pPr>
              <w:spacing w:after="200" w:line="276" w:lineRule="auto"/>
              <w:jc w:val="center"/>
              <w:rPr>
                <w:rFonts w:eastAsia="Calibri"/>
              </w:rPr>
            </w:pPr>
            <w:r w:rsidRPr="00B4740B">
              <w:rPr>
                <w:rFonts w:ascii="Times New Roman" w:eastAsia="Calibri" w:hAnsi="Times New Roman" w:cs="Times New Roman"/>
                <w:i/>
                <w:sz w:val="24"/>
                <w:szCs w:val="24"/>
              </w:rPr>
              <w:t>Автоматичен инжектор с възможност за работа при максималното оперативно налягане на течнохроматографската помпа</w:t>
            </w:r>
          </w:p>
        </w:tc>
      </w:tr>
      <w:tr w:rsidR="00C171FE" w:rsidRPr="00D6294A" w14:paraId="5A15306B" w14:textId="77777777" w:rsidTr="00702A3E">
        <w:trPr>
          <w:trHeight w:val="253"/>
        </w:trPr>
        <w:tc>
          <w:tcPr>
            <w:tcW w:w="3657" w:type="dxa"/>
            <w:vMerge w:val="restart"/>
            <w:tcBorders>
              <w:left w:val="single" w:sz="4" w:space="0" w:color="auto"/>
              <w:right w:val="single" w:sz="4" w:space="0" w:color="auto"/>
            </w:tcBorders>
            <w:shd w:val="clear" w:color="auto" w:fill="auto"/>
            <w:vAlign w:val="center"/>
          </w:tcPr>
          <w:p w14:paraId="79FCEA53" w14:textId="5ECB9D33" w:rsidR="00C171FE" w:rsidRPr="00FD62BC" w:rsidRDefault="00C171FE" w:rsidP="00343B32">
            <w:pPr>
              <w:spacing w:after="200" w:line="276" w:lineRule="auto"/>
              <w:rPr>
                <w:rFonts w:ascii="Times New Roman" w:eastAsia="Calibri" w:hAnsi="Times New Roman" w:cs="Times New Roman"/>
              </w:rPr>
            </w:pPr>
            <w:r w:rsidRPr="00B4740B">
              <w:rPr>
                <w:rFonts w:ascii="Times New Roman" w:eastAsia="Calibri" w:hAnsi="Times New Roman" w:cs="Times New Roman"/>
                <w:sz w:val="24"/>
                <w:szCs w:val="24"/>
              </w:rPr>
              <w:t>Пренос от проба в проба</w:t>
            </w:r>
          </w:p>
        </w:tc>
        <w:tc>
          <w:tcPr>
            <w:tcW w:w="3402" w:type="dxa"/>
            <w:tcBorders>
              <w:top w:val="single" w:sz="4" w:space="0" w:color="auto"/>
              <w:left w:val="single" w:sz="4" w:space="0" w:color="auto"/>
              <w:bottom w:val="single" w:sz="4" w:space="0" w:color="auto"/>
              <w:right w:val="single" w:sz="4" w:space="0" w:color="auto"/>
            </w:tcBorders>
          </w:tcPr>
          <w:p w14:paraId="0EFAE259" w14:textId="52030F0F" w:rsidR="00C171FE" w:rsidRPr="00BC0DDF" w:rsidRDefault="00C171FE" w:rsidP="00343B32">
            <w:pPr>
              <w:spacing w:after="200" w:line="276" w:lineRule="auto"/>
              <w:jc w:val="center"/>
              <w:rPr>
                <w:rFonts w:ascii="Times New Roman" w:eastAsia="Calibri" w:hAnsi="Times New Roman" w:cs="Times New Roman"/>
                <w:sz w:val="24"/>
                <w:szCs w:val="24"/>
              </w:rPr>
            </w:pPr>
            <w:r w:rsidRPr="00B4740B">
              <w:rPr>
                <w:rFonts w:ascii="Times New Roman" w:eastAsia="Calibri" w:hAnsi="Times New Roman" w:cs="Times New Roman"/>
                <w:sz w:val="24"/>
                <w:szCs w:val="24"/>
              </w:rPr>
              <w:t>по-малко от 0.004% до 0.003% включително</w:t>
            </w:r>
          </w:p>
        </w:tc>
        <w:tc>
          <w:tcPr>
            <w:tcW w:w="2864" w:type="dxa"/>
            <w:tcBorders>
              <w:top w:val="single" w:sz="4" w:space="0" w:color="auto"/>
              <w:left w:val="single" w:sz="4" w:space="0" w:color="auto"/>
              <w:bottom w:val="single" w:sz="4" w:space="0" w:color="auto"/>
              <w:right w:val="single" w:sz="4" w:space="0" w:color="auto"/>
            </w:tcBorders>
          </w:tcPr>
          <w:p w14:paraId="51D7AD03" w14:textId="7B8741F9" w:rsidR="00C171FE" w:rsidRPr="00D6294A" w:rsidRDefault="00C171FE" w:rsidP="00343B32">
            <w:pPr>
              <w:spacing w:after="200" w:line="276" w:lineRule="auto"/>
              <w:jc w:val="center"/>
              <w:rPr>
                <w:rFonts w:eastAsia="Calibri"/>
              </w:rPr>
            </w:pPr>
          </w:p>
        </w:tc>
      </w:tr>
      <w:tr w:rsidR="00C171FE" w:rsidRPr="00D6294A" w14:paraId="5293AF9B" w14:textId="77777777" w:rsidTr="00702A3E">
        <w:trPr>
          <w:trHeight w:val="253"/>
        </w:trPr>
        <w:tc>
          <w:tcPr>
            <w:tcW w:w="3657" w:type="dxa"/>
            <w:vMerge/>
            <w:tcBorders>
              <w:left w:val="single" w:sz="4" w:space="0" w:color="auto"/>
              <w:right w:val="single" w:sz="4" w:space="0" w:color="auto"/>
            </w:tcBorders>
            <w:shd w:val="clear" w:color="auto" w:fill="auto"/>
          </w:tcPr>
          <w:p w14:paraId="79EF5B06" w14:textId="77777777" w:rsidR="00C171FE" w:rsidRPr="00D6294A" w:rsidRDefault="00C171FE" w:rsidP="00343B32">
            <w:pPr>
              <w:spacing w:after="200" w:line="276" w:lineRule="auto"/>
              <w:rPr>
                <w:rFonts w:eastAsia="Calibri"/>
              </w:rPr>
            </w:pPr>
          </w:p>
        </w:tc>
        <w:tc>
          <w:tcPr>
            <w:tcW w:w="3402" w:type="dxa"/>
            <w:tcBorders>
              <w:top w:val="single" w:sz="4" w:space="0" w:color="auto"/>
              <w:left w:val="single" w:sz="4" w:space="0" w:color="auto"/>
              <w:bottom w:val="single" w:sz="4" w:space="0" w:color="auto"/>
              <w:right w:val="single" w:sz="4" w:space="0" w:color="auto"/>
            </w:tcBorders>
          </w:tcPr>
          <w:p w14:paraId="7D43A050" w14:textId="72901356" w:rsidR="00C171FE" w:rsidRPr="00BC0DDF" w:rsidRDefault="00C171FE" w:rsidP="00343B32">
            <w:pPr>
              <w:spacing w:after="200" w:line="276" w:lineRule="auto"/>
              <w:jc w:val="center"/>
              <w:rPr>
                <w:rFonts w:ascii="Times New Roman" w:eastAsia="Calibri" w:hAnsi="Times New Roman" w:cs="Times New Roman"/>
                <w:sz w:val="24"/>
                <w:szCs w:val="24"/>
              </w:rPr>
            </w:pPr>
            <w:r w:rsidRPr="00B4740B">
              <w:rPr>
                <w:rFonts w:ascii="Times New Roman" w:eastAsia="Calibri" w:hAnsi="Times New Roman" w:cs="Times New Roman"/>
                <w:sz w:val="24"/>
                <w:szCs w:val="24"/>
              </w:rPr>
              <w:t>по-малко от 0.003%</w:t>
            </w:r>
          </w:p>
        </w:tc>
        <w:tc>
          <w:tcPr>
            <w:tcW w:w="2864" w:type="dxa"/>
            <w:tcBorders>
              <w:top w:val="single" w:sz="4" w:space="0" w:color="auto"/>
              <w:left w:val="single" w:sz="4" w:space="0" w:color="auto"/>
              <w:bottom w:val="single" w:sz="4" w:space="0" w:color="auto"/>
              <w:right w:val="single" w:sz="4" w:space="0" w:color="auto"/>
            </w:tcBorders>
          </w:tcPr>
          <w:p w14:paraId="571EC5B6" w14:textId="3FC17F76" w:rsidR="00C171FE" w:rsidRPr="00D6294A" w:rsidRDefault="00C171FE" w:rsidP="00343B32">
            <w:pPr>
              <w:spacing w:after="200" w:line="276" w:lineRule="auto"/>
              <w:jc w:val="center"/>
              <w:rPr>
                <w:rFonts w:eastAsia="Calibri"/>
              </w:rPr>
            </w:pPr>
          </w:p>
        </w:tc>
      </w:tr>
      <w:tr w:rsidR="00C171FE" w:rsidRPr="00D6294A" w14:paraId="10EB3514" w14:textId="77777777" w:rsidTr="00702A3E">
        <w:trPr>
          <w:trHeight w:val="253"/>
        </w:trPr>
        <w:tc>
          <w:tcPr>
            <w:tcW w:w="3657" w:type="dxa"/>
            <w:vMerge w:val="restart"/>
            <w:tcBorders>
              <w:left w:val="single" w:sz="4" w:space="0" w:color="auto"/>
              <w:right w:val="single" w:sz="4" w:space="0" w:color="auto"/>
            </w:tcBorders>
            <w:vAlign w:val="center"/>
          </w:tcPr>
          <w:p w14:paraId="06C4BB02" w14:textId="6C735BD8" w:rsidR="00C171FE" w:rsidRPr="00FD62BC" w:rsidRDefault="00C171FE" w:rsidP="00343B32">
            <w:pPr>
              <w:spacing w:after="200" w:line="276" w:lineRule="auto"/>
              <w:rPr>
                <w:rFonts w:ascii="Times New Roman" w:eastAsia="Calibri" w:hAnsi="Times New Roman" w:cs="Times New Roman"/>
              </w:rPr>
            </w:pPr>
            <w:r w:rsidRPr="00B4740B">
              <w:rPr>
                <w:rFonts w:ascii="Times New Roman" w:eastAsia="Calibri" w:hAnsi="Times New Roman" w:cs="Times New Roman"/>
                <w:sz w:val="24"/>
                <w:szCs w:val="24"/>
              </w:rPr>
              <w:t>Капацитет на автоматичния инжектор за шишенца 1.5/2.0 мл</w:t>
            </w:r>
          </w:p>
        </w:tc>
        <w:tc>
          <w:tcPr>
            <w:tcW w:w="3402" w:type="dxa"/>
            <w:tcBorders>
              <w:top w:val="single" w:sz="4" w:space="0" w:color="auto"/>
              <w:left w:val="single" w:sz="4" w:space="0" w:color="auto"/>
              <w:bottom w:val="single" w:sz="4" w:space="0" w:color="auto"/>
              <w:right w:val="single" w:sz="4" w:space="0" w:color="auto"/>
            </w:tcBorders>
          </w:tcPr>
          <w:p w14:paraId="4CEA742E" w14:textId="3580C1AE" w:rsidR="00C171FE" w:rsidRPr="00FD62BC" w:rsidRDefault="00C171FE" w:rsidP="00343B32">
            <w:pPr>
              <w:spacing w:after="200" w:line="276" w:lineRule="auto"/>
              <w:jc w:val="center"/>
              <w:rPr>
                <w:rFonts w:ascii="Times New Roman" w:eastAsia="Calibri" w:hAnsi="Times New Roman" w:cs="Times New Roman"/>
              </w:rPr>
            </w:pPr>
            <w:r w:rsidRPr="00B4740B">
              <w:rPr>
                <w:rFonts w:ascii="Times New Roman" w:eastAsia="Calibri" w:hAnsi="Times New Roman" w:cs="Times New Roman"/>
                <w:sz w:val="24"/>
                <w:szCs w:val="24"/>
              </w:rPr>
              <w:t>повече от 100 до 200 включително</w:t>
            </w:r>
          </w:p>
        </w:tc>
        <w:tc>
          <w:tcPr>
            <w:tcW w:w="2864" w:type="dxa"/>
            <w:tcBorders>
              <w:top w:val="single" w:sz="4" w:space="0" w:color="auto"/>
              <w:left w:val="single" w:sz="4" w:space="0" w:color="auto"/>
              <w:bottom w:val="single" w:sz="4" w:space="0" w:color="auto"/>
              <w:right w:val="single" w:sz="4" w:space="0" w:color="auto"/>
            </w:tcBorders>
          </w:tcPr>
          <w:p w14:paraId="6FE074BC" w14:textId="3B01BE33" w:rsidR="00C171FE" w:rsidRPr="00D6294A" w:rsidRDefault="00C171FE" w:rsidP="00343B32">
            <w:pPr>
              <w:spacing w:after="200" w:line="276" w:lineRule="auto"/>
              <w:jc w:val="center"/>
              <w:rPr>
                <w:rFonts w:eastAsia="Calibri"/>
              </w:rPr>
            </w:pPr>
          </w:p>
        </w:tc>
      </w:tr>
      <w:tr w:rsidR="00C171FE" w:rsidRPr="00D6294A" w14:paraId="772CEE58" w14:textId="77777777" w:rsidTr="00702A3E">
        <w:trPr>
          <w:trHeight w:val="454"/>
        </w:trPr>
        <w:tc>
          <w:tcPr>
            <w:tcW w:w="3657" w:type="dxa"/>
            <w:vMerge/>
            <w:tcBorders>
              <w:left w:val="single" w:sz="4" w:space="0" w:color="auto"/>
              <w:right w:val="single" w:sz="4" w:space="0" w:color="auto"/>
            </w:tcBorders>
          </w:tcPr>
          <w:p w14:paraId="2A5FFF95" w14:textId="77777777" w:rsidR="00C171FE" w:rsidRPr="00FD62BC" w:rsidRDefault="00C171FE" w:rsidP="00343B32">
            <w:pPr>
              <w:spacing w:after="200" w:line="276"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D9A3411" w14:textId="6651A921" w:rsidR="00C171FE" w:rsidRPr="00FD62BC" w:rsidRDefault="00C171FE" w:rsidP="00343B32">
            <w:pPr>
              <w:spacing w:after="200" w:line="276" w:lineRule="auto"/>
              <w:jc w:val="center"/>
              <w:rPr>
                <w:rFonts w:ascii="Times New Roman" w:eastAsia="Calibri" w:hAnsi="Times New Roman" w:cs="Times New Roman"/>
              </w:rPr>
            </w:pPr>
            <w:r w:rsidRPr="00B4740B">
              <w:rPr>
                <w:rFonts w:ascii="Times New Roman" w:eastAsia="Calibri" w:hAnsi="Times New Roman" w:cs="Times New Roman"/>
                <w:sz w:val="24"/>
                <w:szCs w:val="24"/>
              </w:rPr>
              <w:t>повече от 200</w:t>
            </w:r>
          </w:p>
        </w:tc>
        <w:tc>
          <w:tcPr>
            <w:tcW w:w="2864" w:type="dxa"/>
            <w:tcBorders>
              <w:top w:val="single" w:sz="4" w:space="0" w:color="auto"/>
              <w:left w:val="single" w:sz="4" w:space="0" w:color="auto"/>
              <w:bottom w:val="single" w:sz="4" w:space="0" w:color="auto"/>
              <w:right w:val="single" w:sz="4" w:space="0" w:color="auto"/>
            </w:tcBorders>
          </w:tcPr>
          <w:p w14:paraId="12558DC8" w14:textId="0B49143E" w:rsidR="00C171FE" w:rsidRPr="00D6294A" w:rsidRDefault="00C171FE" w:rsidP="00343B32">
            <w:pPr>
              <w:spacing w:after="200" w:line="276" w:lineRule="auto"/>
              <w:jc w:val="center"/>
              <w:rPr>
                <w:rFonts w:eastAsia="Calibri"/>
              </w:rPr>
            </w:pPr>
          </w:p>
        </w:tc>
      </w:tr>
      <w:tr w:rsidR="00B21711" w:rsidRPr="00D6294A" w14:paraId="5FB8E089" w14:textId="77777777" w:rsidTr="00702A3E">
        <w:trPr>
          <w:trHeight w:val="454"/>
        </w:trPr>
        <w:tc>
          <w:tcPr>
            <w:tcW w:w="9923" w:type="dxa"/>
            <w:gridSpan w:val="3"/>
            <w:tcBorders>
              <w:left w:val="single" w:sz="4" w:space="0" w:color="auto"/>
              <w:right w:val="single" w:sz="4" w:space="0" w:color="auto"/>
            </w:tcBorders>
          </w:tcPr>
          <w:p w14:paraId="03C2B57B" w14:textId="04E6F2EA" w:rsidR="00B21711" w:rsidRPr="00D6294A" w:rsidRDefault="00B21711" w:rsidP="00343B32">
            <w:pPr>
              <w:spacing w:after="200" w:line="276" w:lineRule="auto"/>
              <w:jc w:val="center"/>
              <w:rPr>
                <w:rFonts w:eastAsia="Calibri"/>
              </w:rPr>
            </w:pPr>
            <w:r w:rsidRPr="00B4740B">
              <w:rPr>
                <w:rFonts w:ascii="Times New Roman" w:eastAsia="Calibri" w:hAnsi="Times New Roman" w:cs="Times New Roman"/>
                <w:i/>
                <w:sz w:val="24"/>
                <w:szCs w:val="24"/>
              </w:rPr>
              <w:t>3D детектор с диодна матрица</w:t>
            </w:r>
          </w:p>
        </w:tc>
      </w:tr>
      <w:tr w:rsidR="00C171FE" w:rsidRPr="00D6294A" w14:paraId="05479BE1" w14:textId="77777777" w:rsidTr="00702A3E">
        <w:trPr>
          <w:trHeight w:val="454"/>
        </w:trPr>
        <w:tc>
          <w:tcPr>
            <w:tcW w:w="3657" w:type="dxa"/>
            <w:vMerge w:val="restart"/>
            <w:tcBorders>
              <w:left w:val="single" w:sz="4" w:space="0" w:color="auto"/>
              <w:right w:val="single" w:sz="4" w:space="0" w:color="auto"/>
            </w:tcBorders>
            <w:vAlign w:val="center"/>
          </w:tcPr>
          <w:p w14:paraId="75B2CCA8" w14:textId="0F07E93C" w:rsidR="00C171FE" w:rsidRPr="00FD62BC" w:rsidRDefault="00C171FE" w:rsidP="00343B32">
            <w:pPr>
              <w:spacing w:after="200" w:line="276" w:lineRule="auto"/>
              <w:rPr>
                <w:rFonts w:ascii="Times New Roman" w:eastAsia="Calibri" w:hAnsi="Times New Roman" w:cs="Times New Roman"/>
              </w:rPr>
            </w:pPr>
            <w:r w:rsidRPr="00B4740B">
              <w:rPr>
                <w:rFonts w:ascii="Times New Roman" w:eastAsia="Calibri" w:hAnsi="Times New Roman" w:cs="Times New Roman"/>
                <w:sz w:val="24"/>
                <w:szCs w:val="24"/>
              </w:rPr>
              <w:t>Шум на базовата линия на детектора с диодна матрица</w:t>
            </w:r>
          </w:p>
        </w:tc>
        <w:tc>
          <w:tcPr>
            <w:tcW w:w="3402" w:type="dxa"/>
            <w:tcBorders>
              <w:top w:val="single" w:sz="4" w:space="0" w:color="auto"/>
              <w:left w:val="single" w:sz="4" w:space="0" w:color="auto"/>
              <w:bottom w:val="single" w:sz="4" w:space="0" w:color="auto"/>
              <w:right w:val="single" w:sz="4" w:space="0" w:color="auto"/>
            </w:tcBorders>
          </w:tcPr>
          <w:p w14:paraId="3DE0144E" w14:textId="5B4D3C6F" w:rsidR="00C171FE" w:rsidRDefault="00C171FE" w:rsidP="00343B32">
            <w:pPr>
              <w:spacing w:after="200" w:line="276" w:lineRule="auto"/>
              <w:jc w:val="center"/>
              <w:rPr>
                <w:rFonts w:ascii="Times New Roman" w:eastAsia="Calibri" w:hAnsi="Times New Roman" w:cs="Times New Roman"/>
              </w:rPr>
            </w:pPr>
            <w:r w:rsidRPr="00B4740B">
              <w:rPr>
                <w:rFonts w:ascii="Times New Roman" w:eastAsia="Calibri" w:hAnsi="Times New Roman" w:cs="Times New Roman"/>
                <w:sz w:val="24"/>
                <w:szCs w:val="24"/>
              </w:rPr>
              <w:t>по-малко от 7 х 10</w:t>
            </w:r>
            <w:r w:rsidRPr="00B4740B">
              <w:rPr>
                <w:rFonts w:ascii="Times New Roman" w:eastAsia="Calibri" w:hAnsi="Times New Roman" w:cs="Times New Roman"/>
                <w:sz w:val="24"/>
                <w:szCs w:val="24"/>
                <w:vertAlign w:val="superscript"/>
              </w:rPr>
              <w:t>-6</w:t>
            </w:r>
            <w:r w:rsidRPr="00B4740B">
              <w:rPr>
                <w:rFonts w:ascii="Times New Roman" w:eastAsia="Calibri" w:hAnsi="Times New Roman" w:cs="Times New Roman"/>
                <w:sz w:val="24"/>
                <w:szCs w:val="24"/>
              </w:rPr>
              <w:t>AU до 6 х 10</w:t>
            </w:r>
            <w:r w:rsidRPr="00B4740B">
              <w:rPr>
                <w:rFonts w:ascii="Times New Roman" w:eastAsia="Calibri" w:hAnsi="Times New Roman" w:cs="Times New Roman"/>
                <w:sz w:val="24"/>
                <w:szCs w:val="24"/>
                <w:vertAlign w:val="superscript"/>
              </w:rPr>
              <w:t>-6</w:t>
            </w:r>
            <w:r w:rsidRPr="00B4740B">
              <w:rPr>
                <w:rFonts w:ascii="Times New Roman" w:eastAsia="Calibri" w:hAnsi="Times New Roman" w:cs="Times New Roman"/>
                <w:sz w:val="24"/>
                <w:szCs w:val="24"/>
              </w:rPr>
              <w:t>AU включително</w:t>
            </w:r>
          </w:p>
        </w:tc>
        <w:tc>
          <w:tcPr>
            <w:tcW w:w="2864" w:type="dxa"/>
            <w:tcBorders>
              <w:top w:val="single" w:sz="4" w:space="0" w:color="auto"/>
              <w:left w:val="single" w:sz="4" w:space="0" w:color="auto"/>
              <w:bottom w:val="single" w:sz="4" w:space="0" w:color="auto"/>
              <w:right w:val="single" w:sz="4" w:space="0" w:color="auto"/>
            </w:tcBorders>
          </w:tcPr>
          <w:p w14:paraId="5877C183" w14:textId="77777777" w:rsidR="00C171FE" w:rsidRPr="00D6294A" w:rsidRDefault="00C171FE" w:rsidP="00343B32">
            <w:pPr>
              <w:spacing w:after="200" w:line="276" w:lineRule="auto"/>
              <w:jc w:val="center"/>
              <w:rPr>
                <w:rFonts w:eastAsia="Calibri"/>
              </w:rPr>
            </w:pPr>
          </w:p>
        </w:tc>
      </w:tr>
      <w:tr w:rsidR="00C171FE" w:rsidRPr="00D6294A" w14:paraId="0F65DE6A" w14:textId="77777777" w:rsidTr="00702A3E">
        <w:trPr>
          <w:trHeight w:val="454"/>
        </w:trPr>
        <w:tc>
          <w:tcPr>
            <w:tcW w:w="3657" w:type="dxa"/>
            <w:vMerge/>
            <w:tcBorders>
              <w:left w:val="single" w:sz="4" w:space="0" w:color="auto"/>
              <w:right w:val="single" w:sz="4" w:space="0" w:color="auto"/>
            </w:tcBorders>
          </w:tcPr>
          <w:p w14:paraId="60B795CA" w14:textId="77777777" w:rsidR="00C171FE" w:rsidRPr="00FD62BC" w:rsidRDefault="00C171FE" w:rsidP="00343B32">
            <w:pPr>
              <w:spacing w:after="200" w:line="276"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5EE8BD4" w14:textId="30BB53BC" w:rsidR="00C171FE" w:rsidRDefault="00C171FE" w:rsidP="00343B32">
            <w:pPr>
              <w:spacing w:after="200" w:line="276" w:lineRule="auto"/>
              <w:jc w:val="center"/>
              <w:rPr>
                <w:rFonts w:ascii="Times New Roman" w:eastAsia="Calibri" w:hAnsi="Times New Roman" w:cs="Times New Roman"/>
              </w:rPr>
            </w:pPr>
            <w:r w:rsidRPr="00B4740B">
              <w:rPr>
                <w:rFonts w:ascii="Times New Roman" w:eastAsia="Calibri" w:hAnsi="Times New Roman" w:cs="Times New Roman"/>
                <w:sz w:val="24"/>
                <w:szCs w:val="24"/>
              </w:rPr>
              <w:t>по-малко от 6 x 10</w:t>
            </w:r>
            <w:r w:rsidRPr="00B4740B">
              <w:rPr>
                <w:rFonts w:ascii="Times New Roman" w:eastAsia="Calibri" w:hAnsi="Times New Roman" w:cs="Times New Roman"/>
                <w:sz w:val="24"/>
                <w:szCs w:val="24"/>
                <w:vertAlign w:val="superscript"/>
              </w:rPr>
              <w:t>-6</w:t>
            </w:r>
            <w:r w:rsidRPr="00B4740B">
              <w:rPr>
                <w:rFonts w:ascii="Times New Roman" w:eastAsia="Calibri" w:hAnsi="Times New Roman" w:cs="Times New Roman"/>
                <w:sz w:val="24"/>
                <w:szCs w:val="24"/>
              </w:rPr>
              <w:t xml:space="preserve"> AU до 4 х 10</w:t>
            </w:r>
            <w:r w:rsidRPr="00B4740B">
              <w:rPr>
                <w:rFonts w:ascii="Times New Roman" w:eastAsia="Calibri" w:hAnsi="Times New Roman" w:cs="Times New Roman"/>
                <w:sz w:val="24"/>
                <w:szCs w:val="24"/>
                <w:vertAlign w:val="superscript"/>
              </w:rPr>
              <w:t>-6</w:t>
            </w:r>
            <w:r w:rsidRPr="00B4740B">
              <w:rPr>
                <w:rFonts w:ascii="Times New Roman" w:eastAsia="Calibri" w:hAnsi="Times New Roman" w:cs="Times New Roman"/>
                <w:sz w:val="24"/>
                <w:szCs w:val="24"/>
              </w:rPr>
              <w:t>AU включително</w:t>
            </w:r>
          </w:p>
        </w:tc>
        <w:tc>
          <w:tcPr>
            <w:tcW w:w="2864" w:type="dxa"/>
            <w:tcBorders>
              <w:top w:val="single" w:sz="4" w:space="0" w:color="auto"/>
              <w:left w:val="single" w:sz="4" w:space="0" w:color="auto"/>
              <w:bottom w:val="single" w:sz="4" w:space="0" w:color="auto"/>
              <w:right w:val="single" w:sz="4" w:space="0" w:color="auto"/>
            </w:tcBorders>
          </w:tcPr>
          <w:p w14:paraId="2B7700C9" w14:textId="77777777" w:rsidR="00C171FE" w:rsidRPr="00D6294A" w:rsidRDefault="00C171FE" w:rsidP="00343B32">
            <w:pPr>
              <w:spacing w:after="200" w:line="276" w:lineRule="auto"/>
              <w:jc w:val="center"/>
              <w:rPr>
                <w:rFonts w:eastAsia="Calibri"/>
              </w:rPr>
            </w:pPr>
          </w:p>
        </w:tc>
      </w:tr>
      <w:tr w:rsidR="00C171FE" w:rsidRPr="00D6294A" w14:paraId="2E0AA6B4" w14:textId="77777777" w:rsidTr="00702A3E">
        <w:trPr>
          <w:trHeight w:val="454"/>
        </w:trPr>
        <w:tc>
          <w:tcPr>
            <w:tcW w:w="3657" w:type="dxa"/>
            <w:vMerge/>
            <w:tcBorders>
              <w:left w:val="single" w:sz="4" w:space="0" w:color="auto"/>
              <w:right w:val="single" w:sz="4" w:space="0" w:color="auto"/>
            </w:tcBorders>
          </w:tcPr>
          <w:p w14:paraId="52122F3F" w14:textId="77777777" w:rsidR="00C171FE" w:rsidRPr="00FD62BC" w:rsidRDefault="00C171FE" w:rsidP="00343B32">
            <w:pPr>
              <w:spacing w:after="200" w:line="276"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EB06052" w14:textId="102CB380" w:rsidR="00C171FE" w:rsidRDefault="00C171FE" w:rsidP="00343B32">
            <w:pPr>
              <w:spacing w:after="200" w:line="276" w:lineRule="auto"/>
              <w:jc w:val="center"/>
              <w:rPr>
                <w:rFonts w:ascii="Times New Roman" w:eastAsia="Calibri" w:hAnsi="Times New Roman" w:cs="Times New Roman"/>
              </w:rPr>
            </w:pPr>
            <w:r w:rsidRPr="00B4740B">
              <w:rPr>
                <w:rFonts w:ascii="Times New Roman" w:eastAsia="Calibri" w:hAnsi="Times New Roman" w:cs="Times New Roman"/>
                <w:sz w:val="24"/>
                <w:szCs w:val="24"/>
              </w:rPr>
              <w:t>по-малко от 4 х 10</w:t>
            </w:r>
            <w:r w:rsidRPr="00B4740B">
              <w:rPr>
                <w:rFonts w:ascii="Times New Roman" w:eastAsia="Calibri" w:hAnsi="Times New Roman" w:cs="Times New Roman"/>
                <w:sz w:val="24"/>
                <w:szCs w:val="24"/>
                <w:vertAlign w:val="superscript"/>
              </w:rPr>
              <w:t>-6</w:t>
            </w:r>
            <w:r w:rsidRPr="00B4740B">
              <w:rPr>
                <w:rFonts w:ascii="Times New Roman" w:eastAsia="Calibri" w:hAnsi="Times New Roman" w:cs="Times New Roman"/>
                <w:sz w:val="24"/>
                <w:szCs w:val="24"/>
              </w:rPr>
              <w:t>AU</w:t>
            </w:r>
          </w:p>
        </w:tc>
        <w:tc>
          <w:tcPr>
            <w:tcW w:w="2864" w:type="dxa"/>
            <w:tcBorders>
              <w:top w:val="single" w:sz="4" w:space="0" w:color="auto"/>
              <w:left w:val="single" w:sz="4" w:space="0" w:color="auto"/>
              <w:bottom w:val="single" w:sz="4" w:space="0" w:color="auto"/>
              <w:right w:val="single" w:sz="4" w:space="0" w:color="auto"/>
            </w:tcBorders>
          </w:tcPr>
          <w:p w14:paraId="3F6C050D" w14:textId="77777777" w:rsidR="00C171FE" w:rsidRPr="00D6294A" w:rsidRDefault="00C171FE" w:rsidP="00343B32">
            <w:pPr>
              <w:spacing w:after="200" w:line="276" w:lineRule="auto"/>
              <w:jc w:val="center"/>
              <w:rPr>
                <w:rFonts w:eastAsia="Calibri"/>
              </w:rPr>
            </w:pPr>
          </w:p>
        </w:tc>
      </w:tr>
      <w:tr w:rsidR="00404F09" w:rsidRPr="00D6294A" w14:paraId="6A8A83A6" w14:textId="77777777" w:rsidTr="00702A3E">
        <w:trPr>
          <w:trHeight w:val="454"/>
        </w:trPr>
        <w:tc>
          <w:tcPr>
            <w:tcW w:w="9923" w:type="dxa"/>
            <w:gridSpan w:val="3"/>
            <w:tcBorders>
              <w:left w:val="single" w:sz="4" w:space="0" w:color="auto"/>
              <w:right w:val="single" w:sz="4" w:space="0" w:color="auto"/>
            </w:tcBorders>
          </w:tcPr>
          <w:p w14:paraId="511D426F" w14:textId="36A83211" w:rsidR="00404F09" w:rsidRPr="00D6294A" w:rsidRDefault="00404F09" w:rsidP="00343B32">
            <w:pPr>
              <w:spacing w:after="200" w:line="276" w:lineRule="auto"/>
              <w:jc w:val="center"/>
              <w:rPr>
                <w:rFonts w:eastAsia="Calibri"/>
              </w:rPr>
            </w:pPr>
            <w:r w:rsidRPr="00B4740B">
              <w:rPr>
                <w:rFonts w:ascii="Times New Roman" w:eastAsia="Calibri" w:hAnsi="Times New Roman" w:cs="Times New Roman"/>
                <w:i/>
                <w:sz w:val="24"/>
                <w:szCs w:val="24"/>
              </w:rPr>
              <w:t>Флуоресцентен детектор</w:t>
            </w:r>
          </w:p>
        </w:tc>
      </w:tr>
      <w:tr w:rsidR="00C171FE" w:rsidRPr="00D6294A" w14:paraId="10C53D0D" w14:textId="77777777" w:rsidTr="00702A3E">
        <w:trPr>
          <w:trHeight w:val="454"/>
        </w:trPr>
        <w:tc>
          <w:tcPr>
            <w:tcW w:w="3657" w:type="dxa"/>
            <w:vMerge w:val="restart"/>
            <w:tcBorders>
              <w:left w:val="single" w:sz="4" w:space="0" w:color="auto"/>
              <w:right w:val="single" w:sz="4" w:space="0" w:color="auto"/>
            </w:tcBorders>
            <w:vAlign w:val="center"/>
          </w:tcPr>
          <w:p w14:paraId="61536AE6" w14:textId="77777777" w:rsidR="00C171FE" w:rsidRPr="002362DC" w:rsidRDefault="00C171FE" w:rsidP="002362DC">
            <w:pPr>
              <w:spacing w:after="0" w:line="240" w:lineRule="auto"/>
              <w:jc w:val="center"/>
              <w:rPr>
                <w:rFonts w:ascii="Times New Roman" w:eastAsia="Calibri" w:hAnsi="Times New Roman" w:cs="Times New Roman"/>
                <w:sz w:val="24"/>
                <w:szCs w:val="24"/>
                <w:lang w:val="en-US"/>
              </w:rPr>
            </w:pPr>
            <w:r w:rsidRPr="002362DC">
              <w:rPr>
                <w:rFonts w:ascii="Times New Roman" w:eastAsia="Calibri" w:hAnsi="Times New Roman" w:cs="Times New Roman"/>
                <w:sz w:val="24"/>
                <w:szCs w:val="24"/>
              </w:rPr>
              <w:t xml:space="preserve">Чувствителност на детектора, изразена като отношение сигнал/шум </w:t>
            </w:r>
            <w:r w:rsidRPr="002362DC">
              <w:rPr>
                <w:rFonts w:ascii="Times New Roman" w:eastAsia="Calibri" w:hAnsi="Times New Roman" w:cs="Times New Roman"/>
                <w:sz w:val="24"/>
                <w:szCs w:val="24"/>
                <w:lang w:val="en-US"/>
              </w:rPr>
              <w:t>(S/N)</w:t>
            </w:r>
          </w:p>
          <w:p w14:paraId="5EE963A6" w14:textId="5838D903" w:rsidR="00C171FE" w:rsidRPr="00FD62BC" w:rsidRDefault="00C171FE" w:rsidP="002362DC">
            <w:pPr>
              <w:spacing w:after="200" w:line="276" w:lineRule="auto"/>
              <w:rPr>
                <w:rFonts w:ascii="Times New Roman" w:eastAsia="Calibri" w:hAnsi="Times New Roman" w:cs="Times New Roman"/>
              </w:rPr>
            </w:pPr>
            <w:r w:rsidRPr="002362DC">
              <w:rPr>
                <w:rFonts w:ascii="Times New Roman" w:eastAsia="Calibri" w:hAnsi="Times New Roman" w:cs="Times New Roman"/>
                <w:sz w:val="24"/>
                <w:szCs w:val="24"/>
                <w:lang w:val="en-US"/>
              </w:rPr>
              <w:t>(</w:t>
            </w:r>
            <w:r w:rsidRPr="002362DC">
              <w:rPr>
                <w:rFonts w:ascii="Times New Roman" w:eastAsia="Calibri" w:hAnsi="Times New Roman" w:cs="Times New Roman"/>
                <w:sz w:val="24"/>
                <w:szCs w:val="24"/>
              </w:rPr>
              <w:t>Water Raman Peak ASTM</w:t>
            </w:r>
            <w:r w:rsidRPr="002362DC">
              <w:rPr>
                <w:rFonts w:ascii="Times New Roman" w:eastAsia="Calibri" w:hAnsi="Times New Roman" w:cs="Times New Roman"/>
                <w:sz w:val="24"/>
                <w:szCs w:val="24"/>
                <w:lang w:val="en-US"/>
              </w:rPr>
              <w:t>)</w:t>
            </w:r>
          </w:p>
        </w:tc>
        <w:tc>
          <w:tcPr>
            <w:tcW w:w="3402" w:type="dxa"/>
            <w:tcBorders>
              <w:top w:val="single" w:sz="4" w:space="0" w:color="auto"/>
              <w:left w:val="single" w:sz="4" w:space="0" w:color="auto"/>
              <w:bottom w:val="single" w:sz="4" w:space="0" w:color="auto"/>
              <w:right w:val="single" w:sz="4" w:space="0" w:color="auto"/>
            </w:tcBorders>
          </w:tcPr>
          <w:p w14:paraId="4578BEEB" w14:textId="24764766" w:rsidR="00C171FE" w:rsidRDefault="00C171FE" w:rsidP="00343B32">
            <w:pPr>
              <w:spacing w:after="200" w:line="276" w:lineRule="auto"/>
              <w:jc w:val="center"/>
              <w:rPr>
                <w:rFonts w:ascii="Times New Roman" w:eastAsia="Calibri" w:hAnsi="Times New Roman" w:cs="Times New Roman"/>
              </w:rPr>
            </w:pPr>
            <w:r w:rsidRPr="00B4740B">
              <w:rPr>
                <w:rFonts w:ascii="Times New Roman" w:hAnsi="Times New Roman" w:cs="Times New Roman"/>
                <w:sz w:val="24"/>
                <w:szCs w:val="24"/>
              </w:rPr>
              <w:t>повече от 500 до 1000 включително</w:t>
            </w:r>
          </w:p>
        </w:tc>
        <w:tc>
          <w:tcPr>
            <w:tcW w:w="2864" w:type="dxa"/>
            <w:tcBorders>
              <w:top w:val="single" w:sz="4" w:space="0" w:color="auto"/>
              <w:left w:val="single" w:sz="4" w:space="0" w:color="auto"/>
              <w:bottom w:val="single" w:sz="4" w:space="0" w:color="auto"/>
              <w:right w:val="single" w:sz="4" w:space="0" w:color="auto"/>
            </w:tcBorders>
          </w:tcPr>
          <w:p w14:paraId="44411B68" w14:textId="77777777" w:rsidR="00C171FE" w:rsidRPr="00D6294A" w:rsidRDefault="00C171FE" w:rsidP="00343B32">
            <w:pPr>
              <w:spacing w:after="200" w:line="276" w:lineRule="auto"/>
              <w:jc w:val="center"/>
              <w:rPr>
                <w:rFonts w:eastAsia="Calibri"/>
              </w:rPr>
            </w:pPr>
          </w:p>
        </w:tc>
      </w:tr>
      <w:tr w:rsidR="00C171FE" w:rsidRPr="00D6294A" w14:paraId="5502CCB3" w14:textId="77777777" w:rsidTr="00702A3E">
        <w:trPr>
          <w:trHeight w:val="454"/>
        </w:trPr>
        <w:tc>
          <w:tcPr>
            <w:tcW w:w="3657" w:type="dxa"/>
            <w:vMerge/>
            <w:tcBorders>
              <w:left w:val="single" w:sz="4" w:space="0" w:color="auto"/>
              <w:right w:val="single" w:sz="4" w:space="0" w:color="auto"/>
            </w:tcBorders>
            <w:vAlign w:val="center"/>
          </w:tcPr>
          <w:p w14:paraId="726B366F" w14:textId="77777777" w:rsidR="00C171FE" w:rsidRPr="00FD62BC" w:rsidRDefault="00C171FE" w:rsidP="00343B32">
            <w:pPr>
              <w:spacing w:after="200" w:line="276"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2AE84C6" w14:textId="69CD639E" w:rsidR="00C171FE" w:rsidRDefault="00C171FE" w:rsidP="00343B32">
            <w:pPr>
              <w:spacing w:after="200" w:line="276" w:lineRule="auto"/>
              <w:jc w:val="center"/>
              <w:rPr>
                <w:rFonts w:ascii="Times New Roman" w:eastAsia="Calibri" w:hAnsi="Times New Roman" w:cs="Times New Roman"/>
              </w:rPr>
            </w:pPr>
            <w:r w:rsidRPr="00B4740B">
              <w:rPr>
                <w:rFonts w:ascii="Times New Roman" w:hAnsi="Times New Roman" w:cs="Times New Roman"/>
                <w:sz w:val="24"/>
                <w:szCs w:val="24"/>
              </w:rPr>
              <w:t>повече от 1000</w:t>
            </w:r>
          </w:p>
        </w:tc>
        <w:tc>
          <w:tcPr>
            <w:tcW w:w="2864" w:type="dxa"/>
            <w:tcBorders>
              <w:top w:val="single" w:sz="4" w:space="0" w:color="auto"/>
              <w:left w:val="single" w:sz="4" w:space="0" w:color="auto"/>
              <w:bottom w:val="single" w:sz="4" w:space="0" w:color="auto"/>
              <w:right w:val="single" w:sz="4" w:space="0" w:color="auto"/>
            </w:tcBorders>
          </w:tcPr>
          <w:p w14:paraId="1C2866F7" w14:textId="77777777" w:rsidR="00C171FE" w:rsidRPr="00D6294A" w:rsidRDefault="00C171FE" w:rsidP="00343B32">
            <w:pPr>
              <w:spacing w:after="200" w:line="276" w:lineRule="auto"/>
              <w:jc w:val="center"/>
              <w:rPr>
                <w:rFonts w:eastAsia="Calibri"/>
              </w:rPr>
            </w:pPr>
          </w:p>
        </w:tc>
      </w:tr>
    </w:tbl>
    <w:p w14:paraId="19246A4F" w14:textId="77777777" w:rsidR="00612407" w:rsidRDefault="00612407" w:rsidP="00EF3A8D">
      <w:pPr>
        <w:kinsoku w:val="0"/>
        <w:overflowPunct w:val="0"/>
        <w:spacing w:after="0" w:line="240" w:lineRule="auto"/>
        <w:ind w:firstLine="425"/>
        <w:jc w:val="both"/>
        <w:rPr>
          <w:rFonts w:ascii="Times New Roman" w:hAnsi="Times New Roman" w:cs="Times New Roman"/>
          <w:b/>
          <w:i/>
          <w:sz w:val="24"/>
          <w:szCs w:val="24"/>
        </w:rPr>
      </w:pPr>
      <w:r>
        <w:rPr>
          <w:rFonts w:ascii="Times New Roman" w:hAnsi="Times New Roman" w:cs="Times New Roman"/>
          <w:b/>
          <w:i/>
          <w:sz w:val="24"/>
          <w:szCs w:val="24"/>
        </w:rPr>
        <w:t xml:space="preserve"> </w:t>
      </w:r>
    </w:p>
    <w:p w14:paraId="7D02181B" w14:textId="5B58D777" w:rsidR="00EF3A8D" w:rsidRPr="00EF3A8D" w:rsidRDefault="00EF3A8D" w:rsidP="00EF3A8D">
      <w:pPr>
        <w:kinsoku w:val="0"/>
        <w:overflowPunct w:val="0"/>
        <w:spacing w:after="0" w:line="240" w:lineRule="auto"/>
        <w:ind w:firstLine="425"/>
        <w:jc w:val="both"/>
        <w:rPr>
          <w:rFonts w:ascii="Times New Roman" w:hAnsi="Times New Roman" w:cs="Times New Roman"/>
          <w:b/>
          <w:i/>
          <w:sz w:val="24"/>
          <w:szCs w:val="24"/>
        </w:rPr>
      </w:pPr>
      <w:r w:rsidRPr="00EF3A8D">
        <w:rPr>
          <w:rFonts w:ascii="Times New Roman" w:hAnsi="Times New Roman" w:cs="Times New Roman"/>
          <w:b/>
          <w:i/>
          <w:sz w:val="24"/>
          <w:szCs w:val="24"/>
        </w:rPr>
        <w:t>Уточнение: Сравнителна таблица за техническите п</w:t>
      </w:r>
      <w:r w:rsidR="00612407">
        <w:rPr>
          <w:rFonts w:ascii="Times New Roman" w:hAnsi="Times New Roman" w:cs="Times New Roman"/>
          <w:b/>
          <w:i/>
          <w:sz w:val="24"/>
          <w:szCs w:val="24"/>
        </w:rPr>
        <w:t>реимущества на предлаганата</w:t>
      </w:r>
      <w:r w:rsidRPr="00EF3A8D">
        <w:rPr>
          <w:rFonts w:ascii="Times New Roman" w:hAnsi="Times New Roman" w:cs="Times New Roman"/>
          <w:b/>
          <w:i/>
          <w:sz w:val="24"/>
          <w:szCs w:val="24"/>
        </w:rPr>
        <w:t xml:space="preserve"> от участника </w:t>
      </w:r>
      <w:r w:rsidR="00612407">
        <w:rPr>
          <w:rFonts w:ascii="Times New Roman" w:hAnsi="Times New Roman" w:cs="Times New Roman"/>
          <w:b/>
          <w:i/>
          <w:sz w:val="24"/>
          <w:szCs w:val="24"/>
        </w:rPr>
        <w:t>апаратура</w:t>
      </w:r>
      <w:r w:rsidRPr="00EF3A8D">
        <w:rPr>
          <w:rFonts w:ascii="Times New Roman" w:hAnsi="Times New Roman" w:cs="Times New Roman"/>
          <w:b/>
          <w:i/>
          <w:sz w:val="24"/>
          <w:szCs w:val="24"/>
        </w:rPr>
        <w:t>, попълнена както следва:</w:t>
      </w:r>
    </w:p>
    <w:p w14:paraId="5463D1F2" w14:textId="77777777" w:rsidR="00EF3A8D" w:rsidRPr="00EF3A8D" w:rsidRDefault="00EF3A8D" w:rsidP="00EF3A8D">
      <w:pPr>
        <w:kinsoku w:val="0"/>
        <w:overflowPunct w:val="0"/>
        <w:spacing w:after="0" w:line="240" w:lineRule="auto"/>
        <w:ind w:firstLine="425"/>
        <w:jc w:val="both"/>
        <w:rPr>
          <w:rFonts w:ascii="Times New Roman" w:hAnsi="Times New Roman" w:cs="Times New Roman"/>
          <w:b/>
          <w:i/>
          <w:sz w:val="24"/>
          <w:szCs w:val="24"/>
        </w:rPr>
      </w:pPr>
      <w:r w:rsidRPr="00EF3A8D">
        <w:rPr>
          <w:rFonts w:ascii="Times New Roman" w:hAnsi="Times New Roman" w:cs="Times New Roman"/>
          <w:b/>
          <w:i/>
          <w:sz w:val="24"/>
          <w:szCs w:val="24"/>
        </w:rPr>
        <w:t>- колона 1, съдържаща списък на техническите преимущества на възложителя, при наличие на които съгласно методиката за оценка, предложението следва да се оцени с точки по показателя за оценка „Технически преимущества”;</w:t>
      </w:r>
    </w:p>
    <w:p w14:paraId="147A20C9" w14:textId="2D04365D" w:rsidR="00EF3A8D" w:rsidRPr="00EF3A8D" w:rsidRDefault="00EF3A8D" w:rsidP="00EF3A8D">
      <w:pPr>
        <w:tabs>
          <w:tab w:val="left" w:pos="993"/>
        </w:tabs>
        <w:kinsoku w:val="0"/>
        <w:overflowPunct w:val="0"/>
        <w:spacing w:after="0" w:line="240" w:lineRule="auto"/>
        <w:ind w:firstLine="425"/>
        <w:jc w:val="both"/>
        <w:rPr>
          <w:rFonts w:ascii="Times New Roman" w:hAnsi="Times New Roman" w:cs="Times New Roman"/>
          <w:b/>
          <w:i/>
          <w:sz w:val="24"/>
          <w:szCs w:val="24"/>
        </w:rPr>
      </w:pPr>
      <w:r>
        <w:rPr>
          <w:rFonts w:ascii="Times New Roman" w:hAnsi="Times New Roman" w:cs="Times New Roman"/>
          <w:b/>
          <w:i/>
          <w:sz w:val="24"/>
          <w:szCs w:val="24"/>
        </w:rPr>
        <w:t>-</w:t>
      </w:r>
      <w:r w:rsidRPr="00EF3A8D">
        <w:rPr>
          <w:rFonts w:ascii="Times New Roman" w:hAnsi="Times New Roman" w:cs="Times New Roman"/>
          <w:b/>
          <w:i/>
          <w:sz w:val="24"/>
          <w:szCs w:val="24"/>
        </w:rPr>
        <w:t>колона 2, съдържаща описание на конкретните технически преимущества</w:t>
      </w:r>
      <w:r w:rsidR="00EB6177">
        <w:rPr>
          <w:rFonts w:ascii="Times New Roman" w:hAnsi="Times New Roman" w:cs="Times New Roman"/>
          <w:b/>
          <w:i/>
          <w:sz w:val="24"/>
          <w:szCs w:val="24"/>
        </w:rPr>
        <w:t xml:space="preserve"> и/или параметри на предлаганата</w:t>
      </w:r>
      <w:r w:rsidRPr="00EF3A8D">
        <w:rPr>
          <w:rFonts w:ascii="Times New Roman" w:hAnsi="Times New Roman" w:cs="Times New Roman"/>
          <w:b/>
          <w:i/>
          <w:sz w:val="24"/>
          <w:szCs w:val="24"/>
        </w:rPr>
        <w:t xml:space="preserve"> от участника</w:t>
      </w:r>
      <w:r w:rsidR="00EB6177">
        <w:rPr>
          <w:rFonts w:ascii="Times New Roman" w:hAnsi="Times New Roman" w:cs="Times New Roman"/>
          <w:b/>
          <w:i/>
          <w:sz w:val="24"/>
          <w:szCs w:val="24"/>
        </w:rPr>
        <w:t xml:space="preserve"> апаратура</w:t>
      </w:r>
      <w:r w:rsidRPr="00EF3A8D">
        <w:rPr>
          <w:rFonts w:ascii="Times New Roman" w:hAnsi="Times New Roman" w:cs="Times New Roman"/>
          <w:b/>
          <w:i/>
          <w:sz w:val="24"/>
          <w:szCs w:val="24"/>
        </w:rPr>
        <w:t>, при наличие на които съгласно методиката за оценка, пре</w:t>
      </w:r>
      <w:r w:rsidR="00C171FE">
        <w:rPr>
          <w:rFonts w:ascii="Times New Roman" w:hAnsi="Times New Roman" w:cs="Times New Roman"/>
          <w:b/>
          <w:i/>
          <w:sz w:val="24"/>
          <w:szCs w:val="24"/>
        </w:rPr>
        <w:t xml:space="preserve">дложението следва да се оцени със съответните </w:t>
      </w:r>
      <w:r w:rsidRPr="00EF3A8D">
        <w:rPr>
          <w:rFonts w:ascii="Times New Roman" w:hAnsi="Times New Roman" w:cs="Times New Roman"/>
          <w:b/>
          <w:i/>
          <w:sz w:val="24"/>
          <w:szCs w:val="24"/>
        </w:rPr>
        <w:t xml:space="preserve">точки по показателя за оценка „Технически преимущества”. **В колона 2 </w:t>
      </w:r>
      <w:r w:rsidRPr="00EF3A8D">
        <w:rPr>
          <w:rFonts w:ascii="Times New Roman" w:hAnsi="Times New Roman" w:cs="Times New Roman"/>
          <w:b/>
          <w:i/>
          <w:sz w:val="24"/>
          <w:szCs w:val="24"/>
          <w:u w:val="single"/>
        </w:rPr>
        <w:t>се подчертава</w:t>
      </w:r>
      <w:r w:rsidRPr="00EF3A8D">
        <w:rPr>
          <w:rFonts w:ascii="Times New Roman" w:hAnsi="Times New Roman" w:cs="Times New Roman"/>
          <w:b/>
          <w:i/>
          <w:sz w:val="24"/>
          <w:szCs w:val="24"/>
        </w:rPr>
        <w:t xml:space="preserve"> само един от възможните отговори, който </w:t>
      </w:r>
      <w:r w:rsidRPr="00EF3A8D">
        <w:rPr>
          <w:rFonts w:ascii="Times New Roman" w:hAnsi="Times New Roman" w:cs="Times New Roman"/>
          <w:b/>
          <w:i/>
          <w:sz w:val="24"/>
          <w:szCs w:val="24"/>
          <w:u w:val="single"/>
        </w:rPr>
        <w:t>е верен</w:t>
      </w:r>
      <w:r w:rsidRPr="00EF3A8D">
        <w:rPr>
          <w:rFonts w:ascii="Times New Roman" w:hAnsi="Times New Roman" w:cs="Times New Roman"/>
          <w:b/>
          <w:i/>
          <w:sz w:val="24"/>
          <w:szCs w:val="24"/>
        </w:rPr>
        <w:t xml:space="preserve"> за </w:t>
      </w:r>
      <w:r w:rsidR="00612407">
        <w:rPr>
          <w:rFonts w:ascii="Times New Roman" w:hAnsi="Times New Roman" w:cs="Times New Roman"/>
          <w:b/>
          <w:i/>
          <w:sz w:val="24"/>
          <w:szCs w:val="24"/>
        </w:rPr>
        <w:t>Апаратурата</w:t>
      </w:r>
      <w:r w:rsidRPr="00EF3A8D">
        <w:rPr>
          <w:rFonts w:ascii="Times New Roman" w:hAnsi="Times New Roman" w:cs="Times New Roman"/>
          <w:b/>
          <w:i/>
          <w:sz w:val="24"/>
          <w:szCs w:val="24"/>
        </w:rPr>
        <w:t>, предлаган</w:t>
      </w:r>
      <w:r w:rsidR="00612407">
        <w:rPr>
          <w:rFonts w:ascii="Times New Roman" w:hAnsi="Times New Roman" w:cs="Times New Roman"/>
          <w:b/>
          <w:i/>
          <w:sz w:val="24"/>
          <w:szCs w:val="24"/>
        </w:rPr>
        <w:t>а</w:t>
      </w:r>
      <w:r w:rsidR="00826C0A">
        <w:rPr>
          <w:rFonts w:ascii="Times New Roman" w:hAnsi="Times New Roman" w:cs="Times New Roman"/>
          <w:b/>
          <w:i/>
          <w:sz w:val="24"/>
          <w:szCs w:val="24"/>
        </w:rPr>
        <w:t xml:space="preserve"> </w:t>
      </w:r>
      <w:r w:rsidR="00A24DDE">
        <w:rPr>
          <w:rFonts w:ascii="Times New Roman" w:hAnsi="Times New Roman" w:cs="Times New Roman"/>
          <w:b/>
          <w:i/>
          <w:sz w:val="24"/>
          <w:szCs w:val="24"/>
        </w:rPr>
        <w:t>от участника</w:t>
      </w:r>
      <w:r w:rsidR="00DB2058">
        <w:rPr>
          <w:rFonts w:ascii="Times New Roman" w:hAnsi="Times New Roman" w:cs="Times New Roman"/>
          <w:b/>
          <w:i/>
          <w:sz w:val="24"/>
          <w:szCs w:val="24"/>
        </w:rPr>
        <w:t xml:space="preserve"> и/</w:t>
      </w:r>
      <w:r w:rsidR="00A24DDE">
        <w:rPr>
          <w:rFonts w:ascii="Times New Roman" w:hAnsi="Times New Roman" w:cs="Times New Roman"/>
          <w:b/>
          <w:i/>
          <w:sz w:val="24"/>
          <w:szCs w:val="24"/>
        </w:rPr>
        <w:t>или се задрасква неверния отговор.</w:t>
      </w:r>
    </w:p>
    <w:p w14:paraId="2C4879C4" w14:textId="4BAA0030" w:rsidR="00EF3A8D" w:rsidRPr="00EF3A8D" w:rsidRDefault="00EF3A8D" w:rsidP="00EF3A8D">
      <w:pPr>
        <w:tabs>
          <w:tab w:val="left" w:pos="1134"/>
        </w:tabs>
        <w:kinsoku w:val="0"/>
        <w:overflowPunct w:val="0"/>
        <w:spacing w:after="0" w:line="240" w:lineRule="auto"/>
        <w:ind w:firstLine="425"/>
        <w:jc w:val="both"/>
        <w:rPr>
          <w:rFonts w:ascii="Times New Roman" w:hAnsi="Times New Roman" w:cs="Times New Roman"/>
          <w:b/>
          <w:i/>
          <w:sz w:val="24"/>
          <w:szCs w:val="24"/>
        </w:rPr>
      </w:pPr>
      <w:r>
        <w:rPr>
          <w:rFonts w:ascii="Times New Roman" w:hAnsi="Times New Roman" w:cs="Times New Roman"/>
          <w:b/>
          <w:i/>
          <w:sz w:val="24"/>
          <w:szCs w:val="24"/>
        </w:rPr>
        <w:t>-</w:t>
      </w:r>
      <w:r w:rsidRPr="00EF3A8D">
        <w:rPr>
          <w:rFonts w:ascii="Times New Roman" w:hAnsi="Times New Roman" w:cs="Times New Roman"/>
          <w:b/>
          <w:i/>
          <w:sz w:val="24"/>
          <w:szCs w:val="24"/>
        </w:rPr>
        <w:t xml:space="preserve">колона 3, съдържаща посочване на точното място в каталога/проспекта или брошурата или техническата спецификация/ техническо досие на </w:t>
      </w:r>
      <w:r w:rsidR="00EB6177">
        <w:rPr>
          <w:rFonts w:ascii="Times New Roman" w:hAnsi="Times New Roman" w:cs="Times New Roman"/>
          <w:b/>
          <w:i/>
          <w:sz w:val="24"/>
          <w:szCs w:val="24"/>
        </w:rPr>
        <w:t>апаратурата /</w:t>
      </w:r>
      <w:r w:rsidR="002B5546">
        <w:rPr>
          <w:rFonts w:ascii="Times New Roman" w:hAnsi="Times New Roman" w:cs="Times New Roman"/>
          <w:b/>
          <w:i/>
          <w:sz w:val="24"/>
          <w:szCs w:val="24"/>
        </w:rPr>
        <w:t xml:space="preserve">оборудването </w:t>
      </w:r>
      <w:r w:rsidRPr="00EF3A8D">
        <w:rPr>
          <w:rFonts w:ascii="Times New Roman" w:hAnsi="Times New Roman" w:cs="Times New Roman"/>
          <w:b/>
          <w:i/>
          <w:sz w:val="24"/>
          <w:szCs w:val="24"/>
        </w:rPr>
        <w:t xml:space="preserve">издадено от производителя или друг официален документ издаден от производителя за характеристиките на </w:t>
      </w:r>
      <w:r w:rsidR="00EB6177">
        <w:rPr>
          <w:rFonts w:ascii="Times New Roman" w:hAnsi="Times New Roman" w:cs="Times New Roman"/>
          <w:b/>
          <w:i/>
          <w:sz w:val="24"/>
          <w:szCs w:val="24"/>
        </w:rPr>
        <w:t>апаратурата</w:t>
      </w:r>
      <w:r w:rsidRPr="00EF3A8D">
        <w:rPr>
          <w:rFonts w:ascii="Times New Roman" w:hAnsi="Times New Roman" w:cs="Times New Roman"/>
          <w:b/>
          <w:i/>
          <w:sz w:val="24"/>
          <w:szCs w:val="24"/>
        </w:rPr>
        <w:t xml:space="preserve">, където е описана съответната техническа характеристика-техническо преимущество. </w:t>
      </w:r>
    </w:p>
    <w:p w14:paraId="73741743" w14:textId="646E4DD6" w:rsidR="00EF3A8D" w:rsidRPr="00EF3A8D" w:rsidRDefault="00EF3A8D" w:rsidP="00EF3A8D">
      <w:pPr>
        <w:tabs>
          <w:tab w:val="left" w:pos="1134"/>
        </w:tabs>
        <w:kinsoku w:val="0"/>
        <w:overflowPunct w:val="0"/>
        <w:ind w:firstLine="426"/>
        <w:jc w:val="both"/>
        <w:rPr>
          <w:rFonts w:ascii="Times New Roman" w:hAnsi="Times New Roman" w:cs="Times New Roman"/>
          <w:b/>
          <w:i/>
          <w:sz w:val="24"/>
          <w:szCs w:val="24"/>
        </w:rPr>
      </w:pPr>
      <w:r w:rsidRPr="00EF3A8D">
        <w:rPr>
          <w:rFonts w:ascii="Times New Roman" w:hAnsi="Times New Roman" w:cs="Times New Roman"/>
          <w:b/>
          <w:i/>
          <w:sz w:val="24"/>
          <w:szCs w:val="24"/>
        </w:rPr>
        <w:t>В случай, че съответната характеристика - преимущество от списъка на възложителя (по колона</w:t>
      </w:r>
      <w:r w:rsidR="00EB6177">
        <w:rPr>
          <w:rFonts w:ascii="Times New Roman" w:hAnsi="Times New Roman" w:cs="Times New Roman"/>
          <w:b/>
          <w:i/>
          <w:sz w:val="24"/>
          <w:szCs w:val="24"/>
        </w:rPr>
        <w:t xml:space="preserve"> 1) не е налична за предлаганата</w:t>
      </w:r>
      <w:r w:rsidRPr="00EF3A8D">
        <w:rPr>
          <w:rFonts w:ascii="Times New Roman" w:hAnsi="Times New Roman" w:cs="Times New Roman"/>
          <w:b/>
          <w:i/>
          <w:sz w:val="24"/>
          <w:szCs w:val="24"/>
        </w:rPr>
        <w:t xml:space="preserve"> от участника </w:t>
      </w:r>
      <w:r w:rsidR="00EB6177">
        <w:rPr>
          <w:rFonts w:ascii="Times New Roman" w:hAnsi="Times New Roman" w:cs="Times New Roman"/>
          <w:b/>
          <w:i/>
          <w:sz w:val="24"/>
          <w:szCs w:val="24"/>
        </w:rPr>
        <w:t>апаратура</w:t>
      </w:r>
      <w:r w:rsidRPr="00EF3A8D">
        <w:rPr>
          <w:rFonts w:ascii="Times New Roman" w:hAnsi="Times New Roman" w:cs="Times New Roman"/>
          <w:b/>
          <w:i/>
          <w:sz w:val="24"/>
          <w:szCs w:val="24"/>
        </w:rPr>
        <w:t xml:space="preserve"> и на съответстващия ред в колона 2 е подчертан отговор „НЕ“ или съответната техническа характеристика на предла</w:t>
      </w:r>
      <w:r w:rsidR="00DF3B2A">
        <w:rPr>
          <w:rFonts w:ascii="Times New Roman" w:hAnsi="Times New Roman" w:cs="Times New Roman"/>
          <w:b/>
          <w:i/>
          <w:sz w:val="24"/>
          <w:szCs w:val="24"/>
        </w:rPr>
        <w:t>ган</w:t>
      </w:r>
      <w:r w:rsidR="00EB6177">
        <w:rPr>
          <w:rFonts w:ascii="Times New Roman" w:hAnsi="Times New Roman" w:cs="Times New Roman"/>
          <w:b/>
          <w:i/>
          <w:sz w:val="24"/>
          <w:szCs w:val="24"/>
        </w:rPr>
        <w:t>ата</w:t>
      </w:r>
      <w:r w:rsidR="00DF3B2A">
        <w:rPr>
          <w:rFonts w:ascii="Times New Roman" w:hAnsi="Times New Roman" w:cs="Times New Roman"/>
          <w:b/>
          <w:i/>
          <w:sz w:val="24"/>
          <w:szCs w:val="24"/>
        </w:rPr>
        <w:t xml:space="preserve"> лабораторн</w:t>
      </w:r>
      <w:r w:rsidR="00EB6177">
        <w:rPr>
          <w:rFonts w:ascii="Times New Roman" w:hAnsi="Times New Roman" w:cs="Times New Roman"/>
          <w:b/>
          <w:i/>
          <w:sz w:val="24"/>
          <w:szCs w:val="24"/>
        </w:rPr>
        <w:t>а апаратура</w:t>
      </w:r>
      <w:r w:rsidR="00DF3B2A">
        <w:rPr>
          <w:rFonts w:ascii="Times New Roman" w:hAnsi="Times New Roman" w:cs="Times New Roman"/>
          <w:b/>
          <w:i/>
          <w:sz w:val="24"/>
          <w:szCs w:val="24"/>
        </w:rPr>
        <w:t xml:space="preserve"> </w:t>
      </w:r>
      <w:r w:rsidRPr="00EF3A8D">
        <w:rPr>
          <w:rFonts w:ascii="Times New Roman" w:hAnsi="Times New Roman" w:cs="Times New Roman"/>
          <w:b/>
          <w:i/>
          <w:sz w:val="24"/>
          <w:szCs w:val="24"/>
        </w:rPr>
        <w:t xml:space="preserve">не попада в обхвата на конкретните параметри, подлежащи на оценка, съгласно посоченото в колона 2 – на съответния ред в колона 3 следва да се впише текста: „Не е налично”. </w:t>
      </w:r>
    </w:p>
    <w:p w14:paraId="47AD54FC" w14:textId="77777777" w:rsidR="00EF3A8D" w:rsidRPr="00EF3A8D" w:rsidRDefault="00EF3A8D" w:rsidP="00EF3A8D">
      <w:pPr>
        <w:kinsoku w:val="0"/>
        <w:overflowPunct w:val="0"/>
        <w:ind w:firstLine="426"/>
        <w:jc w:val="both"/>
        <w:rPr>
          <w:rFonts w:ascii="Times New Roman" w:hAnsi="Times New Roman" w:cs="Times New Roman"/>
          <w:b/>
          <w:i/>
          <w:sz w:val="24"/>
          <w:szCs w:val="24"/>
        </w:rPr>
      </w:pPr>
      <w:r w:rsidRPr="00EF3A8D">
        <w:rPr>
          <w:rFonts w:ascii="Times New Roman" w:hAnsi="Times New Roman" w:cs="Times New Roman"/>
          <w:b/>
          <w:i/>
          <w:sz w:val="24"/>
          <w:szCs w:val="24"/>
        </w:rPr>
        <w:t>Важно</w:t>
      </w:r>
      <w:r w:rsidRPr="00EF3A8D">
        <w:rPr>
          <w:rFonts w:ascii="Times New Roman" w:hAnsi="Times New Roman" w:cs="Times New Roman"/>
          <w:b/>
          <w:sz w:val="24"/>
          <w:szCs w:val="24"/>
        </w:rPr>
        <w:t xml:space="preserve">: </w:t>
      </w:r>
      <w:r w:rsidRPr="00EF3A8D">
        <w:rPr>
          <w:rFonts w:ascii="Times New Roman" w:hAnsi="Times New Roman" w:cs="Times New Roman"/>
          <w:b/>
          <w:i/>
          <w:sz w:val="24"/>
          <w:szCs w:val="24"/>
        </w:rPr>
        <w:t>С цел избягване на всякакво съмнение, участник може да установява посредством надлежни документи еквивалентност на всеки конкретен стандарт, спецификация, техническо одобрение или друга техническа референция, определени като изискване за участие, оценка и/или за изпълнението на обществената поръчка, с оглед установяване на съответствието на този участник или на предлаганото от него изпълнение с изискванията на възложителя.</w:t>
      </w:r>
    </w:p>
    <w:p w14:paraId="530F30F3" w14:textId="61583057" w:rsidR="00EF3A8D" w:rsidRPr="008654EF" w:rsidRDefault="00EF3A8D" w:rsidP="00EF3A8D">
      <w:pPr>
        <w:tabs>
          <w:tab w:val="left" w:pos="0"/>
          <w:tab w:val="left" w:pos="567"/>
          <w:tab w:val="left" w:pos="851"/>
        </w:tabs>
        <w:ind w:right="-1" w:firstLine="426"/>
        <w:contextualSpacing/>
        <w:jc w:val="both"/>
        <w:rPr>
          <w:rFonts w:ascii="Times New Roman" w:hAnsi="Times New Roman" w:cs="Times New Roman"/>
          <w:sz w:val="24"/>
          <w:szCs w:val="24"/>
        </w:rPr>
      </w:pPr>
      <w:r w:rsidRPr="008654EF">
        <w:rPr>
          <w:rFonts w:ascii="Times New Roman" w:hAnsi="Times New Roman" w:cs="Times New Roman"/>
          <w:sz w:val="24"/>
          <w:szCs w:val="24"/>
        </w:rPr>
        <w:t xml:space="preserve">Настоящото предложение е валидно </w:t>
      </w:r>
      <w:r>
        <w:rPr>
          <w:rFonts w:ascii="Times New Roman" w:hAnsi="Times New Roman" w:cs="Times New Roman"/>
          <w:sz w:val="24"/>
          <w:szCs w:val="24"/>
        </w:rPr>
        <w:t>…………….</w:t>
      </w:r>
      <w:r w:rsidRPr="008654EF">
        <w:rPr>
          <w:rFonts w:ascii="Times New Roman" w:hAnsi="Times New Roman" w:cs="Times New Roman"/>
          <w:sz w:val="24"/>
          <w:szCs w:val="24"/>
        </w:rPr>
        <w:t xml:space="preserve"> от датата на подаване на офертата и ще остане обвързващо за нас, като може да бъде прието по всяко време преди изтичане на този срок</w:t>
      </w:r>
      <w:r>
        <w:rPr>
          <w:rFonts w:ascii="Times New Roman" w:hAnsi="Times New Roman" w:cs="Times New Roman"/>
          <w:sz w:val="24"/>
          <w:szCs w:val="24"/>
        </w:rPr>
        <w:t xml:space="preserve"> (</w:t>
      </w:r>
      <w:r w:rsidRPr="00E81D51">
        <w:rPr>
          <w:rFonts w:ascii="Times New Roman" w:hAnsi="Times New Roman" w:cs="Times New Roman"/>
          <w:i/>
          <w:sz w:val="24"/>
          <w:szCs w:val="24"/>
        </w:rPr>
        <w:t xml:space="preserve">при съобразяване с минималният срок за валидност </w:t>
      </w:r>
      <w:r>
        <w:rPr>
          <w:rFonts w:ascii="Times New Roman" w:hAnsi="Times New Roman" w:cs="Times New Roman"/>
          <w:i/>
          <w:sz w:val="24"/>
          <w:szCs w:val="24"/>
        </w:rPr>
        <w:t>на</w:t>
      </w:r>
      <w:r w:rsidRPr="00E81D51">
        <w:rPr>
          <w:rFonts w:ascii="Times New Roman" w:hAnsi="Times New Roman" w:cs="Times New Roman"/>
          <w:i/>
          <w:sz w:val="24"/>
          <w:szCs w:val="24"/>
        </w:rPr>
        <w:t xml:space="preserve"> офертите определ</w:t>
      </w:r>
      <w:r>
        <w:rPr>
          <w:rFonts w:ascii="Times New Roman" w:hAnsi="Times New Roman" w:cs="Times New Roman"/>
          <w:i/>
          <w:sz w:val="24"/>
          <w:szCs w:val="24"/>
        </w:rPr>
        <w:t>ен от Възложителя, който е минимум 1</w:t>
      </w:r>
      <w:r w:rsidR="00A55F36">
        <w:rPr>
          <w:rFonts w:ascii="Times New Roman" w:hAnsi="Times New Roman" w:cs="Times New Roman"/>
          <w:i/>
          <w:sz w:val="24"/>
          <w:szCs w:val="24"/>
        </w:rPr>
        <w:t>53</w:t>
      </w:r>
      <w:r>
        <w:rPr>
          <w:rFonts w:ascii="Times New Roman" w:hAnsi="Times New Roman" w:cs="Times New Roman"/>
          <w:i/>
          <w:sz w:val="24"/>
          <w:szCs w:val="24"/>
        </w:rPr>
        <w:t xml:space="preserve"> дни, считано от крайния срок за подаване на оферти)</w:t>
      </w:r>
      <w:r w:rsidRPr="008654EF">
        <w:rPr>
          <w:rFonts w:ascii="Times New Roman" w:hAnsi="Times New Roman" w:cs="Times New Roman"/>
          <w:sz w:val="24"/>
          <w:szCs w:val="24"/>
        </w:rPr>
        <w:t>.</w:t>
      </w:r>
    </w:p>
    <w:p w14:paraId="08D5C069" w14:textId="77777777" w:rsidR="00EF3A8D" w:rsidRDefault="00EF3A8D" w:rsidP="008D4F78">
      <w:pPr>
        <w:tabs>
          <w:tab w:val="left" w:pos="426"/>
          <w:tab w:val="left" w:pos="709"/>
        </w:tabs>
        <w:autoSpaceDE w:val="0"/>
        <w:autoSpaceDN w:val="0"/>
        <w:spacing w:after="0" w:line="240" w:lineRule="auto"/>
        <w:ind w:firstLine="284"/>
        <w:jc w:val="both"/>
        <w:rPr>
          <w:rFonts w:ascii="Times New Roman" w:hAnsi="Times New Roman" w:cs="Times New Roman"/>
          <w:sz w:val="24"/>
          <w:szCs w:val="24"/>
        </w:rPr>
      </w:pPr>
    </w:p>
    <w:p w14:paraId="1E4AD4F7" w14:textId="4997060E" w:rsidR="00DF0FE8" w:rsidRPr="008D4F78" w:rsidRDefault="00DF0FE8" w:rsidP="008D4F78">
      <w:pPr>
        <w:tabs>
          <w:tab w:val="left" w:pos="426"/>
          <w:tab w:val="left" w:pos="709"/>
        </w:tabs>
        <w:autoSpaceDE w:val="0"/>
        <w:autoSpaceDN w:val="0"/>
        <w:spacing w:after="0" w:line="240" w:lineRule="auto"/>
        <w:ind w:firstLine="284"/>
        <w:jc w:val="both"/>
        <w:rPr>
          <w:rFonts w:ascii="Times New Roman" w:hAnsi="Times New Roman" w:cs="Times New Roman"/>
          <w:sz w:val="24"/>
          <w:szCs w:val="24"/>
        </w:rPr>
      </w:pPr>
      <w:r w:rsidRPr="008D4F78">
        <w:rPr>
          <w:rFonts w:ascii="Times New Roman" w:hAnsi="Times New Roman" w:cs="Times New Roman"/>
          <w:sz w:val="24"/>
          <w:szCs w:val="24"/>
        </w:rPr>
        <w:t>Приложение: прилага се цитираният официален документ на производителя, където може да се открие посоченото съответствие – копие на оригинала и в превод на български език (Каталог /извадка от каталог/брошура/проспект или друг официален документ издаден от производителя).</w:t>
      </w:r>
    </w:p>
    <w:p w14:paraId="37D8C014" w14:textId="77777777" w:rsidR="00DF0FE8" w:rsidRDefault="00DF0FE8" w:rsidP="008D4F78">
      <w:pPr>
        <w:spacing w:after="0" w:line="240" w:lineRule="auto"/>
        <w:jc w:val="both"/>
        <w:rPr>
          <w:szCs w:val="24"/>
        </w:rPr>
      </w:pPr>
    </w:p>
    <w:p w14:paraId="0B431F5D" w14:textId="77777777" w:rsidR="00EF3A8D" w:rsidRDefault="00EF3A8D" w:rsidP="00914E3A">
      <w:pPr>
        <w:ind w:left="5103" w:hanging="5103"/>
        <w:jc w:val="both"/>
        <w:rPr>
          <w:rFonts w:ascii="Times New Roman" w:hAnsi="Times New Roman" w:cs="Times New Roman"/>
          <w:sz w:val="24"/>
          <w:szCs w:val="24"/>
        </w:rPr>
      </w:pPr>
    </w:p>
    <w:p w14:paraId="14FEE11E" w14:textId="7E033959" w:rsidR="00914E3A" w:rsidRDefault="00914E3A" w:rsidP="00914E3A">
      <w:pPr>
        <w:ind w:left="5103" w:hanging="5103"/>
        <w:jc w:val="both"/>
        <w:rPr>
          <w:rFonts w:ascii="Times New Roman" w:hAnsi="Times New Roman" w:cs="Times New Roman"/>
          <w:sz w:val="24"/>
          <w:szCs w:val="24"/>
        </w:rPr>
      </w:pPr>
      <w:r>
        <w:rPr>
          <w:rFonts w:ascii="Times New Roman" w:hAnsi="Times New Roman" w:cs="Times New Roman"/>
          <w:sz w:val="24"/>
          <w:szCs w:val="24"/>
        </w:rPr>
        <w:t xml:space="preserve">Дата :................                                                        </w:t>
      </w:r>
      <w:r w:rsidR="00DF0FE8" w:rsidRPr="008D4F78">
        <w:rPr>
          <w:rFonts w:ascii="Times New Roman" w:hAnsi="Times New Roman" w:cs="Times New Roman"/>
          <w:sz w:val="24"/>
          <w:szCs w:val="24"/>
        </w:rPr>
        <w:t>Подпис и печат: .......</w:t>
      </w:r>
      <w:r>
        <w:rPr>
          <w:rFonts w:ascii="Times New Roman" w:hAnsi="Times New Roman" w:cs="Times New Roman"/>
          <w:sz w:val="24"/>
          <w:szCs w:val="24"/>
        </w:rPr>
        <w:t>..........................</w:t>
      </w:r>
    </w:p>
    <w:p w14:paraId="66A18D61" w14:textId="110EF2E6" w:rsidR="00DF0FE8" w:rsidRPr="00914E3A" w:rsidRDefault="00914E3A" w:rsidP="00914E3A">
      <w:pPr>
        <w:ind w:left="5103" w:hanging="147"/>
        <w:jc w:val="both"/>
        <w:rPr>
          <w:rFonts w:ascii="Times New Roman" w:hAnsi="Times New Roman" w:cs="Times New Roman"/>
          <w:sz w:val="24"/>
          <w:szCs w:val="24"/>
        </w:rPr>
      </w:pPr>
      <w:r>
        <w:rPr>
          <w:rFonts w:ascii="Times New Roman" w:hAnsi="Times New Roman" w:cs="Times New Roman"/>
          <w:sz w:val="24"/>
          <w:szCs w:val="24"/>
        </w:rPr>
        <w:t>Им</w:t>
      </w:r>
      <w:r w:rsidR="00DF0FE8" w:rsidRPr="008D4F78">
        <w:rPr>
          <w:rFonts w:ascii="Times New Roman" w:hAnsi="Times New Roman" w:cs="Times New Roman"/>
          <w:sz w:val="24"/>
          <w:szCs w:val="24"/>
        </w:rPr>
        <w:t>е и фамилия:</w:t>
      </w:r>
      <w:r>
        <w:rPr>
          <w:rFonts w:ascii="Times New Roman" w:hAnsi="Times New Roman" w:cs="Times New Roman"/>
          <w:sz w:val="24"/>
          <w:szCs w:val="24"/>
        </w:rPr>
        <w:t xml:space="preserve"> </w:t>
      </w:r>
      <w:r w:rsidR="00DF0FE8" w:rsidRPr="008D4F78">
        <w:rPr>
          <w:rFonts w:ascii="Times New Roman" w:hAnsi="Times New Roman" w:cs="Times New Roman"/>
          <w:sz w:val="24"/>
          <w:szCs w:val="24"/>
        </w:rPr>
        <w:t>...........</w:t>
      </w:r>
      <w:r>
        <w:rPr>
          <w:rFonts w:ascii="Times New Roman" w:hAnsi="Times New Roman" w:cs="Times New Roman"/>
          <w:sz w:val="24"/>
          <w:szCs w:val="24"/>
        </w:rPr>
        <w:t>..................</w:t>
      </w:r>
      <w:r>
        <w:rPr>
          <w:szCs w:val="24"/>
        </w:rPr>
        <w:t xml:space="preserve"> </w:t>
      </w:r>
      <w:r w:rsidR="00DF0FE8" w:rsidRPr="00C35A27">
        <w:rPr>
          <w:szCs w:val="24"/>
        </w:rPr>
        <w:t>(</w:t>
      </w:r>
      <w:r w:rsidR="00DF0FE8" w:rsidRPr="00914E3A">
        <w:rPr>
          <w:rFonts w:ascii="Times New Roman" w:hAnsi="Times New Roman" w:cs="Times New Roman"/>
          <w:sz w:val="24"/>
          <w:szCs w:val="24"/>
        </w:rPr>
        <w:t xml:space="preserve">представляващ по регистрация или </w:t>
      </w:r>
      <w:r>
        <w:rPr>
          <w:rFonts w:ascii="Times New Roman" w:hAnsi="Times New Roman" w:cs="Times New Roman"/>
          <w:sz w:val="24"/>
          <w:szCs w:val="24"/>
        </w:rPr>
        <w:t xml:space="preserve">        </w:t>
      </w:r>
      <w:r w:rsidR="00DF0FE8" w:rsidRPr="00914E3A">
        <w:rPr>
          <w:rFonts w:ascii="Times New Roman" w:hAnsi="Times New Roman" w:cs="Times New Roman"/>
          <w:sz w:val="24"/>
          <w:szCs w:val="24"/>
        </w:rPr>
        <w:t xml:space="preserve">упълномощено лице)  </w:t>
      </w:r>
    </w:p>
    <w:p w14:paraId="5EB9A8D0" w14:textId="77777777" w:rsidR="00DF0FE8" w:rsidRPr="00C35A27" w:rsidRDefault="00DF0FE8" w:rsidP="00DF0FE8">
      <w:pPr>
        <w:tabs>
          <w:tab w:val="left" w:pos="360"/>
        </w:tabs>
        <w:jc w:val="both"/>
        <w:rPr>
          <w:color w:val="000000"/>
          <w:szCs w:val="24"/>
        </w:rPr>
      </w:pPr>
    </w:p>
    <w:p w14:paraId="47DC0FB2" w14:textId="77777777" w:rsidR="00DD6422" w:rsidRDefault="00DD6422" w:rsidP="00EB06E1">
      <w:pPr>
        <w:rPr>
          <w:rFonts w:ascii="Times New Roman" w:eastAsia="Calibri" w:hAnsi="Times New Roman" w:cs="Times New Roman"/>
          <w:spacing w:val="-4"/>
          <w:sz w:val="24"/>
          <w:szCs w:val="24"/>
        </w:rPr>
      </w:pPr>
    </w:p>
    <w:p w14:paraId="6052F874" w14:textId="77777777" w:rsidR="00DD6422" w:rsidRDefault="00DD6422" w:rsidP="00EB06E1">
      <w:pPr>
        <w:rPr>
          <w:rFonts w:ascii="Times New Roman" w:eastAsia="Calibri" w:hAnsi="Times New Roman" w:cs="Times New Roman"/>
          <w:spacing w:val="-4"/>
          <w:sz w:val="24"/>
          <w:szCs w:val="24"/>
        </w:rPr>
      </w:pPr>
    </w:p>
    <w:p w14:paraId="6A125D58" w14:textId="77777777" w:rsidR="00DD6422" w:rsidRDefault="00DD6422" w:rsidP="00EB06E1">
      <w:pPr>
        <w:rPr>
          <w:rFonts w:ascii="Times New Roman" w:eastAsia="Calibri" w:hAnsi="Times New Roman" w:cs="Times New Roman"/>
          <w:spacing w:val="-4"/>
          <w:sz w:val="24"/>
          <w:szCs w:val="24"/>
        </w:rPr>
      </w:pPr>
    </w:p>
    <w:p w14:paraId="5D93E5B0" w14:textId="77777777" w:rsidR="00DD6422" w:rsidRDefault="00DD6422" w:rsidP="00EB06E1">
      <w:pPr>
        <w:rPr>
          <w:rFonts w:ascii="Times New Roman" w:eastAsia="Calibri" w:hAnsi="Times New Roman" w:cs="Times New Roman"/>
          <w:spacing w:val="-4"/>
          <w:sz w:val="24"/>
          <w:szCs w:val="24"/>
        </w:rPr>
      </w:pPr>
    </w:p>
    <w:p w14:paraId="0DDF8049" w14:textId="77777777" w:rsidR="00DD6422" w:rsidRDefault="00DD6422" w:rsidP="00EB06E1">
      <w:pPr>
        <w:rPr>
          <w:rFonts w:ascii="Times New Roman" w:eastAsia="Calibri" w:hAnsi="Times New Roman" w:cs="Times New Roman"/>
          <w:spacing w:val="-4"/>
          <w:sz w:val="24"/>
          <w:szCs w:val="24"/>
        </w:rPr>
      </w:pPr>
    </w:p>
    <w:p w14:paraId="524920D9" w14:textId="77777777" w:rsidR="00DD6422" w:rsidRDefault="00DD6422" w:rsidP="00EB06E1">
      <w:pPr>
        <w:rPr>
          <w:rFonts w:ascii="Times New Roman" w:eastAsia="Calibri" w:hAnsi="Times New Roman" w:cs="Times New Roman"/>
          <w:spacing w:val="-4"/>
          <w:sz w:val="24"/>
          <w:szCs w:val="24"/>
        </w:rPr>
      </w:pPr>
    </w:p>
    <w:p w14:paraId="5A7E04BD" w14:textId="77777777" w:rsidR="00DD6422" w:rsidRDefault="00DD6422" w:rsidP="00EB06E1">
      <w:pPr>
        <w:rPr>
          <w:rFonts w:ascii="Times New Roman" w:eastAsia="Calibri" w:hAnsi="Times New Roman" w:cs="Times New Roman"/>
          <w:spacing w:val="-4"/>
          <w:sz w:val="24"/>
          <w:szCs w:val="24"/>
        </w:rPr>
      </w:pPr>
    </w:p>
    <w:p w14:paraId="05BCF838" w14:textId="77777777" w:rsidR="006A4FBB" w:rsidRDefault="006A4FBB" w:rsidP="00EB06E1">
      <w:pPr>
        <w:rPr>
          <w:rFonts w:ascii="Times New Roman" w:eastAsia="Calibri" w:hAnsi="Times New Roman" w:cs="Times New Roman"/>
          <w:spacing w:val="-4"/>
          <w:sz w:val="24"/>
          <w:szCs w:val="24"/>
        </w:rPr>
      </w:pPr>
    </w:p>
    <w:p w14:paraId="3D8B29C0" w14:textId="77777777" w:rsidR="006A4FBB" w:rsidRDefault="006A4FBB" w:rsidP="00EB06E1">
      <w:pPr>
        <w:rPr>
          <w:rFonts w:ascii="Times New Roman" w:eastAsia="Calibri" w:hAnsi="Times New Roman" w:cs="Times New Roman"/>
          <w:spacing w:val="-4"/>
          <w:sz w:val="24"/>
          <w:szCs w:val="24"/>
        </w:rPr>
      </w:pPr>
    </w:p>
    <w:p w14:paraId="1ECD8770" w14:textId="77777777" w:rsidR="006A4FBB" w:rsidRDefault="006A4FBB" w:rsidP="00EB06E1">
      <w:pPr>
        <w:rPr>
          <w:rFonts w:ascii="Times New Roman" w:eastAsia="Calibri" w:hAnsi="Times New Roman" w:cs="Times New Roman"/>
          <w:spacing w:val="-4"/>
          <w:sz w:val="24"/>
          <w:szCs w:val="24"/>
        </w:rPr>
      </w:pPr>
    </w:p>
    <w:p w14:paraId="4DD1A19D" w14:textId="77777777" w:rsidR="006A4FBB" w:rsidRDefault="006A4FBB" w:rsidP="00EB06E1">
      <w:pPr>
        <w:rPr>
          <w:rFonts w:ascii="Times New Roman" w:eastAsia="Calibri" w:hAnsi="Times New Roman" w:cs="Times New Roman"/>
          <w:spacing w:val="-4"/>
          <w:sz w:val="24"/>
          <w:szCs w:val="24"/>
        </w:rPr>
      </w:pPr>
    </w:p>
    <w:p w14:paraId="7E31DA46" w14:textId="77777777" w:rsidR="006A4FBB" w:rsidRDefault="006A4FBB" w:rsidP="00EB06E1">
      <w:pPr>
        <w:rPr>
          <w:rFonts w:ascii="Times New Roman" w:eastAsia="Calibri" w:hAnsi="Times New Roman" w:cs="Times New Roman"/>
          <w:spacing w:val="-4"/>
          <w:sz w:val="24"/>
          <w:szCs w:val="24"/>
        </w:rPr>
      </w:pPr>
    </w:p>
    <w:p w14:paraId="598FB241" w14:textId="77777777" w:rsidR="006A4FBB" w:rsidRDefault="006A4FBB" w:rsidP="00EB06E1">
      <w:pPr>
        <w:rPr>
          <w:rFonts w:ascii="Times New Roman" w:eastAsia="Calibri" w:hAnsi="Times New Roman" w:cs="Times New Roman"/>
          <w:spacing w:val="-4"/>
          <w:sz w:val="24"/>
          <w:szCs w:val="24"/>
        </w:rPr>
      </w:pPr>
    </w:p>
    <w:p w14:paraId="78B64725" w14:textId="77777777" w:rsidR="006A4FBB" w:rsidRDefault="006A4FBB" w:rsidP="00EB06E1">
      <w:pPr>
        <w:rPr>
          <w:rFonts w:ascii="Times New Roman" w:eastAsia="Calibri" w:hAnsi="Times New Roman" w:cs="Times New Roman"/>
          <w:spacing w:val="-4"/>
          <w:sz w:val="24"/>
          <w:szCs w:val="24"/>
        </w:rPr>
      </w:pPr>
    </w:p>
    <w:p w14:paraId="03D446FD" w14:textId="77777777" w:rsidR="006A4FBB" w:rsidRDefault="006A4FBB" w:rsidP="00EB06E1">
      <w:pPr>
        <w:rPr>
          <w:rFonts w:ascii="Times New Roman" w:eastAsia="Calibri" w:hAnsi="Times New Roman" w:cs="Times New Roman"/>
          <w:spacing w:val="-4"/>
          <w:sz w:val="24"/>
          <w:szCs w:val="24"/>
        </w:rPr>
      </w:pPr>
    </w:p>
    <w:p w14:paraId="2F88B3AF" w14:textId="77777777" w:rsidR="00DD6422" w:rsidRDefault="00DD6422" w:rsidP="00EB06E1">
      <w:pPr>
        <w:rPr>
          <w:rFonts w:ascii="Times New Roman" w:eastAsia="Calibri" w:hAnsi="Times New Roman" w:cs="Times New Roman"/>
          <w:spacing w:val="-4"/>
          <w:sz w:val="24"/>
          <w:szCs w:val="24"/>
        </w:rPr>
      </w:pPr>
    </w:p>
    <w:p w14:paraId="6C54245D" w14:textId="797F3BA8" w:rsidR="00853080" w:rsidRPr="00DD6422" w:rsidRDefault="00853080" w:rsidP="00853080">
      <w:pPr>
        <w:tabs>
          <w:tab w:val="left" w:pos="360"/>
        </w:tabs>
        <w:jc w:val="both"/>
        <w:rPr>
          <w:rFonts w:ascii="Times New Roman" w:hAnsi="Times New Roman" w:cs="Times New Roman"/>
          <w:i/>
          <w:sz w:val="24"/>
          <w:szCs w:val="24"/>
        </w:rPr>
      </w:pPr>
      <w:r w:rsidRPr="00DD6422">
        <w:rPr>
          <w:rFonts w:ascii="Times New Roman" w:hAnsi="Times New Roman" w:cs="Times New Roman"/>
          <w:i/>
          <w:sz w:val="24"/>
          <w:szCs w:val="24"/>
        </w:rPr>
        <w:t xml:space="preserve">Образец № </w:t>
      </w:r>
      <w:r w:rsidRPr="00DD6422">
        <w:rPr>
          <w:rFonts w:ascii="Times New Roman" w:hAnsi="Times New Roman" w:cs="Times New Roman"/>
          <w:i/>
          <w:sz w:val="24"/>
          <w:szCs w:val="24"/>
          <w:lang w:val="en-US"/>
        </w:rPr>
        <w:t>2Б</w:t>
      </w:r>
      <w:r w:rsidRPr="00DD6422">
        <w:rPr>
          <w:rFonts w:ascii="Times New Roman" w:hAnsi="Times New Roman" w:cs="Times New Roman"/>
          <w:i/>
          <w:sz w:val="24"/>
          <w:szCs w:val="24"/>
        </w:rPr>
        <w:t xml:space="preserve"> </w:t>
      </w:r>
      <w:r>
        <w:rPr>
          <w:rFonts w:ascii="Times New Roman" w:hAnsi="Times New Roman" w:cs="Times New Roman"/>
          <w:i/>
          <w:sz w:val="24"/>
          <w:szCs w:val="24"/>
        </w:rPr>
        <w:t xml:space="preserve">за обособена позиция № </w:t>
      </w:r>
      <w:r w:rsidR="009E3636">
        <w:rPr>
          <w:rFonts w:ascii="Times New Roman" w:hAnsi="Times New Roman" w:cs="Times New Roman"/>
          <w:i/>
          <w:sz w:val="24"/>
          <w:szCs w:val="24"/>
        </w:rPr>
        <w:t>2</w:t>
      </w:r>
    </w:p>
    <w:p w14:paraId="73040183" w14:textId="77777777" w:rsidR="00853080" w:rsidRPr="00DD6422" w:rsidRDefault="00853080" w:rsidP="00853080">
      <w:pPr>
        <w:tabs>
          <w:tab w:val="left" w:pos="360"/>
        </w:tabs>
        <w:spacing w:after="0" w:line="240" w:lineRule="auto"/>
        <w:jc w:val="both"/>
        <w:rPr>
          <w:rFonts w:ascii="Times New Roman" w:hAnsi="Times New Roman" w:cs="Times New Roman"/>
          <w:b/>
          <w:sz w:val="24"/>
          <w:szCs w:val="24"/>
        </w:rPr>
      </w:pPr>
    </w:p>
    <w:p w14:paraId="7BBAF6FF" w14:textId="30D42260" w:rsidR="00853080" w:rsidRPr="00DD6422" w:rsidRDefault="00853080" w:rsidP="00853080">
      <w:pPr>
        <w:tabs>
          <w:tab w:val="left" w:pos="360"/>
        </w:tabs>
        <w:spacing w:after="0" w:line="240" w:lineRule="auto"/>
        <w:jc w:val="center"/>
        <w:rPr>
          <w:rFonts w:ascii="Times New Roman" w:hAnsi="Times New Roman" w:cs="Times New Roman"/>
          <w:b/>
          <w:sz w:val="24"/>
          <w:szCs w:val="24"/>
        </w:rPr>
      </w:pPr>
      <w:r w:rsidRPr="00DD6422">
        <w:rPr>
          <w:rFonts w:ascii="Times New Roman" w:hAnsi="Times New Roman" w:cs="Times New Roman"/>
          <w:b/>
          <w:sz w:val="24"/>
          <w:szCs w:val="24"/>
        </w:rPr>
        <w:t>Сравнителна таблица за съответствие с минималните</w:t>
      </w:r>
      <w:r w:rsidR="00203E31">
        <w:rPr>
          <w:rFonts w:ascii="Times New Roman" w:hAnsi="Times New Roman" w:cs="Times New Roman"/>
          <w:b/>
          <w:sz w:val="24"/>
          <w:szCs w:val="24"/>
        </w:rPr>
        <w:t xml:space="preserve"> задължителни</w:t>
      </w:r>
      <w:r w:rsidRPr="00DD6422">
        <w:rPr>
          <w:rFonts w:ascii="Times New Roman" w:hAnsi="Times New Roman" w:cs="Times New Roman"/>
          <w:b/>
          <w:sz w:val="24"/>
          <w:szCs w:val="24"/>
        </w:rPr>
        <w:t xml:space="preserve"> технически</w:t>
      </w:r>
    </w:p>
    <w:p w14:paraId="4EA290F1" w14:textId="5BDA6F14" w:rsidR="00853080" w:rsidRPr="00522BD2" w:rsidRDefault="00853080" w:rsidP="00853080">
      <w:pPr>
        <w:tabs>
          <w:tab w:val="left" w:pos="360"/>
        </w:tabs>
        <w:spacing w:after="0" w:line="240" w:lineRule="auto"/>
        <w:jc w:val="center"/>
        <w:rPr>
          <w:rFonts w:ascii="Times New Roman" w:hAnsi="Times New Roman" w:cs="Times New Roman"/>
          <w:b/>
          <w:sz w:val="24"/>
          <w:szCs w:val="24"/>
        </w:rPr>
      </w:pPr>
      <w:r w:rsidRPr="00DD6422">
        <w:rPr>
          <w:rFonts w:ascii="Times New Roman" w:hAnsi="Times New Roman" w:cs="Times New Roman"/>
          <w:b/>
          <w:sz w:val="24"/>
          <w:szCs w:val="24"/>
        </w:rPr>
        <w:t>характеристики на</w:t>
      </w:r>
      <w:r w:rsidR="009E3636">
        <w:rPr>
          <w:rFonts w:ascii="Times New Roman" w:hAnsi="Times New Roman" w:cs="Times New Roman"/>
          <w:b/>
          <w:sz w:val="24"/>
          <w:szCs w:val="24"/>
        </w:rPr>
        <w:t xml:space="preserve"> лабораторната апаратура</w:t>
      </w:r>
      <w:r>
        <w:rPr>
          <w:rFonts w:ascii="Times New Roman" w:hAnsi="Times New Roman" w:cs="Times New Roman"/>
          <w:b/>
          <w:sz w:val="24"/>
          <w:szCs w:val="24"/>
        </w:rPr>
        <w:t xml:space="preserve">, </w:t>
      </w:r>
      <w:r w:rsidRPr="00DD6422">
        <w:rPr>
          <w:rFonts w:ascii="Times New Roman" w:hAnsi="Times New Roman" w:cs="Times New Roman"/>
          <w:b/>
          <w:sz w:val="24"/>
          <w:szCs w:val="24"/>
        </w:rPr>
        <w:t>съгласно количествената и техническа спецификация</w:t>
      </w:r>
      <w:r>
        <w:rPr>
          <w:rFonts w:ascii="Times New Roman" w:hAnsi="Times New Roman" w:cs="Times New Roman"/>
          <w:b/>
          <w:sz w:val="24"/>
          <w:szCs w:val="24"/>
        </w:rPr>
        <w:t xml:space="preserve"> за обособена позиция № </w:t>
      </w:r>
      <w:r w:rsidR="00722516">
        <w:rPr>
          <w:rFonts w:ascii="Times New Roman" w:hAnsi="Times New Roman" w:cs="Times New Roman"/>
          <w:b/>
          <w:sz w:val="24"/>
          <w:szCs w:val="24"/>
        </w:rPr>
        <w:t>2</w:t>
      </w:r>
      <w:r>
        <w:rPr>
          <w:rFonts w:ascii="Times New Roman" w:hAnsi="Times New Roman" w:cs="Times New Roman"/>
          <w:b/>
          <w:sz w:val="24"/>
          <w:szCs w:val="24"/>
        </w:rPr>
        <w:t xml:space="preserve"> „</w:t>
      </w:r>
      <w:r w:rsidR="009E3636">
        <w:rPr>
          <w:rFonts w:ascii="Times New Roman" w:hAnsi="Times New Roman" w:cs="Times New Roman"/>
          <w:b/>
          <w:sz w:val="24"/>
          <w:szCs w:val="24"/>
        </w:rPr>
        <w:t xml:space="preserve"> Водороден генератор</w:t>
      </w:r>
      <w:r w:rsidRPr="00522BD2">
        <w:rPr>
          <w:rFonts w:ascii="Times New Roman" w:hAnsi="Times New Roman" w:cs="Times New Roman"/>
          <w:b/>
          <w:sz w:val="24"/>
          <w:szCs w:val="24"/>
        </w:rPr>
        <w:t>“</w:t>
      </w:r>
    </w:p>
    <w:p w14:paraId="4D9F5494" w14:textId="77777777" w:rsidR="00853080" w:rsidRPr="00DD6422" w:rsidRDefault="00853080" w:rsidP="00853080">
      <w:pPr>
        <w:spacing w:after="0" w:line="240" w:lineRule="auto"/>
        <w:ind w:left="5052" w:firstLine="708"/>
        <w:jc w:val="center"/>
        <w:rPr>
          <w:rFonts w:ascii="Times New Roman" w:hAnsi="Times New Roman" w:cs="Times New Roman"/>
          <w:b/>
          <w:sz w:val="24"/>
          <w:szCs w:val="24"/>
        </w:rPr>
      </w:pPr>
    </w:p>
    <w:p w14:paraId="747C823C" w14:textId="3E3FC288" w:rsidR="00853080" w:rsidRPr="00DD6422" w:rsidRDefault="00853080" w:rsidP="00853080">
      <w:pPr>
        <w:tabs>
          <w:tab w:val="left" w:pos="0"/>
          <w:tab w:val="center" w:pos="4890"/>
        </w:tabs>
        <w:spacing w:after="0" w:line="240" w:lineRule="auto"/>
        <w:ind w:right="425"/>
        <w:jc w:val="center"/>
        <w:rPr>
          <w:rFonts w:ascii="Times New Roman" w:eastAsia="Calibri" w:hAnsi="Times New Roman" w:cs="Times New Roman"/>
          <w:sz w:val="24"/>
          <w:szCs w:val="24"/>
          <w:lang w:val="en-US"/>
        </w:rPr>
      </w:pPr>
      <w:r w:rsidRPr="00DD6422">
        <w:rPr>
          <w:rFonts w:ascii="Times New Roman" w:hAnsi="Times New Roman" w:cs="Times New Roman"/>
          <w:sz w:val="24"/>
          <w:szCs w:val="24"/>
        </w:rPr>
        <w:t>П</w:t>
      </w:r>
      <w:r w:rsidR="007C2896">
        <w:rPr>
          <w:rFonts w:ascii="Times New Roman" w:hAnsi="Times New Roman" w:cs="Times New Roman"/>
          <w:sz w:val="24"/>
          <w:szCs w:val="24"/>
        </w:rPr>
        <w:t>одробно описание на предлаганата апаратура</w:t>
      </w:r>
      <w:r w:rsidRPr="00DD6422">
        <w:rPr>
          <w:rFonts w:ascii="Times New Roman" w:hAnsi="Times New Roman" w:cs="Times New Roman"/>
          <w:sz w:val="24"/>
          <w:szCs w:val="24"/>
        </w:rPr>
        <w:t>, включително на техническите</w:t>
      </w:r>
      <w:r>
        <w:rPr>
          <w:rFonts w:ascii="Times New Roman" w:hAnsi="Times New Roman" w:cs="Times New Roman"/>
          <w:sz w:val="24"/>
          <w:szCs w:val="24"/>
        </w:rPr>
        <w:t xml:space="preserve"> </w:t>
      </w:r>
      <w:r w:rsidRPr="00DD6422">
        <w:rPr>
          <w:rFonts w:ascii="Times New Roman" w:hAnsi="Times New Roman" w:cs="Times New Roman"/>
          <w:sz w:val="24"/>
          <w:szCs w:val="24"/>
        </w:rPr>
        <w:t xml:space="preserve"> и функционални характеристики</w:t>
      </w:r>
    </w:p>
    <w:p w14:paraId="679D3B25" w14:textId="77777777" w:rsidR="00853080" w:rsidRPr="00DD6422" w:rsidRDefault="00853080" w:rsidP="00853080">
      <w:pPr>
        <w:tabs>
          <w:tab w:val="left" w:pos="284"/>
        </w:tabs>
        <w:spacing w:after="0" w:line="240" w:lineRule="auto"/>
        <w:jc w:val="both"/>
        <w:rPr>
          <w:rFonts w:ascii="Times New Roman" w:hAnsi="Times New Roman" w:cs="Times New Roman"/>
          <w:sz w:val="24"/>
          <w:szCs w:val="24"/>
        </w:rPr>
      </w:pPr>
    </w:p>
    <w:p w14:paraId="15F2E451" w14:textId="77777777" w:rsidR="00853080" w:rsidRDefault="00853080" w:rsidP="00853080">
      <w:pPr>
        <w:spacing w:after="0" w:line="240" w:lineRule="auto"/>
        <w:ind w:firstLine="720"/>
        <w:rPr>
          <w:rFonts w:ascii="Times New Roman" w:hAnsi="Times New Roman" w:cs="Times New Roman"/>
          <w:sz w:val="24"/>
          <w:szCs w:val="24"/>
        </w:rPr>
      </w:pPr>
    </w:p>
    <w:p w14:paraId="65C92605" w14:textId="77777777" w:rsidR="00A022E8" w:rsidRPr="00DD6422" w:rsidRDefault="00A022E8" w:rsidP="00853080">
      <w:pPr>
        <w:spacing w:after="0" w:line="240" w:lineRule="auto"/>
        <w:ind w:firstLine="720"/>
        <w:rPr>
          <w:rFonts w:ascii="Times New Roman" w:hAnsi="Times New Roman" w:cs="Times New Roman"/>
          <w:sz w:val="24"/>
          <w:szCs w:val="24"/>
        </w:rPr>
      </w:pPr>
    </w:p>
    <w:p w14:paraId="222DC428" w14:textId="77777777" w:rsidR="00853080" w:rsidRPr="00DD6422" w:rsidRDefault="00853080" w:rsidP="00853080">
      <w:pPr>
        <w:spacing w:after="0" w:line="240" w:lineRule="auto"/>
        <w:ind w:firstLine="720"/>
        <w:rPr>
          <w:rFonts w:ascii="Times New Roman" w:hAnsi="Times New Roman" w:cs="Times New Roman"/>
          <w:sz w:val="24"/>
          <w:szCs w:val="24"/>
        </w:rPr>
      </w:pPr>
      <w:r w:rsidRPr="00DD6422">
        <w:rPr>
          <w:rFonts w:ascii="Times New Roman" w:hAnsi="Times New Roman" w:cs="Times New Roman"/>
          <w:sz w:val="24"/>
          <w:szCs w:val="24"/>
        </w:rPr>
        <w:t>УВАЖАЕМИ ДАМИ И ГОСПОДА,</w:t>
      </w:r>
    </w:p>
    <w:p w14:paraId="50CAE602" w14:textId="77777777" w:rsidR="00853080" w:rsidRPr="00DD6422" w:rsidRDefault="00853080" w:rsidP="00853080">
      <w:pPr>
        <w:spacing w:after="0" w:line="240" w:lineRule="auto"/>
        <w:rPr>
          <w:rFonts w:ascii="Times New Roman" w:hAnsi="Times New Roman" w:cs="Times New Roman"/>
          <w:sz w:val="24"/>
          <w:szCs w:val="24"/>
        </w:rPr>
      </w:pPr>
    </w:p>
    <w:p w14:paraId="12E6AC67" w14:textId="77777777" w:rsidR="00853080" w:rsidRDefault="00853080" w:rsidP="00853080">
      <w:pPr>
        <w:spacing w:after="0" w:line="240" w:lineRule="auto"/>
        <w:ind w:firstLine="720"/>
        <w:jc w:val="both"/>
        <w:rPr>
          <w:rFonts w:ascii="Times New Roman" w:hAnsi="Times New Roman" w:cs="Times New Roman"/>
          <w:sz w:val="24"/>
          <w:szCs w:val="24"/>
        </w:rPr>
      </w:pPr>
      <w:r w:rsidRPr="00DD6422">
        <w:rPr>
          <w:rFonts w:ascii="Times New Roman" w:hAnsi="Times New Roman" w:cs="Times New Roman"/>
          <w:sz w:val="24"/>
          <w:szCs w:val="24"/>
        </w:rPr>
        <w:t>Аз, долуподписаният/та .........................................................................................</w:t>
      </w:r>
      <w:r>
        <w:rPr>
          <w:rFonts w:ascii="Times New Roman" w:hAnsi="Times New Roman" w:cs="Times New Roman"/>
          <w:sz w:val="24"/>
          <w:szCs w:val="24"/>
        </w:rPr>
        <w:t>...</w:t>
      </w:r>
      <w:r w:rsidRPr="00DD6422">
        <w:rPr>
          <w:rFonts w:ascii="Times New Roman" w:hAnsi="Times New Roman" w:cs="Times New Roman"/>
          <w:sz w:val="24"/>
          <w:szCs w:val="24"/>
        </w:rPr>
        <w:t xml:space="preserve">, в </w:t>
      </w:r>
    </w:p>
    <w:p w14:paraId="36709E72" w14:textId="77777777" w:rsidR="00853080" w:rsidRPr="00522BD2" w:rsidRDefault="00853080" w:rsidP="00853080">
      <w:pPr>
        <w:spacing w:after="0" w:line="240" w:lineRule="auto"/>
        <w:ind w:firstLine="720"/>
        <w:jc w:val="center"/>
        <w:rPr>
          <w:rFonts w:ascii="Times New Roman" w:hAnsi="Times New Roman" w:cs="Times New Roman"/>
          <w:i/>
          <w:sz w:val="20"/>
          <w:szCs w:val="20"/>
        </w:rPr>
      </w:pPr>
      <w:r>
        <w:rPr>
          <w:rFonts w:ascii="Times New Roman" w:hAnsi="Times New Roman" w:cs="Times New Roman"/>
          <w:i/>
          <w:sz w:val="20"/>
          <w:szCs w:val="20"/>
        </w:rPr>
        <w:t xml:space="preserve">       </w:t>
      </w:r>
      <w:r w:rsidRPr="00522BD2">
        <w:rPr>
          <w:rFonts w:ascii="Times New Roman" w:hAnsi="Times New Roman" w:cs="Times New Roman"/>
          <w:i/>
          <w:sz w:val="20"/>
          <w:szCs w:val="20"/>
        </w:rPr>
        <w:t>(собствено, бащино и фамилно име)</w:t>
      </w:r>
    </w:p>
    <w:p w14:paraId="197B49A4" w14:textId="77777777" w:rsidR="00853080" w:rsidRPr="00DD6422" w:rsidRDefault="00853080" w:rsidP="00853080">
      <w:pPr>
        <w:spacing w:after="0" w:line="240" w:lineRule="auto"/>
        <w:ind w:firstLine="284"/>
        <w:jc w:val="both"/>
        <w:rPr>
          <w:rFonts w:ascii="Times New Roman" w:hAnsi="Times New Roman" w:cs="Times New Roman"/>
          <w:sz w:val="24"/>
          <w:szCs w:val="24"/>
        </w:rPr>
      </w:pPr>
      <w:r w:rsidRPr="00DD6422">
        <w:rPr>
          <w:rFonts w:ascii="Times New Roman" w:hAnsi="Times New Roman" w:cs="Times New Roman"/>
          <w:sz w:val="24"/>
          <w:szCs w:val="24"/>
        </w:rPr>
        <w:t xml:space="preserve">качеството си на ............................................................. </w:t>
      </w:r>
      <w:r>
        <w:rPr>
          <w:rFonts w:ascii="Times New Roman" w:hAnsi="Times New Roman" w:cs="Times New Roman"/>
          <w:sz w:val="24"/>
          <w:szCs w:val="24"/>
        </w:rPr>
        <w:t>……………………………….…..</w:t>
      </w:r>
    </w:p>
    <w:p w14:paraId="29C4E455" w14:textId="77777777" w:rsidR="00853080" w:rsidRDefault="00853080" w:rsidP="00853080">
      <w:pPr>
        <w:spacing w:after="0" w:line="240" w:lineRule="auto"/>
        <w:ind w:left="2124" w:firstLine="708"/>
        <w:jc w:val="both"/>
        <w:rPr>
          <w:rFonts w:ascii="Times New Roman" w:hAnsi="Times New Roman" w:cs="Times New Roman"/>
          <w:sz w:val="24"/>
          <w:szCs w:val="24"/>
        </w:rPr>
      </w:pPr>
      <w:r w:rsidRPr="00522BD2">
        <w:rPr>
          <w:rFonts w:ascii="Times New Roman" w:hAnsi="Times New Roman" w:cs="Times New Roman"/>
          <w:i/>
        </w:rPr>
        <w:t>(наименование и правна форма на юридическото лице</w:t>
      </w:r>
      <w:r w:rsidRPr="00DD6422">
        <w:rPr>
          <w:rFonts w:ascii="Times New Roman" w:hAnsi="Times New Roman" w:cs="Times New Roman"/>
          <w:sz w:val="24"/>
          <w:szCs w:val="24"/>
        </w:rPr>
        <w:t>)</w:t>
      </w:r>
    </w:p>
    <w:p w14:paraId="70C4827A" w14:textId="77777777" w:rsidR="00A022E8" w:rsidRDefault="00A022E8" w:rsidP="00853080">
      <w:pPr>
        <w:spacing w:after="0" w:line="240" w:lineRule="auto"/>
        <w:ind w:left="2124" w:firstLine="708"/>
        <w:jc w:val="both"/>
        <w:rPr>
          <w:rFonts w:ascii="Times New Roman" w:hAnsi="Times New Roman" w:cs="Times New Roman"/>
          <w:sz w:val="24"/>
          <w:szCs w:val="24"/>
        </w:rPr>
      </w:pPr>
    </w:p>
    <w:p w14:paraId="01785CDC" w14:textId="0FD28439" w:rsidR="00853080" w:rsidRPr="00DD6422" w:rsidRDefault="00853080" w:rsidP="00853080">
      <w:pPr>
        <w:spacing w:after="0" w:line="240" w:lineRule="auto"/>
        <w:ind w:firstLine="142"/>
        <w:jc w:val="both"/>
        <w:rPr>
          <w:rFonts w:ascii="Times New Roman" w:hAnsi="Times New Roman" w:cs="Times New Roman"/>
          <w:b/>
          <w:snapToGrid w:val="0"/>
          <w:sz w:val="24"/>
          <w:szCs w:val="24"/>
          <w:lang w:eastAsia="ar-SA"/>
        </w:rPr>
      </w:pPr>
      <w:r w:rsidRPr="00DD6422">
        <w:rPr>
          <w:rFonts w:ascii="Times New Roman" w:hAnsi="Times New Roman" w:cs="Times New Roman"/>
          <w:sz w:val="24"/>
          <w:szCs w:val="24"/>
        </w:rPr>
        <w:t xml:space="preserve">- участник, подал оферта за участие в открита процедура за възлагане на обществена поръчка с предмет </w:t>
      </w:r>
      <w:r w:rsidRPr="00F70D33">
        <w:rPr>
          <w:rFonts w:ascii="Times New Roman" w:hAnsi="Times New Roman" w:cs="Times New Roman"/>
          <w:sz w:val="24"/>
          <w:szCs w:val="24"/>
        </w:rPr>
        <w:t>„</w:t>
      </w:r>
      <w:r w:rsidR="007C2896" w:rsidRPr="004E40E5">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7C2896" w:rsidRPr="00DF7EA2">
        <w:rPr>
          <w:rFonts w:ascii="Times New Roman" w:hAnsi="Times New Roman" w:cs="Times New Roman"/>
          <w:b/>
          <w:i/>
          <w:caps/>
          <w:sz w:val="24"/>
          <w:szCs w:val="24"/>
        </w:rPr>
        <w:t>“</w:t>
      </w:r>
    </w:p>
    <w:p w14:paraId="018F1E72" w14:textId="77777777" w:rsidR="00853080" w:rsidRDefault="00853080" w:rsidP="00853080">
      <w:pPr>
        <w:tabs>
          <w:tab w:val="left" w:pos="142"/>
        </w:tabs>
        <w:spacing w:after="0" w:line="240" w:lineRule="auto"/>
        <w:jc w:val="both"/>
        <w:rPr>
          <w:rFonts w:ascii="Times New Roman" w:hAnsi="Times New Roman" w:cs="Times New Roman"/>
          <w:b/>
          <w:bCs/>
          <w:sz w:val="24"/>
          <w:szCs w:val="24"/>
        </w:rPr>
      </w:pPr>
    </w:p>
    <w:p w14:paraId="58875837" w14:textId="77777777" w:rsidR="00A022E8" w:rsidRPr="00DD6422" w:rsidRDefault="00A022E8" w:rsidP="00853080">
      <w:pPr>
        <w:tabs>
          <w:tab w:val="left" w:pos="142"/>
        </w:tabs>
        <w:spacing w:after="0" w:line="240" w:lineRule="auto"/>
        <w:jc w:val="both"/>
        <w:rPr>
          <w:rFonts w:ascii="Times New Roman" w:hAnsi="Times New Roman" w:cs="Times New Roman"/>
          <w:b/>
          <w:bCs/>
          <w:sz w:val="24"/>
          <w:szCs w:val="24"/>
        </w:rPr>
      </w:pPr>
    </w:p>
    <w:p w14:paraId="6A8FA992" w14:textId="12B21543" w:rsidR="00853080" w:rsidRPr="00DD6422" w:rsidRDefault="00853080" w:rsidP="001D796E">
      <w:pPr>
        <w:pStyle w:val="ListParagraph"/>
        <w:numPr>
          <w:ilvl w:val="2"/>
          <w:numId w:val="11"/>
        </w:numPr>
        <w:tabs>
          <w:tab w:val="left" w:pos="426"/>
          <w:tab w:val="left" w:pos="567"/>
        </w:tabs>
        <w:spacing w:after="0" w:line="240" w:lineRule="auto"/>
        <w:ind w:left="0" w:firstLine="284"/>
        <w:jc w:val="both"/>
        <w:rPr>
          <w:rFonts w:ascii="Times New Roman" w:eastAsia="Calibri" w:hAnsi="Times New Roman" w:cs="Times New Roman"/>
          <w:bCs/>
          <w:sz w:val="24"/>
          <w:szCs w:val="24"/>
        </w:rPr>
      </w:pPr>
      <w:r w:rsidRPr="00DD6422">
        <w:rPr>
          <w:rFonts w:ascii="Times New Roman" w:eastAsia="Calibri" w:hAnsi="Times New Roman" w:cs="Times New Roman"/>
          <w:sz w:val="24"/>
          <w:szCs w:val="24"/>
        </w:rPr>
        <w:t>С</w:t>
      </w:r>
      <w:r w:rsidRPr="00DD6422">
        <w:rPr>
          <w:rFonts w:ascii="Times New Roman" w:hAnsi="Times New Roman" w:cs="Times New Roman"/>
          <w:color w:val="000000"/>
          <w:sz w:val="24"/>
          <w:szCs w:val="24"/>
          <w:lang w:val="ru-RU"/>
        </w:rPr>
        <w:t xml:space="preserve"> настоящото представям п</w:t>
      </w:r>
      <w:r>
        <w:rPr>
          <w:rFonts w:ascii="Times New Roman" w:hAnsi="Times New Roman" w:cs="Times New Roman"/>
          <w:sz w:val="24"/>
          <w:szCs w:val="24"/>
        </w:rPr>
        <w:t>од</w:t>
      </w:r>
      <w:r w:rsidR="00DF7EA2">
        <w:rPr>
          <w:rFonts w:ascii="Times New Roman" w:hAnsi="Times New Roman" w:cs="Times New Roman"/>
          <w:sz w:val="24"/>
          <w:szCs w:val="24"/>
        </w:rPr>
        <w:t>робно описание на предлаганата апаратура</w:t>
      </w:r>
      <w:r w:rsidRPr="00DD6422">
        <w:rPr>
          <w:rFonts w:ascii="Times New Roman" w:hAnsi="Times New Roman" w:cs="Times New Roman"/>
          <w:sz w:val="24"/>
          <w:szCs w:val="24"/>
        </w:rPr>
        <w:t>, включително на техническите и функционални</w:t>
      </w:r>
      <w:r>
        <w:rPr>
          <w:rFonts w:ascii="Times New Roman" w:hAnsi="Times New Roman" w:cs="Times New Roman"/>
          <w:sz w:val="24"/>
          <w:szCs w:val="24"/>
        </w:rPr>
        <w:t xml:space="preserve">те </w:t>
      </w:r>
      <w:r w:rsidR="000C0738">
        <w:rPr>
          <w:rFonts w:ascii="Times New Roman" w:hAnsi="Times New Roman" w:cs="Times New Roman"/>
          <w:sz w:val="24"/>
          <w:szCs w:val="24"/>
        </w:rPr>
        <w:t>ѝ</w:t>
      </w:r>
      <w:r>
        <w:rPr>
          <w:rFonts w:ascii="Times New Roman" w:hAnsi="Times New Roman" w:cs="Times New Roman"/>
          <w:sz w:val="24"/>
          <w:szCs w:val="24"/>
        </w:rPr>
        <w:t xml:space="preserve"> характеристики и параметри.</w:t>
      </w:r>
    </w:p>
    <w:p w14:paraId="2469272F" w14:textId="77777777" w:rsidR="00853080" w:rsidRPr="00DD6422" w:rsidRDefault="00853080" w:rsidP="001D796E">
      <w:pPr>
        <w:tabs>
          <w:tab w:val="left" w:pos="426"/>
          <w:tab w:val="left" w:pos="709"/>
        </w:tabs>
        <w:spacing w:after="0" w:line="240" w:lineRule="auto"/>
        <w:ind w:firstLine="284"/>
        <w:jc w:val="both"/>
        <w:rPr>
          <w:rFonts w:ascii="Times New Roman" w:eastAsia="Calibri" w:hAnsi="Times New Roman" w:cs="Times New Roman"/>
          <w:bCs/>
          <w:sz w:val="24"/>
          <w:szCs w:val="24"/>
        </w:rPr>
      </w:pPr>
    </w:p>
    <w:p w14:paraId="3326FD83" w14:textId="74BF3109" w:rsidR="00853080" w:rsidRPr="00F66659" w:rsidRDefault="00853080" w:rsidP="00702A3E">
      <w:pPr>
        <w:pStyle w:val="ListParagraph"/>
        <w:widowControl w:val="0"/>
        <w:numPr>
          <w:ilvl w:val="0"/>
          <w:numId w:val="32"/>
        </w:numPr>
        <w:tabs>
          <w:tab w:val="left" w:pos="426"/>
          <w:tab w:val="left" w:pos="567"/>
          <w:tab w:val="left" w:pos="851"/>
          <w:tab w:val="left" w:pos="1134"/>
        </w:tabs>
        <w:kinsoku w:val="0"/>
        <w:overflowPunct w:val="0"/>
        <w:autoSpaceDE w:val="0"/>
        <w:autoSpaceDN w:val="0"/>
        <w:adjustRightInd w:val="0"/>
        <w:spacing w:after="0" w:line="240" w:lineRule="auto"/>
        <w:ind w:left="0" w:right="139" w:firstLine="284"/>
        <w:jc w:val="both"/>
        <w:rPr>
          <w:rFonts w:ascii="Times New Roman" w:hAnsi="Times New Roman" w:cs="Times New Roman"/>
          <w:sz w:val="24"/>
          <w:szCs w:val="24"/>
        </w:rPr>
      </w:pPr>
      <w:r w:rsidRPr="00F66659">
        <w:rPr>
          <w:rFonts w:ascii="Times New Roman" w:eastAsia="Calibri" w:hAnsi="Times New Roman" w:cs="Times New Roman"/>
          <w:bCs/>
          <w:sz w:val="24"/>
          <w:szCs w:val="24"/>
        </w:rPr>
        <w:t xml:space="preserve">За изпълнение на обособена позиция № </w:t>
      </w:r>
      <w:r w:rsidR="003B1217" w:rsidRPr="00F66659">
        <w:rPr>
          <w:rFonts w:ascii="Times New Roman" w:eastAsia="Calibri" w:hAnsi="Times New Roman" w:cs="Times New Roman"/>
          <w:bCs/>
          <w:sz w:val="24"/>
          <w:szCs w:val="24"/>
        </w:rPr>
        <w:t>2</w:t>
      </w:r>
      <w:r w:rsidRPr="00F66659">
        <w:rPr>
          <w:rFonts w:ascii="Times New Roman" w:eastAsia="Calibri" w:hAnsi="Times New Roman" w:cs="Times New Roman"/>
          <w:bCs/>
          <w:sz w:val="24"/>
          <w:szCs w:val="24"/>
        </w:rPr>
        <w:t xml:space="preserve"> „</w:t>
      </w:r>
      <w:r w:rsidR="00F66659" w:rsidRPr="00F66659">
        <w:rPr>
          <w:rFonts w:ascii="Times New Roman" w:eastAsia="Calibri" w:hAnsi="Times New Roman" w:cs="Times New Roman"/>
          <w:b/>
          <w:bCs/>
          <w:sz w:val="24"/>
          <w:szCs w:val="24"/>
        </w:rPr>
        <w:t>Водороден генератор</w:t>
      </w:r>
      <w:r w:rsidRPr="00F66659">
        <w:rPr>
          <w:rFonts w:ascii="Times New Roman" w:eastAsia="Calibri" w:hAnsi="Times New Roman" w:cs="Times New Roman"/>
          <w:bCs/>
          <w:sz w:val="24"/>
          <w:szCs w:val="24"/>
        </w:rPr>
        <w:t xml:space="preserve">“ предлагам </w:t>
      </w:r>
      <w:r w:rsidRPr="00F66659">
        <w:rPr>
          <w:rFonts w:ascii="Times New Roman" w:hAnsi="Times New Roman" w:cs="Times New Roman"/>
          <w:sz w:val="24"/>
          <w:szCs w:val="24"/>
        </w:rPr>
        <w:t>апарат с търгов</w:t>
      </w:r>
      <w:r w:rsidR="0079123A" w:rsidRPr="00F66659">
        <w:rPr>
          <w:rFonts w:ascii="Times New Roman" w:hAnsi="Times New Roman" w:cs="Times New Roman"/>
          <w:sz w:val="24"/>
          <w:szCs w:val="24"/>
        </w:rPr>
        <w:t>ско наименование: ………………………</w:t>
      </w:r>
      <w:r w:rsidR="00A022E8">
        <w:rPr>
          <w:rFonts w:ascii="Times New Roman" w:hAnsi="Times New Roman" w:cs="Times New Roman"/>
          <w:sz w:val="24"/>
          <w:szCs w:val="24"/>
        </w:rPr>
        <w:t>……………….</w:t>
      </w:r>
      <w:r w:rsidRPr="00F66659">
        <w:rPr>
          <w:rFonts w:ascii="Times New Roman" w:hAnsi="Times New Roman" w:cs="Times New Roman"/>
          <w:sz w:val="24"/>
          <w:szCs w:val="24"/>
        </w:rPr>
        <w:t>; модел /каталожен номер/сериен номер (ако е приложимо)</w:t>
      </w:r>
      <w:r w:rsidR="00F66659">
        <w:rPr>
          <w:rFonts w:ascii="Times New Roman" w:hAnsi="Times New Roman" w:cs="Times New Roman"/>
          <w:sz w:val="24"/>
          <w:szCs w:val="24"/>
        </w:rPr>
        <w:t xml:space="preserve"> ……………</w:t>
      </w:r>
      <w:r w:rsidR="00A022E8">
        <w:rPr>
          <w:rFonts w:ascii="Times New Roman" w:hAnsi="Times New Roman" w:cs="Times New Roman"/>
          <w:sz w:val="24"/>
          <w:szCs w:val="24"/>
        </w:rPr>
        <w:t>………………</w:t>
      </w:r>
      <w:r w:rsidR="00F66659">
        <w:rPr>
          <w:rFonts w:ascii="Times New Roman" w:hAnsi="Times New Roman" w:cs="Times New Roman"/>
          <w:sz w:val="24"/>
          <w:szCs w:val="24"/>
        </w:rPr>
        <w:t xml:space="preserve">; Производител на предлаганата апаратура </w:t>
      </w:r>
      <w:r w:rsidRPr="00F66659">
        <w:rPr>
          <w:rFonts w:ascii="Times New Roman" w:hAnsi="Times New Roman" w:cs="Times New Roman"/>
          <w:sz w:val="24"/>
          <w:szCs w:val="24"/>
        </w:rPr>
        <w:t>е: ……………………</w:t>
      </w:r>
      <w:r w:rsidR="00A022E8">
        <w:rPr>
          <w:rFonts w:ascii="Times New Roman" w:hAnsi="Times New Roman" w:cs="Times New Roman"/>
          <w:sz w:val="24"/>
          <w:szCs w:val="24"/>
        </w:rPr>
        <w:t>……………………..</w:t>
      </w:r>
      <w:r w:rsidRPr="00F66659">
        <w:rPr>
          <w:rFonts w:ascii="Times New Roman" w:hAnsi="Times New Roman" w:cs="Times New Roman"/>
          <w:sz w:val="24"/>
          <w:szCs w:val="24"/>
        </w:rPr>
        <w:t xml:space="preserve">………; Страна на произход ………………………….; Година на производство: ………………….; </w:t>
      </w:r>
    </w:p>
    <w:p w14:paraId="2A858DC3" w14:textId="77777777" w:rsidR="00343B32" w:rsidRDefault="00343B32" w:rsidP="00EB06E1">
      <w:pPr>
        <w:rPr>
          <w:rFonts w:ascii="Times New Roman" w:eastAsia="Calibri" w:hAnsi="Times New Roman" w:cs="Times New Roman"/>
          <w:spacing w:val="-4"/>
          <w:sz w:val="24"/>
          <w:szCs w:val="24"/>
        </w:rPr>
      </w:pPr>
    </w:p>
    <w:p w14:paraId="4EE3E525" w14:textId="77777777" w:rsidR="001201CD" w:rsidRDefault="001201CD" w:rsidP="00EB06E1">
      <w:pPr>
        <w:rPr>
          <w:rFonts w:ascii="Times New Roman" w:eastAsia="Calibri" w:hAnsi="Times New Roman" w:cs="Times New Roman"/>
          <w:spacing w:val="-4"/>
          <w:sz w:val="24"/>
          <w:szCs w:val="24"/>
        </w:rPr>
      </w:pPr>
    </w:p>
    <w:p w14:paraId="17DAA80B" w14:textId="77777777" w:rsidR="001201CD" w:rsidRDefault="001201CD" w:rsidP="00EB06E1">
      <w:pPr>
        <w:rPr>
          <w:rFonts w:ascii="Times New Roman" w:eastAsia="Calibri" w:hAnsi="Times New Roman" w:cs="Times New Roman"/>
          <w:spacing w:val="-4"/>
          <w:sz w:val="24"/>
          <w:szCs w:val="24"/>
        </w:rPr>
      </w:pPr>
    </w:p>
    <w:p w14:paraId="3A6D722E" w14:textId="77777777" w:rsidR="001201CD" w:rsidRDefault="001201CD" w:rsidP="00EB06E1">
      <w:pPr>
        <w:rPr>
          <w:rFonts w:ascii="Times New Roman" w:eastAsia="Calibri" w:hAnsi="Times New Roman" w:cs="Times New Roman"/>
          <w:spacing w:val="-4"/>
          <w:sz w:val="24"/>
          <w:szCs w:val="24"/>
        </w:rPr>
      </w:pPr>
    </w:p>
    <w:p w14:paraId="13C233CB" w14:textId="77777777" w:rsidR="001201CD" w:rsidRDefault="001201CD" w:rsidP="00EB06E1">
      <w:pPr>
        <w:rPr>
          <w:rFonts w:ascii="Times New Roman" w:eastAsia="Calibri" w:hAnsi="Times New Roman" w:cs="Times New Roman"/>
          <w:spacing w:val="-4"/>
          <w:sz w:val="24"/>
          <w:szCs w:val="24"/>
        </w:rPr>
      </w:pPr>
    </w:p>
    <w:p w14:paraId="1C49A780" w14:textId="77777777" w:rsidR="001201CD" w:rsidRDefault="001201CD" w:rsidP="00EB06E1">
      <w:pPr>
        <w:rPr>
          <w:rFonts w:ascii="Times New Roman" w:eastAsia="Calibri" w:hAnsi="Times New Roman" w:cs="Times New Roman"/>
          <w:spacing w:val="-4"/>
          <w:sz w:val="24"/>
          <w:szCs w:val="24"/>
        </w:rPr>
      </w:pPr>
    </w:p>
    <w:p w14:paraId="52865629" w14:textId="77777777" w:rsidR="001201CD" w:rsidRDefault="001201CD" w:rsidP="00EB06E1">
      <w:pPr>
        <w:rPr>
          <w:rFonts w:ascii="Times New Roman" w:eastAsia="Calibri" w:hAnsi="Times New Roman" w:cs="Times New Roman"/>
          <w:spacing w:val="-4"/>
          <w:sz w:val="24"/>
          <w:szCs w:val="24"/>
        </w:rPr>
      </w:pPr>
    </w:p>
    <w:tbl>
      <w:tblPr>
        <w:tblStyle w:val="TableGrid"/>
        <w:tblW w:w="9923" w:type="dxa"/>
        <w:tblInd w:w="-147" w:type="dxa"/>
        <w:tblLayout w:type="fixed"/>
        <w:tblLook w:val="04A0" w:firstRow="1" w:lastRow="0" w:firstColumn="1" w:lastColumn="0" w:noHBand="0" w:noVBand="1"/>
      </w:tblPr>
      <w:tblGrid>
        <w:gridCol w:w="568"/>
        <w:gridCol w:w="4819"/>
        <w:gridCol w:w="2693"/>
        <w:gridCol w:w="1843"/>
      </w:tblGrid>
      <w:tr w:rsidR="001D796E" w:rsidRPr="00163382" w14:paraId="64D2BF8D" w14:textId="77777777" w:rsidTr="001201CD">
        <w:tc>
          <w:tcPr>
            <w:tcW w:w="568" w:type="dxa"/>
          </w:tcPr>
          <w:p w14:paraId="18C2B023" w14:textId="11ED89CE" w:rsidR="001D796E" w:rsidRPr="00163382" w:rsidRDefault="001D796E" w:rsidP="001D796E">
            <w:pPr>
              <w:jc w:val="both"/>
              <w:rPr>
                <w:rFonts w:ascii="Times New Roman" w:hAnsi="Times New Roman" w:cs="Times New Roman"/>
                <w:b/>
                <w:bCs/>
              </w:rPr>
            </w:pPr>
            <w:r w:rsidRPr="00163382">
              <w:rPr>
                <w:rFonts w:ascii="Times New Roman" w:hAnsi="Times New Roman" w:cs="Times New Roman"/>
                <w:b/>
                <w:bCs/>
              </w:rPr>
              <w:t>№</w:t>
            </w:r>
            <w:r>
              <w:rPr>
                <w:rFonts w:ascii="Times New Roman" w:hAnsi="Times New Roman" w:cs="Times New Roman"/>
                <w:b/>
                <w:bCs/>
              </w:rPr>
              <w:t>2</w:t>
            </w:r>
          </w:p>
        </w:tc>
        <w:tc>
          <w:tcPr>
            <w:tcW w:w="4819" w:type="dxa"/>
          </w:tcPr>
          <w:p w14:paraId="7FEBDCA4" w14:textId="77777777" w:rsidR="001D796E" w:rsidRPr="00163382" w:rsidRDefault="001D796E" w:rsidP="005E7A04">
            <w:pPr>
              <w:jc w:val="center"/>
              <w:rPr>
                <w:rFonts w:ascii="Times New Roman" w:hAnsi="Times New Roman" w:cs="Times New Roman"/>
                <w:b/>
                <w:bCs/>
              </w:rPr>
            </w:pPr>
            <w:r w:rsidRPr="00163382">
              <w:rPr>
                <w:rFonts w:ascii="Times New Roman" w:hAnsi="Times New Roman" w:cs="Times New Roman"/>
                <w:b/>
                <w:bCs/>
              </w:rPr>
              <w:t>ЗАДЪЛЖИТЕЛНИ МИНИМАЛНИ ИЗИСКВАНИЯ НА ВЪЗЛОЖИТЕЛЯ</w:t>
            </w:r>
          </w:p>
        </w:tc>
        <w:tc>
          <w:tcPr>
            <w:tcW w:w="2693" w:type="dxa"/>
          </w:tcPr>
          <w:p w14:paraId="167C8D0C" w14:textId="0F2DFE90" w:rsidR="001D796E" w:rsidRPr="00163382" w:rsidRDefault="001D796E" w:rsidP="00330B66">
            <w:pPr>
              <w:jc w:val="center"/>
              <w:rPr>
                <w:rFonts w:ascii="Times New Roman" w:hAnsi="Times New Roman" w:cs="Times New Roman"/>
                <w:b/>
                <w:bCs/>
              </w:rPr>
            </w:pPr>
            <w:r w:rsidRPr="00163382">
              <w:rPr>
                <w:rFonts w:ascii="Times New Roman" w:eastAsia="Calibri" w:hAnsi="Times New Roman" w:cs="Times New Roman"/>
                <w:bCs/>
              </w:rPr>
              <w:t xml:space="preserve">Предложение на участника, </w:t>
            </w:r>
            <w:r w:rsidRPr="00163382">
              <w:rPr>
                <w:rFonts w:ascii="Times New Roman" w:eastAsia="Calibri" w:hAnsi="Times New Roman" w:cs="Times New Roman"/>
                <w:lang w:bidi="bn-BD"/>
              </w:rPr>
              <w:t>подробно описание, технически и функционални характе</w:t>
            </w:r>
            <w:r w:rsidR="00330B66">
              <w:rPr>
                <w:rFonts w:ascii="Times New Roman" w:eastAsia="Calibri" w:hAnsi="Times New Roman" w:cs="Times New Roman"/>
                <w:lang w:bidi="bn-BD"/>
              </w:rPr>
              <w:t>ристики на предлаганото оборудване</w:t>
            </w:r>
          </w:p>
        </w:tc>
        <w:tc>
          <w:tcPr>
            <w:tcW w:w="1843" w:type="dxa"/>
          </w:tcPr>
          <w:p w14:paraId="433BB670" w14:textId="77777777" w:rsidR="001D796E" w:rsidRPr="00163382" w:rsidRDefault="001D796E" w:rsidP="005E7A04">
            <w:pPr>
              <w:jc w:val="center"/>
              <w:rPr>
                <w:rFonts w:ascii="Times New Roman" w:hAnsi="Times New Roman" w:cs="Times New Roman"/>
                <w:b/>
                <w:bCs/>
              </w:rPr>
            </w:pPr>
            <w:r w:rsidRPr="00163382">
              <w:rPr>
                <w:rFonts w:ascii="Times New Roman" w:eastAsia="Calibri" w:hAnsi="Times New Roman" w:cs="Times New Roman"/>
                <w:lang w:bidi="bn-BD"/>
              </w:rPr>
              <w:t>Официален документ на производителя и страница /в приложимите случаи/, където може да се открие декларираното съответствие</w:t>
            </w:r>
          </w:p>
        </w:tc>
      </w:tr>
      <w:tr w:rsidR="001D796E" w:rsidRPr="00163382" w14:paraId="26675D51" w14:textId="77777777" w:rsidTr="001201CD">
        <w:trPr>
          <w:trHeight w:val="3098"/>
        </w:trPr>
        <w:tc>
          <w:tcPr>
            <w:tcW w:w="568" w:type="dxa"/>
          </w:tcPr>
          <w:p w14:paraId="040B6E66" w14:textId="3C344045" w:rsidR="001D796E" w:rsidRPr="00163382" w:rsidRDefault="001D796E" w:rsidP="009B647A">
            <w:pPr>
              <w:jc w:val="both"/>
              <w:rPr>
                <w:rFonts w:ascii="Times New Roman" w:hAnsi="Times New Roman" w:cs="Times New Roman"/>
                <w:b/>
                <w:bCs/>
              </w:rPr>
            </w:pPr>
            <w:r>
              <w:rPr>
                <w:rFonts w:ascii="Times New Roman" w:hAnsi="Times New Roman" w:cs="Times New Roman"/>
                <w:b/>
                <w:bCs/>
              </w:rPr>
              <w:t>2</w:t>
            </w:r>
          </w:p>
        </w:tc>
        <w:tc>
          <w:tcPr>
            <w:tcW w:w="4819" w:type="dxa"/>
          </w:tcPr>
          <w:p w14:paraId="607239EF" w14:textId="77777777" w:rsidR="009B647A" w:rsidRPr="009B647A" w:rsidRDefault="009B647A" w:rsidP="009B647A">
            <w:pPr>
              <w:widowControl w:val="0"/>
              <w:autoSpaceDE w:val="0"/>
              <w:autoSpaceDN w:val="0"/>
              <w:adjustRightInd w:val="0"/>
              <w:jc w:val="center"/>
              <w:rPr>
                <w:rFonts w:ascii="Times New Roman" w:eastAsia="Times New Roman" w:hAnsi="Times New Roman" w:cs="Times New Roman"/>
                <w:b/>
                <w:bCs/>
                <w:sz w:val="24"/>
                <w:szCs w:val="24"/>
              </w:rPr>
            </w:pPr>
            <w:r w:rsidRPr="009B647A">
              <w:rPr>
                <w:rFonts w:ascii="Times New Roman" w:eastAsia="Times New Roman" w:hAnsi="Times New Roman" w:cs="Times New Roman"/>
                <w:b/>
                <w:bCs/>
                <w:sz w:val="24"/>
                <w:szCs w:val="24"/>
              </w:rPr>
              <w:t>Водороден генератор за захранване на пламъчно йонизационен детектор на газов хроматограф</w:t>
            </w:r>
          </w:p>
          <w:p w14:paraId="19255D7E" w14:textId="77777777" w:rsidR="009B647A" w:rsidRPr="009B647A" w:rsidRDefault="009B647A" w:rsidP="009B647A">
            <w:pPr>
              <w:widowControl w:val="0"/>
              <w:autoSpaceDE w:val="0"/>
              <w:autoSpaceDN w:val="0"/>
              <w:adjustRightInd w:val="0"/>
              <w:jc w:val="center"/>
              <w:rPr>
                <w:rFonts w:ascii="Times New Roman" w:eastAsia="Times New Roman" w:hAnsi="Times New Roman" w:cs="Times New Roman"/>
                <w:b/>
                <w:bCs/>
                <w:sz w:val="12"/>
                <w:szCs w:val="12"/>
              </w:rPr>
            </w:pPr>
          </w:p>
          <w:p w14:paraId="4980722E" w14:textId="77777777" w:rsidR="009B647A" w:rsidRPr="009B647A" w:rsidRDefault="009B647A" w:rsidP="009B647A">
            <w:pPr>
              <w:widowControl w:val="0"/>
              <w:numPr>
                <w:ilvl w:val="0"/>
                <w:numId w:val="43"/>
              </w:numPr>
              <w:suppressAutoHyphens/>
              <w:autoSpaceDE w:val="0"/>
              <w:autoSpaceDN w:val="0"/>
              <w:adjustRightInd w:val="0"/>
              <w:contextualSpacing/>
              <w:rPr>
                <w:rFonts w:ascii="Times New Roman" w:eastAsia="Times New Roman" w:hAnsi="Times New Roman" w:cs="Times New Roman"/>
                <w:sz w:val="24"/>
                <w:szCs w:val="24"/>
              </w:rPr>
            </w:pPr>
            <w:r w:rsidRPr="009B647A">
              <w:rPr>
                <w:rFonts w:ascii="Times New Roman" w:eastAsia="Times New Roman" w:hAnsi="Times New Roman" w:cs="Times New Roman"/>
                <w:sz w:val="24"/>
                <w:szCs w:val="24"/>
              </w:rPr>
              <w:t>Максимален дебит: ≥100 ml/min</w:t>
            </w:r>
          </w:p>
          <w:p w14:paraId="5FA92C85" w14:textId="77777777" w:rsidR="009B647A" w:rsidRPr="009B647A" w:rsidRDefault="009B647A" w:rsidP="009B647A">
            <w:pPr>
              <w:widowControl w:val="0"/>
              <w:numPr>
                <w:ilvl w:val="0"/>
                <w:numId w:val="43"/>
              </w:numPr>
              <w:suppressAutoHyphens/>
              <w:autoSpaceDE w:val="0"/>
              <w:autoSpaceDN w:val="0"/>
              <w:adjustRightInd w:val="0"/>
              <w:contextualSpacing/>
              <w:rPr>
                <w:rFonts w:ascii="Times New Roman" w:eastAsia="Times New Roman" w:hAnsi="Times New Roman" w:cs="Times New Roman"/>
                <w:sz w:val="24"/>
                <w:szCs w:val="24"/>
              </w:rPr>
            </w:pPr>
            <w:r w:rsidRPr="009B647A">
              <w:rPr>
                <w:rFonts w:ascii="Times New Roman" w:eastAsia="Times New Roman" w:hAnsi="Times New Roman" w:cs="Times New Roman"/>
                <w:sz w:val="24"/>
                <w:szCs w:val="24"/>
              </w:rPr>
              <w:t xml:space="preserve">Чистота на подавания газ: &gt;99.999% </w:t>
            </w:r>
          </w:p>
          <w:p w14:paraId="781DD40A" w14:textId="77777777" w:rsidR="009B647A" w:rsidRPr="009B647A" w:rsidRDefault="009B647A" w:rsidP="009B647A">
            <w:pPr>
              <w:widowControl w:val="0"/>
              <w:numPr>
                <w:ilvl w:val="0"/>
                <w:numId w:val="43"/>
              </w:numPr>
              <w:suppressAutoHyphens/>
              <w:autoSpaceDE w:val="0"/>
              <w:autoSpaceDN w:val="0"/>
              <w:adjustRightInd w:val="0"/>
              <w:contextualSpacing/>
              <w:rPr>
                <w:rFonts w:ascii="Times New Roman" w:eastAsia="Times New Roman" w:hAnsi="Times New Roman" w:cs="Times New Roman"/>
                <w:sz w:val="24"/>
                <w:szCs w:val="24"/>
              </w:rPr>
            </w:pPr>
            <w:r w:rsidRPr="009B647A">
              <w:rPr>
                <w:rFonts w:ascii="Times New Roman" w:eastAsia="Times New Roman" w:hAnsi="Times New Roman" w:cs="Times New Roman"/>
                <w:sz w:val="24"/>
                <w:szCs w:val="24"/>
              </w:rPr>
              <w:t>Резервен патрон със сушител</w:t>
            </w:r>
          </w:p>
          <w:p w14:paraId="16FBBE45" w14:textId="2B5C68CA" w:rsidR="001D796E" w:rsidRPr="00163382" w:rsidRDefault="009B647A" w:rsidP="009B647A">
            <w:pPr>
              <w:pStyle w:val="Default"/>
              <w:ind w:left="33" w:hanging="33"/>
              <w:jc w:val="both"/>
              <w:rPr>
                <w:rFonts w:ascii="Times New Roman" w:hAnsi="Times New Roman" w:cs="Times New Roman"/>
                <w:b/>
                <w:bCs/>
              </w:rPr>
            </w:pPr>
            <w:r w:rsidRPr="009B647A">
              <w:rPr>
                <w:rFonts w:ascii="Times New Roman" w:eastAsia="Times New Roman" w:hAnsi="Times New Roman" w:cs="Times New Roman"/>
                <w:i/>
                <w:color w:val="auto"/>
                <w:sz w:val="24"/>
                <w:szCs w:val="24"/>
                <w:bdr w:val="none" w:sz="0" w:space="0" w:color="auto"/>
                <w:lang w:eastAsia="en-US"/>
              </w:rPr>
              <w:t>Доставката трябва да осигурява всички консумативи, аксесоари, кабели, връзки и др., необходими, за да бъде инсталирана апаратурата и стартирана работата с нея.</w:t>
            </w:r>
          </w:p>
        </w:tc>
        <w:tc>
          <w:tcPr>
            <w:tcW w:w="2693" w:type="dxa"/>
          </w:tcPr>
          <w:p w14:paraId="52BF2226" w14:textId="77777777" w:rsidR="001D796E" w:rsidRPr="00163382" w:rsidRDefault="001D796E" w:rsidP="005E7A04">
            <w:pPr>
              <w:ind w:firstLine="708"/>
              <w:jc w:val="both"/>
              <w:rPr>
                <w:rFonts w:ascii="Times New Roman" w:hAnsi="Times New Roman" w:cs="Times New Roman"/>
                <w:lang w:val="ru-RU"/>
              </w:rPr>
            </w:pPr>
          </w:p>
        </w:tc>
        <w:tc>
          <w:tcPr>
            <w:tcW w:w="1843" w:type="dxa"/>
          </w:tcPr>
          <w:p w14:paraId="098DF7C8" w14:textId="77777777" w:rsidR="001D796E" w:rsidRPr="00163382" w:rsidRDefault="001D796E" w:rsidP="005E7A04">
            <w:pPr>
              <w:ind w:firstLine="708"/>
              <w:jc w:val="both"/>
              <w:rPr>
                <w:rFonts w:ascii="Times New Roman" w:hAnsi="Times New Roman" w:cs="Times New Roman"/>
                <w:lang w:val="ru-RU"/>
              </w:rPr>
            </w:pPr>
          </w:p>
        </w:tc>
      </w:tr>
    </w:tbl>
    <w:p w14:paraId="39F21B1A" w14:textId="77777777" w:rsidR="00395219" w:rsidRDefault="00395219" w:rsidP="00395219">
      <w:pPr>
        <w:tabs>
          <w:tab w:val="left" w:pos="0"/>
          <w:tab w:val="left" w:pos="1134"/>
        </w:tabs>
        <w:jc w:val="both"/>
        <w:rPr>
          <w:rFonts w:ascii="Times New Roman" w:eastAsia="Calibri" w:hAnsi="Times New Roman" w:cs="Times New Roman"/>
          <w:bCs/>
          <w:i/>
          <w:sz w:val="24"/>
          <w:szCs w:val="24"/>
        </w:rPr>
      </w:pPr>
    </w:p>
    <w:p w14:paraId="26560868" w14:textId="77777777" w:rsidR="00395219" w:rsidRPr="008654EF" w:rsidRDefault="00395219" w:rsidP="00395219">
      <w:pPr>
        <w:tabs>
          <w:tab w:val="left" w:pos="0"/>
          <w:tab w:val="left" w:pos="1134"/>
        </w:tabs>
        <w:jc w:val="both"/>
        <w:rPr>
          <w:rFonts w:ascii="Times New Roman" w:eastAsia="Calibri" w:hAnsi="Times New Roman" w:cs="Times New Roman"/>
          <w:bCs/>
          <w:i/>
          <w:sz w:val="24"/>
          <w:szCs w:val="24"/>
        </w:rPr>
      </w:pPr>
      <w:r w:rsidRPr="008654EF">
        <w:rPr>
          <w:rFonts w:ascii="Times New Roman" w:eastAsia="Calibri" w:hAnsi="Times New Roman" w:cs="Times New Roman"/>
          <w:bCs/>
          <w:i/>
          <w:sz w:val="24"/>
          <w:szCs w:val="24"/>
        </w:rPr>
        <w:t>Уточнение: Сравнителната таблица се състои от 3 колони, както следва:</w:t>
      </w:r>
    </w:p>
    <w:p w14:paraId="4D8D5406" w14:textId="7F67459F" w:rsidR="00395219" w:rsidRPr="008654EF" w:rsidRDefault="00395219" w:rsidP="00395219">
      <w:pPr>
        <w:tabs>
          <w:tab w:val="left" w:pos="0"/>
          <w:tab w:val="left" w:pos="709"/>
          <w:tab w:val="left" w:pos="1134"/>
        </w:tabs>
        <w:ind w:firstLine="567"/>
        <w:jc w:val="both"/>
        <w:rPr>
          <w:rFonts w:ascii="Times New Roman" w:hAnsi="Times New Roman" w:cs="Times New Roman"/>
          <w:i/>
          <w:sz w:val="24"/>
          <w:szCs w:val="24"/>
        </w:rPr>
      </w:pPr>
      <w:r w:rsidRPr="008654EF">
        <w:rPr>
          <w:rFonts w:ascii="Times New Roman" w:hAnsi="Times New Roman" w:cs="Times New Roman"/>
          <w:i/>
          <w:sz w:val="24"/>
          <w:szCs w:val="24"/>
        </w:rPr>
        <w:t>-</w:t>
      </w:r>
      <w:r w:rsidRPr="008654EF">
        <w:rPr>
          <w:rFonts w:ascii="Times New Roman" w:hAnsi="Times New Roman" w:cs="Times New Roman"/>
          <w:i/>
          <w:sz w:val="24"/>
          <w:szCs w:val="24"/>
        </w:rPr>
        <w:tab/>
        <w:t>колона 1, съдържаща минималните технически и функционални характеристики и параметри, на които</w:t>
      </w:r>
      <w:r w:rsidR="00F9190C">
        <w:rPr>
          <w:rFonts w:ascii="Times New Roman" w:hAnsi="Times New Roman" w:cs="Times New Roman"/>
          <w:i/>
          <w:sz w:val="24"/>
          <w:szCs w:val="24"/>
        </w:rPr>
        <w:t xml:space="preserve"> трябва да отговаря предложената</w:t>
      </w:r>
      <w:r w:rsidRPr="008654EF">
        <w:rPr>
          <w:rFonts w:ascii="Times New Roman" w:hAnsi="Times New Roman" w:cs="Times New Roman"/>
          <w:i/>
          <w:sz w:val="24"/>
          <w:szCs w:val="24"/>
        </w:rPr>
        <w:t xml:space="preserve"> за из</w:t>
      </w:r>
      <w:r w:rsidR="0017228D">
        <w:rPr>
          <w:rFonts w:ascii="Times New Roman" w:hAnsi="Times New Roman" w:cs="Times New Roman"/>
          <w:i/>
          <w:sz w:val="24"/>
          <w:szCs w:val="24"/>
        </w:rPr>
        <w:t xml:space="preserve">пълнение на поръчката </w:t>
      </w:r>
      <w:r w:rsidR="00F9190C">
        <w:rPr>
          <w:rFonts w:ascii="Times New Roman" w:hAnsi="Times New Roman" w:cs="Times New Roman"/>
          <w:i/>
          <w:sz w:val="24"/>
          <w:szCs w:val="24"/>
        </w:rPr>
        <w:t>апаратура</w:t>
      </w:r>
      <w:r w:rsidR="0017228D">
        <w:rPr>
          <w:rFonts w:ascii="Times New Roman" w:hAnsi="Times New Roman" w:cs="Times New Roman"/>
          <w:i/>
          <w:sz w:val="24"/>
          <w:szCs w:val="24"/>
        </w:rPr>
        <w:t>,</w:t>
      </w:r>
      <w:r w:rsidRPr="008654EF">
        <w:rPr>
          <w:rFonts w:ascii="Times New Roman" w:hAnsi="Times New Roman" w:cs="Times New Roman"/>
          <w:i/>
          <w:sz w:val="24"/>
          <w:szCs w:val="24"/>
        </w:rPr>
        <w:t xml:space="preserve"> съгласно изискванията на Възложителя посочени в раздел</w:t>
      </w:r>
      <w:r w:rsidR="003B1217" w:rsidRPr="003B1217">
        <w:rPr>
          <w:i/>
        </w:rPr>
        <w:t xml:space="preserve"> </w:t>
      </w:r>
      <w:r w:rsidR="003B1217" w:rsidRPr="003B1217">
        <w:rPr>
          <w:rFonts w:ascii="Times New Roman" w:hAnsi="Times New Roman" w:cs="Times New Roman"/>
          <w:i/>
          <w:sz w:val="24"/>
          <w:szCs w:val="24"/>
        </w:rPr>
        <w:t>II. „Т</w:t>
      </w:r>
      <w:r w:rsidR="003B1217" w:rsidRPr="003B1217">
        <w:rPr>
          <w:rFonts w:ascii="Times New Roman" w:hAnsi="Times New Roman" w:cs="Times New Roman"/>
          <w:bCs/>
          <w:i/>
          <w:iCs/>
          <w:sz w:val="24"/>
          <w:szCs w:val="24"/>
        </w:rPr>
        <w:t>ехническа и количествена спецификация. И</w:t>
      </w:r>
      <w:r w:rsidR="003B1217" w:rsidRPr="003B1217">
        <w:rPr>
          <w:rFonts w:ascii="Times New Roman" w:hAnsi="Times New Roman" w:cs="Times New Roman"/>
          <w:bCs/>
          <w:i/>
          <w:sz w:val="24"/>
          <w:szCs w:val="24"/>
        </w:rPr>
        <w:t>зисквания на коит</w:t>
      </w:r>
      <w:r w:rsidR="00F9190C">
        <w:rPr>
          <w:rFonts w:ascii="Times New Roman" w:hAnsi="Times New Roman" w:cs="Times New Roman"/>
          <w:bCs/>
          <w:i/>
          <w:sz w:val="24"/>
          <w:szCs w:val="24"/>
        </w:rPr>
        <w:t xml:space="preserve">о трябва да отговаря оферираната апаратура </w:t>
      </w:r>
      <w:r w:rsidR="003B1217" w:rsidRPr="003B1217">
        <w:rPr>
          <w:rFonts w:ascii="Times New Roman" w:hAnsi="Times New Roman" w:cs="Times New Roman"/>
          <w:bCs/>
          <w:i/>
          <w:sz w:val="24"/>
          <w:szCs w:val="24"/>
        </w:rPr>
        <w:t>и условия за изпълнение на обществената поръчка</w:t>
      </w:r>
      <w:r w:rsidR="003B1217" w:rsidRPr="003B1217">
        <w:rPr>
          <w:rFonts w:ascii="Times New Roman" w:hAnsi="Times New Roman" w:cs="Times New Roman"/>
          <w:i/>
          <w:sz w:val="24"/>
          <w:szCs w:val="24"/>
        </w:rPr>
        <w:t>“</w:t>
      </w:r>
      <w:r w:rsidR="003B1217" w:rsidRPr="00994267">
        <w:rPr>
          <w:i/>
        </w:rPr>
        <w:t xml:space="preserve"> </w:t>
      </w:r>
      <w:r w:rsidRPr="008654EF">
        <w:rPr>
          <w:rFonts w:ascii="Times New Roman" w:hAnsi="Times New Roman" w:cs="Times New Roman"/>
          <w:i/>
          <w:sz w:val="24"/>
          <w:szCs w:val="24"/>
        </w:rPr>
        <w:t xml:space="preserve"> от документацията за обществената поръчка;</w:t>
      </w:r>
    </w:p>
    <w:p w14:paraId="41DD46A4" w14:textId="50A216E9" w:rsidR="00395219" w:rsidRPr="008654EF" w:rsidRDefault="00395219" w:rsidP="00395219">
      <w:pPr>
        <w:tabs>
          <w:tab w:val="left" w:pos="0"/>
          <w:tab w:val="left" w:pos="142"/>
          <w:tab w:val="left" w:pos="709"/>
        </w:tabs>
        <w:kinsoku w:val="0"/>
        <w:overflowPunct w:val="0"/>
        <w:ind w:firstLine="567"/>
        <w:jc w:val="both"/>
        <w:rPr>
          <w:rFonts w:ascii="Times New Roman" w:hAnsi="Times New Roman" w:cs="Times New Roman"/>
          <w:i/>
          <w:sz w:val="24"/>
          <w:szCs w:val="24"/>
        </w:rPr>
      </w:pPr>
      <w:r w:rsidRPr="008654EF">
        <w:rPr>
          <w:rFonts w:ascii="Times New Roman" w:hAnsi="Times New Roman" w:cs="Times New Roman"/>
          <w:i/>
          <w:sz w:val="24"/>
          <w:szCs w:val="24"/>
        </w:rPr>
        <w:t>-</w:t>
      </w:r>
      <w:r w:rsidRPr="008654EF">
        <w:rPr>
          <w:rFonts w:ascii="Times New Roman" w:hAnsi="Times New Roman" w:cs="Times New Roman"/>
          <w:i/>
          <w:sz w:val="24"/>
          <w:szCs w:val="24"/>
        </w:rPr>
        <w:tab/>
        <w:t xml:space="preserve">колона 2, съдържаща подробно описание (конкретни данни) на техническите и функционални характеристики  и параметри на </w:t>
      </w:r>
      <w:r w:rsidR="00F9190C">
        <w:rPr>
          <w:rFonts w:ascii="Times New Roman" w:hAnsi="Times New Roman" w:cs="Times New Roman"/>
          <w:i/>
          <w:sz w:val="24"/>
          <w:szCs w:val="24"/>
        </w:rPr>
        <w:t>апаратурата</w:t>
      </w:r>
      <w:r w:rsidRPr="008654EF">
        <w:rPr>
          <w:rFonts w:ascii="Times New Roman" w:hAnsi="Times New Roman" w:cs="Times New Roman"/>
          <w:i/>
          <w:sz w:val="24"/>
          <w:szCs w:val="24"/>
        </w:rPr>
        <w:t>, предложен</w:t>
      </w:r>
      <w:r w:rsidR="00F9190C">
        <w:rPr>
          <w:rFonts w:ascii="Times New Roman" w:hAnsi="Times New Roman" w:cs="Times New Roman"/>
          <w:i/>
          <w:sz w:val="24"/>
          <w:szCs w:val="24"/>
        </w:rPr>
        <w:t>а</w:t>
      </w:r>
      <w:r w:rsidRPr="008654EF">
        <w:rPr>
          <w:rFonts w:ascii="Times New Roman" w:hAnsi="Times New Roman" w:cs="Times New Roman"/>
          <w:i/>
          <w:sz w:val="24"/>
          <w:szCs w:val="24"/>
        </w:rPr>
        <w:t xml:space="preserve"> от участника;</w:t>
      </w:r>
    </w:p>
    <w:p w14:paraId="60EBE0F6" w14:textId="5336B2A3" w:rsidR="00395219" w:rsidRPr="008654EF" w:rsidRDefault="00395219" w:rsidP="00395219">
      <w:pPr>
        <w:tabs>
          <w:tab w:val="left" w:pos="0"/>
          <w:tab w:val="left" w:pos="142"/>
          <w:tab w:val="left" w:pos="709"/>
        </w:tabs>
        <w:kinsoku w:val="0"/>
        <w:overflowPunct w:val="0"/>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Pr="008654EF">
        <w:rPr>
          <w:rFonts w:ascii="Times New Roman" w:hAnsi="Times New Roman" w:cs="Times New Roman"/>
          <w:i/>
          <w:sz w:val="24"/>
          <w:szCs w:val="24"/>
        </w:rPr>
        <w:t xml:space="preserve">колона 3, съдържаща посочване на точното място в каталога/проспекта или брошурата или техническата спецификация/досие на производителя или писменото потвърждение от производителя за характеристиките на </w:t>
      </w:r>
      <w:r w:rsidR="00F9190C">
        <w:rPr>
          <w:rFonts w:ascii="Times New Roman" w:hAnsi="Times New Roman" w:cs="Times New Roman"/>
          <w:i/>
          <w:sz w:val="24"/>
          <w:szCs w:val="24"/>
        </w:rPr>
        <w:t xml:space="preserve">лабораторната апаратура </w:t>
      </w:r>
      <w:r w:rsidRPr="008654EF">
        <w:rPr>
          <w:rFonts w:ascii="Times New Roman" w:hAnsi="Times New Roman" w:cs="Times New Roman"/>
          <w:i/>
          <w:sz w:val="24"/>
          <w:szCs w:val="24"/>
        </w:rPr>
        <w:t>или друг еквивалентен документ, където е описано съответното минимално техническо изискване;</w:t>
      </w:r>
    </w:p>
    <w:p w14:paraId="3C316ECC" w14:textId="11D5378F" w:rsidR="00395219" w:rsidRPr="008654EF" w:rsidRDefault="00395219" w:rsidP="00395219">
      <w:pPr>
        <w:tabs>
          <w:tab w:val="left" w:pos="0"/>
          <w:tab w:val="left" w:pos="567"/>
          <w:tab w:val="left" w:pos="851"/>
        </w:tabs>
        <w:ind w:right="-1" w:firstLine="426"/>
        <w:contextualSpacing/>
        <w:jc w:val="both"/>
        <w:rPr>
          <w:rFonts w:ascii="Times New Roman" w:hAnsi="Times New Roman" w:cs="Times New Roman"/>
          <w:sz w:val="24"/>
          <w:szCs w:val="24"/>
        </w:rPr>
      </w:pPr>
      <w:r w:rsidRPr="008654EF">
        <w:rPr>
          <w:rFonts w:ascii="Times New Roman" w:hAnsi="Times New Roman" w:cs="Times New Roman"/>
          <w:sz w:val="24"/>
          <w:szCs w:val="24"/>
        </w:rPr>
        <w:t xml:space="preserve">Настоящото предложение е валидно </w:t>
      </w:r>
      <w:r>
        <w:rPr>
          <w:rFonts w:ascii="Times New Roman" w:hAnsi="Times New Roman" w:cs="Times New Roman"/>
          <w:sz w:val="24"/>
          <w:szCs w:val="24"/>
        </w:rPr>
        <w:t>…………….</w:t>
      </w:r>
      <w:r w:rsidRPr="008654EF">
        <w:rPr>
          <w:rFonts w:ascii="Times New Roman" w:hAnsi="Times New Roman" w:cs="Times New Roman"/>
          <w:sz w:val="24"/>
          <w:szCs w:val="24"/>
        </w:rPr>
        <w:t xml:space="preserve"> от датата на подаване на офертата и ще остане обвързващо за нас, като може да бъде прието по всяко време преди изтичане на този срок</w:t>
      </w:r>
      <w:r>
        <w:rPr>
          <w:rFonts w:ascii="Times New Roman" w:hAnsi="Times New Roman" w:cs="Times New Roman"/>
          <w:sz w:val="24"/>
          <w:szCs w:val="24"/>
        </w:rPr>
        <w:t xml:space="preserve"> (</w:t>
      </w:r>
      <w:r w:rsidRPr="00E81D51">
        <w:rPr>
          <w:rFonts w:ascii="Times New Roman" w:hAnsi="Times New Roman" w:cs="Times New Roman"/>
          <w:i/>
          <w:sz w:val="24"/>
          <w:szCs w:val="24"/>
        </w:rPr>
        <w:t xml:space="preserve">при съобразяване с минималният срок за валидност </w:t>
      </w:r>
      <w:r>
        <w:rPr>
          <w:rFonts w:ascii="Times New Roman" w:hAnsi="Times New Roman" w:cs="Times New Roman"/>
          <w:i/>
          <w:sz w:val="24"/>
          <w:szCs w:val="24"/>
        </w:rPr>
        <w:t>на</w:t>
      </w:r>
      <w:r w:rsidRPr="00E81D51">
        <w:rPr>
          <w:rFonts w:ascii="Times New Roman" w:hAnsi="Times New Roman" w:cs="Times New Roman"/>
          <w:i/>
          <w:sz w:val="24"/>
          <w:szCs w:val="24"/>
        </w:rPr>
        <w:t xml:space="preserve"> офертите определ</w:t>
      </w:r>
      <w:r>
        <w:rPr>
          <w:rFonts w:ascii="Times New Roman" w:hAnsi="Times New Roman" w:cs="Times New Roman"/>
          <w:i/>
          <w:sz w:val="24"/>
          <w:szCs w:val="24"/>
        </w:rPr>
        <w:t>ен от Възложителя, който е минимум 1</w:t>
      </w:r>
      <w:r w:rsidR="00A337FE">
        <w:rPr>
          <w:rFonts w:ascii="Times New Roman" w:hAnsi="Times New Roman" w:cs="Times New Roman"/>
          <w:i/>
          <w:sz w:val="24"/>
          <w:szCs w:val="24"/>
        </w:rPr>
        <w:t>53</w:t>
      </w:r>
      <w:r>
        <w:rPr>
          <w:rFonts w:ascii="Times New Roman" w:hAnsi="Times New Roman" w:cs="Times New Roman"/>
          <w:i/>
          <w:sz w:val="24"/>
          <w:szCs w:val="24"/>
        </w:rPr>
        <w:t xml:space="preserve"> дни, считано от крайния срок за подаване на оферти)</w:t>
      </w:r>
      <w:r w:rsidRPr="008654EF">
        <w:rPr>
          <w:rFonts w:ascii="Times New Roman" w:hAnsi="Times New Roman" w:cs="Times New Roman"/>
          <w:sz w:val="24"/>
          <w:szCs w:val="24"/>
        </w:rPr>
        <w:t>.</w:t>
      </w:r>
    </w:p>
    <w:p w14:paraId="3B88BF5C" w14:textId="77777777" w:rsidR="00395219" w:rsidRPr="008654EF" w:rsidRDefault="00395219" w:rsidP="00395219">
      <w:pPr>
        <w:tabs>
          <w:tab w:val="left" w:pos="0"/>
          <w:tab w:val="left" w:pos="709"/>
        </w:tabs>
        <w:autoSpaceDE w:val="0"/>
        <w:autoSpaceDN w:val="0"/>
        <w:ind w:firstLine="426"/>
        <w:jc w:val="both"/>
        <w:rPr>
          <w:rFonts w:ascii="Times New Roman" w:hAnsi="Times New Roman" w:cs="Times New Roman"/>
          <w:sz w:val="24"/>
          <w:szCs w:val="24"/>
        </w:rPr>
      </w:pPr>
      <w:r w:rsidRPr="008654EF">
        <w:rPr>
          <w:rFonts w:ascii="Times New Roman" w:hAnsi="Times New Roman" w:cs="Times New Roman"/>
          <w:sz w:val="24"/>
          <w:szCs w:val="24"/>
        </w:rPr>
        <w:t>Приложение: прилага се цитираният официален документ на производителя, където може да се открие посоченото съответствие – копие на оригинала и в превод на български език (</w:t>
      </w:r>
      <w:r>
        <w:rPr>
          <w:rFonts w:ascii="Times New Roman" w:hAnsi="Times New Roman" w:cs="Times New Roman"/>
          <w:sz w:val="24"/>
          <w:szCs w:val="24"/>
        </w:rPr>
        <w:t>Оригинален официален к</w:t>
      </w:r>
      <w:r w:rsidRPr="008654EF">
        <w:rPr>
          <w:rFonts w:ascii="Times New Roman" w:hAnsi="Times New Roman" w:cs="Times New Roman"/>
          <w:sz w:val="24"/>
          <w:szCs w:val="24"/>
        </w:rPr>
        <w:t>аталог /извадка от каталог/брошура/проспект или друг официален документ издаден от производителя).</w:t>
      </w:r>
    </w:p>
    <w:p w14:paraId="3BC12498" w14:textId="77777777" w:rsidR="00A337FE" w:rsidRDefault="00A337FE" w:rsidP="00395219">
      <w:pPr>
        <w:ind w:left="5245" w:hanging="5245"/>
        <w:jc w:val="both"/>
        <w:rPr>
          <w:rFonts w:ascii="Times New Roman" w:hAnsi="Times New Roman" w:cs="Times New Roman"/>
          <w:sz w:val="24"/>
          <w:szCs w:val="24"/>
        </w:rPr>
      </w:pPr>
    </w:p>
    <w:p w14:paraId="21072E7F" w14:textId="77777777" w:rsidR="00395219" w:rsidRDefault="00395219" w:rsidP="00395219">
      <w:pPr>
        <w:ind w:left="5245" w:hanging="5245"/>
        <w:jc w:val="both"/>
        <w:rPr>
          <w:rFonts w:ascii="Times New Roman" w:hAnsi="Times New Roman" w:cs="Times New Roman"/>
          <w:sz w:val="24"/>
          <w:szCs w:val="24"/>
        </w:rPr>
      </w:pPr>
      <w:r w:rsidRPr="008654EF">
        <w:rPr>
          <w:rFonts w:ascii="Times New Roman" w:hAnsi="Times New Roman" w:cs="Times New Roman"/>
          <w:sz w:val="24"/>
          <w:szCs w:val="24"/>
        </w:rPr>
        <w:t>Дата :..........</w:t>
      </w:r>
      <w:r>
        <w:rPr>
          <w:rFonts w:ascii="Times New Roman" w:hAnsi="Times New Roman" w:cs="Times New Roman"/>
          <w:sz w:val="24"/>
          <w:szCs w:val="24"/>
        </w:rPr>
        <w:t>......</w:t>
      </w:r>
      <w:r>
        <w:rPr>
          <w:rFonts w:ascii="Times New Roman" w:hAnsi="Times New Roman" w:cs="Times New Roman"/>
          <w:sz w:val="24"/>
          <w:szCs w:val="24"/>
        </w:rPr>
        <w:tab/>
      </w:r>
      <w:r w:rsidRPr="008654EF">
        <w:rPr>
          <w:rFonts w:ascii="Times New Roman" w:hAnsi="Times New Roman" w:cs="Times New Roman"/>
          <w:sz w:val="24"/>
          <w:szCs w:val="24"/>
        </w:rPr>
        <w:t>Подпис и печат: .............</w:t>
      </w:r>
      <w:r>
        <w:rPr>
          <w:rFonts w:ascii="Times New Roman" w:hAnsi="Times New Roman" w:cs="Times New Roman"/>
          <w:sz w:val="24"/>
          <w:szCs w:val="24"/>
        </w:rPr>
        <w:t>........................</w:t>
      </w:r>
      <w:r>
        <w:rPr>
          <w:rFonts w:ascii="Times New Roman" w:hAnsi="Times New Roman" w:cs="Times New Roman"/>
          <w:sz w:val="24"/>
          <w:szCs w:val="24"/>
        </w:rPr>
        <w:tab/>
      </w:r>
    </w:p>
    <w:p w14:paraId="2B8F77C2" w14:textId="77777777" w:rsidR="00395219" w:rsidRPr="008654EF" w:rsidRDefault="00395219" w:rsidP="00395219">
      <w:pPr>
        <w:ind w:left="5245"/>
        <w:jc w:val="both"/>
        <w:rPr>
          <w:rFonts w:ascii="Times New Roman" w:hAnsi="Times New Roman" w:cs="Times New Roman"/>
          <w:sz w:val="24"/>
          <w:szCs w:val="24"/>
        </w:rPr>
      </w:pPr>
      <w:r>
        <w:rPr>
          <w:rFonts w:ascii="Times New Roman" w:hAnsi="Times New Roman" w:cs="Times New Roman"/>
          <w:sz w:val="24"/>
          <w:szCs w:val="24"/>
        </w:rPr>
        <w:t xml:space="preserve">Име и фамилия: </w:t>
      </w:r>
      <w:r w:rsidRPr="008654EF">
        <w:rPr>
          <w:rFonts w:ascii="Times New Roman" w:hAnsi="Times New Roman" w:cs="Times New Roman"/>
          <w:sz w:val="24"/>
          <w:szCs w:val="24"/>
        </w:rPr>
        <w:t>............</w:t>
      </w:r>
      <w:r>
        <w:rPr>
          <w:rFonts w:ascii="Times New Roman" w:hAnsi="Times New Roman" w:cs="Times New Roman"/>
          <w:sz w:val="24"/>
          <w:szCs w:val="24"/>
        </w:rPr>
        <w:t xml:space="preserve">........................ </w:t>
      </w:r>
      <w:r w:rsidRPr="008654EF">
        <w:rPr>
          <w:rFonts w:ascii="Times New Roman" w:hAnsi="Times New Roman" w:cs="Times New Roman"/>
          <w:sz w:val="24"/>
          <w:szCs w:val="24"/>
        </w:rPr>
        <w:t>(</w:t>
      </w:r>
      <w:r w:rsidRPr="008654EF">
        <w:rPr>
          <w:rFonts w:ascii="Times New Roman" w:hAnsi="Times New Roman" w:cs="Times New Roman"/>
        </w:rPr>
        <w:t>представляващ по регистрация или упълномощено лице</w:t>
      </w:r>
      <w:r w:rsidRPr="008654EF">
        <w:rPr>
          <w:rFonts w:ascii="Times New Roman" w:hAnsi="Times New Roman" w:cs="Times New Roman"/>
          <w:sz w:val="24"/>
          <w:szCs w:val="24"/>
        </w:rPr>
        <w:t xml:space="preserve">)  </w:t>
      </w:r>
    </w:p>
    <w:p w14:paraId="03ABABE6" w14:textId="77777777" w:rsidR="001D796E" w:rsidRDefault="001D796E" w:rsidP="00EB06E1">
      <w:pPr>
        <w:rPr>
          <w:rFonts w:ascii="Times New Roman" w:eastAsia="Calibri" w:hAnsi="Times New Roman" w:cs="Times New Roman"/>
          <w:spacing w:val="-4"/>
          <w:sz w:val="24"/>
          <w:szCs w:val="24"/>
        </w:rPr>
      </w:pPr>
    </w:p>
    <w:p w14:paraId="6BEE4F20" w14:textId="77777777" w:rsidR="001D796E" w:rsidRDefault="001D796E" w:rsidP="00EB06E1">
      <w:pPr>
        <w:rPr>
          <w:rFonts w:ascii="Times New Roman" w:eastAsia="Calibri" w:hAnsi="Times New Roman" w:cs="Times New Roman"/>
          <w:spacing w:val="-4"/>
          <w:sz w:val="24"/>
          <w:szCs w:val="24"/>
        </w:rPr>
      </w:pPr>
    </w:p>
    <w:p w14:paraId="05E62A67" w14:textId="77777777" w:rsidR="003E57E5" w:rsidRDefault="003E57E5" w:rsidP="00564AB2">
      <w:pPr>
        <w:spacing w:after="0" w:line="240" w:lineRule="auto"/>
        <w:jc w:val="both"/>
        <w:rPr>
          <w:rFonts w:ascii="Times New Roman" w:eastAsia="Calibri" w:hAnsi="Times New Roman" w:cs="Times New Roman"/>
          <w:i/>
          <w:sz w:val="24"/>
          <w:szCs w:val="24"/>
        </w:rPr>
      </w:pPr>
    </w:p>
    <w:p w14:paraId="672B7C44" w14:textId="77777777" w:rsidR="001D796E" w:rsidRDefault="001D796E" w:rsidP="00EB06E1">
      <w:pPr>
        <w:rPr>
          <w:rFonts w:ascii="Times New Roman" w:eastAsia="Calibri" w:hAnsi="Times New Roman" w:cs="Times New Roman"/>
          <w:spacing w:val="-4"/>
          <w:sz w:val="24"/>
          <w:szCs w:val="24"/>
        </w:rPr>
      </w:pPr>
    </w:p>
    <w:p w14:paraId="0A4B2CA6" w14:textId="77777777" w:rsidR="001D796E" w:rsidRDefault="001D796E" w:rsidP="00EB06E1">
      <w:pPr>
        <w:rPr>
          <w:rFonts w:ascii="Times New Roman" w:eastAsia="Calibri" w:hAnsi="Times New Roman" w:cs="Times New Roman"/>
          <w:spacing w:val="-4"/>
          <w:sz w:val="24"/>
          <w:szCs w:val="24"/>
        </w:rPr>
      </w:pPr>
    </w:p>
    <w:p w14:paraId="00FC9E05" w14:textId="77777777" w:rsidR="001D796E" w:rsidRDefault="001D796E" w:rsidP="00EB06E1">
      <w:pPr>
        <w:rPr>
          <w:rFonts w:ascii="Times New Roman" w:eastAsia="Calibri" w:hAnsi="Times New Roman" w:cs="Times New Roman"/>
          <w:spacing w:val="-4"/>
          <w:sz w:val="24"/>
          <w:szCs w:val="24"/>
        </w:rPr>
      </w:pPr>
    </w:p>
    <w:p w14:paraId="57FBE10F" w14:textId="77777777" w:rsidR="009261F9" w:rsidRDefault="009261F9" w:rsidP="00EB06E1">
      <w:pPr>
        <w:rPr>
          <w:rFonts w:ascii="Times New Roman" w:eastAsia="Calibri" w:hAnsi="Times New Roman" w:cs="Times New Roman"/>
          <w:spacing w:val="-4"/>
          <w:sz w:val="24"/>
          <w:szCs w:val="24"/>
        </w:rPr>
      </w:pPr>
    </w:p>
    <w:p w14:paraId="7646E4C1" w14:textId="77777777" w:rsidR="001D796E" w:rsidRDefault="001D796E" w:rsidP="00EB06E1">
      <w:pPr>
        <w:rPr>
          <w:rFonts w:ascii="Times New Roman" w:eastAsia="Calibri" w:hAnsi="Times New Roman" w:cs="Times New Roman"/>
          <w:spacing w:val="-4"/>
          <w:sz w:val="24"/>
          <w:szCs w:val="24"/>
        </w:rPr>
      </w:pPr>
    </w:p>
    <w:p w14:paraId="49D2DC49" w14:textId="77777777" w:rsidR="00DD6422" w:rsidRDefault="00DD6422" w:rsidP="00EB06E1">
      <w:pPr>
        <w:rPr>
          <w:rFonts w:ascii="Times New Roman" w:eastAsia="Calibri" w:hAnsi="Times New Roman" w:cs="Times New Roman"/>
          <w:spacing w:val="-4"/>
          <w:sz w:val="24"/>
          <w:szCs w:val="24"/>
        </w:rPr>
      </w:pPr>
    </w:p>
    <w:p w14:paraId="3959C439" w14:textId="77777777" w:rsidR="00DD6422" w:rsidRDefault="00DD6422" w:rsidP="00EB06E1">
      <w:pPr>
        <w:rPr>
          <w:rFonts w:ascii="Times New Roman" w:eastAsia="Calibri" w:hAnsi="Times New Roman" w:cs="Times New Roman"/>
          <w:spacing w:val="-4"/>
          <w:sz w:val="24"/>
          <w:szCs w:val="24"/>
        </w:rPr>
      </w:pPr>
    </w:p>
    <w:p w14:paraId="43C9812B" w14:textId="77777777" w:rsidR="00DD6422" w:rsidRDefault="00DD6422" w:rsidP="00EB06E1">
      <w:pPr>
        <w:rPr>
          <w:rFonts w:ascii="Times New Roman" w:eastAsia="Calibri" w:hAnsi="Times New Roman" w:cs="Times New Roman"/>
          <w:spacing w:val="-4"/>
          <w:sz w:val="24"/>
          <w:szCs w:val="24"/>
        </w:rPr>
      </w:pPr>
    </w:p>
    <w:p w14:paraId="12D681B7" w14:textId="77777777" w:rsidR="00564AB2" w:rsidRDefault="00564AB2" w:rsidP="00EB06E1">
      <w:pPr>
        <w:rPr>
          <w:rFonts w:ascii="Times New Roman" w:eastAsia="Calibri" w:hAnsi="Times New Roman" w:cs="Times New Roman"/>
          <w:spacing w:val="-4"/>
          <w:sz w:val="24"/>
          <w:szCs w:val="24"/>
        </w:rPr>
      </w:pPr>
    </w:p>
    <w:p w14:paraId="4A3B0772" w14:textId="77777777" w:rsidR="00564AB2" w:rsidRDefault="00564AB2" w:rsidP="00EB06E1">
      <w:pPr>
        <w:rPr>
          <w:rFonts w:ascii="Times New Roman" w:eastAsia="Calibri" w:hAnsi="Times New Roman" w:cs="Times New Roman"/>
          <w:spacing w:val="-4"/>
          <w:sz w:val="24"/>
          <w:szCs w:val="24"/>
        </w:rPr>
      </w:pPr>
    </w:p>
    <w:p w14:paraId="55998292" w14:textId="77777777" w:rsidR="00564AB2" w:rsidRDefault="00564AB2" w:rsidP="00EB06E1">
      <w:pPr>
        <w:rPr>
          <w:rFonts w:ascii="Times New Roman" w:eastAsia="Calibri" w:hAnsi="Times New Roman" w:cs="Times New Roman"/>
          <w:spacing w:val="-4"/>
          <w:sz w:val="24"/>
          <w:szCs w:val="24"/>
        </w:rPr>
      </w:pPr>
    </w:p>
    <w:p w14:paraId="7D32F2ED" w14:textId="77777777" w:rsidR="00564AB2" w:rsidRDefault="00564AB2" w:rsidP="00EB06E1">
      <w:pPr>
        <w:rPr>
          <w:rFonts w:ascii="Times New Roman" w:eastAsia="Calibri" w:hAnsi="Times New Roman" w:cs="Times New Roman"/>
          <w:spacing w:val="-4"/>
          <w:sz w:val="24"/>
          <w:szCs w:val="24"/>
        </w:rPr>
      </w:pPr>
    </w:p>
    <w:p w14:paraId="269E70C6" w14:textId="77777777" w:rsidR="00564AB2" w:rsidRDefault="00564AB2" w:rsidP="00EB06E1">
      <w:pPr>
        <w:rPr>
          <w:rFonts w:ascii="Times New Roman" w:eastAsia="Calibri" w:hAnsi="Times New Roman" w:cs="Times New Roman"/>
          <w:spacing w:val="-4"/>
          <w:sz w:val="24"/>
          <w:szCs w:val="24"/>
        </w:rPr>
      </w:pPr>
    </w:p>
    <w:p w14:paraId="6C0982AF" w14:textId="77777777" w:rsidR="006E51EB" w:rsidRDefault="006E51EB" w:rsidP="00EB06E1">
      <w:pPr>
        <w:rPr>
          <w:rFonts w:ascii="Times New Roman" w:eastAsia="Calibri" w:hAnsi="Times New Roman" w:cs="Times New Roman"/>
          <w:spacing w:val="-4"/>
          <w:sz w:val="24"/>
          <w:szCs w:val="24"/>
        </w:rPr>
      </w:pPr>
    </w:p>
    <w:p w14:paraId="43E763AB" w14:textId="77777777" w:rsidR="006E51EB" w:rsidRDefault="006E51EB" w:rsidP="00EB06E1">
      <w:pPr>
        <w:rPr>
          <w:rFonts w:ascii="Times New Roman" w:eastAsia="Calibri" w:hAnsi="Times New Roman" w:cs="Times New Roman"/>
          <w:spacing w:val="-4"/>
          <w:sz w:val="24"/>
          <w:szCs w:val="24"/>
        </w:rPr>
      </w:pPr>
    </w:p>
    <w:p w14:paraId="1EE766C6" w14:textId="77777777" w:rsidR="006E51EB" w:rsidRDefault="006E51EB" w:rsidP="00EB06E1">
      <w:pPr>
        <w:rPr>
          <w:rFonts w:ascii="Times New Roman" w:eastAsia="Calibri" w:hAnsi="Times New Roman" w:cs="Times New Roman"/>
          <w:spacing w:val="-4"/>
          <w:sz w:val="24"/>
          <w:szCs w:val="24"/>
        </w:rPr>
      </w:pPr>
    </w:p>
    <w:p w14:paraId="2E5E70A1" w14:textId="77777777" w:rsidR="006E51EB" w:rsidRDefault="006E51EB" w:rsidP="00EB06E1">
      <w:pPr>
        <w:rPr>
          <w:rFonts w:ascii="Times New Roman" w:eastAsia="Calibri" w:hAnsi="Times New Roman" w:cs="Times New Roman"/>
          <w:spacing w:val="-4"/>
          <w:sz w:val="24"/>
          <w:szCs w:val="24"/>
        </w:rPr>
      </w:pPr>
    </w:p>
    <w:p w14:paraId="78139AE4" w14:textId="77777777" w:rsidR="006E51EB" w:rsidRDefault="006E51EB" w:rsidP="00EB06E1">
      <w:pPr>
        <w:rPr>
          <w:rFonts w:ascii="Times New Roman" w:eastAsia="Calibri" w:hAnsi="Times New Roman" w:cs="Times New Roman"/>
          <w:spacing w:val="-4"/>
          <w:sz w:val="24"/>
          <w:szCs w:val="24"/>
        </w:rPr>
      </w:pPr>
    </w:p>
    <w:p w14:paraId="232A04D5" w14:textId="77777777" w:rsidR="006E51EB" w:rsidRDefault="006E51EB" w:rsidP="00EB06E1">
      <w:pPr>
        <w:rPr>
          <w:rFonts w:ascii="Times New Roman" w:eastAsia="Calibri" w:hAnsi="Times New Roman" w:cs="Times New Roman"/>
          <w:spacing w:val="-4"/>
          <w:sz w:val="24"/>
          <w:szCs w:val="24"/>
        </w:rPr>
      </w:pPr>
    </w:p>
    <w:p w14:paraId="5AF709F3" w14:textId="573E1C52" w:rsidR="00AE6914" w:rsidRPr="00AE6914" w:rsidRDefault="00A25245" w:rsidP="005A79DA">
      <w:pPr>
        <w:rPr>
          <w:rFonts w:ascii="Times New Roman" w:eastAsia="Times New Roman" w:hAnsi="Times New Roman" w:cs="Times New Roman"/>
          <w:i/>
          <w:sz w:val="24"/>
          <w:szCs w:val="24"/>
        </w:rPr>
      </w:pPr>
      <w:r>
        <w:rPr>
          <w:rFonts w:eastAsia="Calibri"/>
          <w:spacing w:val="-4"/>
        </w:rPr>
        <w:t xml:space="preserve"> </w:t>
      </w:r>
      <w:r w:rsidR="009D59E5">
        <w:rPr>
          <w:rFonts w:eastAsia="Calibri"/>
          <w:spacing w:val="-4"/>
        </w:rPr>
        <w:tab/>
      </w:r>
      <w:r w:rsidR="009D59E5">
        <w:rPr>
          <w:rFonts w:eastAsia="Calibri"/>
          <w:spacing w:val="-4"/>
        </w:rPr>
        <w:tab/>
      </w:r>
      <w:r w:rsidR="009D59E5">
        <w:rPr>
          <w:rFonts w:eastAsia="Calibri"/>
          <w:spacing w:val="-4"/>
        </w:rPr>
        <w:tab/>
      </w:r>
      <w:r w:rsidR="009D59E5">
        <w:rPr>
          <w:rFonts w:eastAsia="Calibri"/>
          <w:spacing w:val="-4"/>
        </w:rPr>
        <w:tab/>
      </w:r>
      <w:r w:rsidR="009D59E5">
        <w:rPr>
          <w:rFonts w:eastAsia="Calibri"/>
          <w:spacing w:val="-4"/>
        </w:rPr>
        <w:tab/>
      </w:r>
      <w:r w:rsidR="009D59E5">
        <w:rPr>
          <w:rFonts w:eastAsia="Calibri"/>
          <w:spacing w:val="-4"/>
        </w:rPr>
        <w:tab/>
      </w:r>
      <w:r w:rsidR="009D59E5">
        <w:rPr>
          <w:rFonts w:eastAsia="Calibri"/>
          <w:spacing w:val="-4"/>
        </w:rPr>
        <w:tab/>
      </w:r>
      <w:r w:rsidR="009D59E5">
        <w:rPr>
          <w:rFonts w:eastAsia="Calibri"/>
          <w:spacing w:val="-4"/>
        </w:rPr>
        <w:tab/>
      </w:r>
      <w:r w:rsidR="009D59E5">
        <w:rPr>
          <w:rFonts w:eastAsia="Calibri"/>
          <w:spacing w:val="-4"/>
        </w:rPr>
        <w:tab/>
      </w:r>
      <w:r w:rsidR="005A79DA">
        <w:rPr>
          <w:rFonts w:eastAsia="Calibri"/>
          <w:spacing w:val="-4"/>
        </w:rPr>
        <w:tab/>
      </w:r>
      <w:r w:rsidR="005A79DA">
        <w:rPr>
          <w:rFonts w:eastAsia="Calibri"/>
          <w:spacing w:val="-4"/>
        </w:rPr>
        <w:tab/>
      </w:r>
      <w:r w:rsidR="00AE6914" w:rsidRPr="00AE6914">
        <w:rPr>
          <w:rFonts w:ascii="Times New Roman" w:eastAsia="Times New Roman" w:hAnsi="Times New Roman" w:cs="Times New Roman"/>
          <w:i/>
          <w:sz w:val="24"/>
          <w:szCs w:val="24"/>
          <w:lang w:val="en-US"/>
        </w:rPr>
        <w:t>Образец</w:t>
      </w:r>
      <w:r w:rsidR="00AE6914" w:rsidRPr="00AE6914">
        <w:rPr>
          <w:rFonts w:ascii="Times New Roman" w:eastAsia="Times New Roman" w:hAnsi="Times New Roman" w:cs="Times New Roman"/>
          <w:i/>
          <w:sz w:val="24"/>
          <w:szCs w:val="24"/>
          <w:lang w:val="en-GB"/>
        </w:rPr>
        <w:t xml:space="preserve"> №</w:t>
      </w:r>
      <w:r w:rsidR="00AE6914" w:rsidRPr="00AE6914">
        <w:rPr>
          <w:rFonts w:ascii="Times New Roman" w:eastAsia="Times New Roman" w:hAnsi="Times New Roman" w:cs="Times New Roman"/>
          <w:i/>
          <w:sz w:val="24"/>
          <w:szCs w:val="24"/>
          <w:lang w:val="en-US"/>
        </w:rPr>
        <w:t xml:space="preserve"> </w:t>
      </w:r>
      <w:r w:rsidR="009261F9">
        <w:rPr>
          <w:rFonts w:ascii="Times New Roman" w:eastAsia="Times New Roman" w:hAnsi="Times New Roman" w:cs="Times New Roman"/>
          <w:i/>
          <w:sz w:val="24"/>
          <w:szCs w:val="24"/>
        </w:rPr>
        <w:t>3</w:t>
      </w:r>
    </w:p>
    <w:p w14:paraId="52458811" w14:textId="3099BCDB" w:rsidR="00AE6914" w:rsidRDefault="00AE6914" w:rsidP="00AE6914">
      <w:pPr>
        <w:widowControl w:val="0"/>
        <w:tabs>
          <w:tab w:val="center" w:pos="4153"/>
          <w:tab w:val="right" w:pos="8306"/>
        </w:tabs>
        <w:autoSpaceDE w:val="0"/>
        <w:autoSpaceDN w:val="0"/>
        <w:adjustRightInd w:val="0"/>
        <w:spacing w:after="0" w:line="240" w:lineRule="auto"/>
        <w:ind w:right="-1"/>
        <w:jc w:val="center"/>
        <w:rPr>
          <w:rFonts w:ascii="Times New Roman" w:eastAsia="Times New Roman" w:hAnsi="Times New Roman" w:cs="Times New Roman"/>
          <w:b/>
          <w:caps/>
          <w:sz w:val="24"/>
          <w:szCs w:val="24"/>
          <w:lang w:eastAsia="bg-BG"/>
        </w:rPr>
      </w:pPr>
      <w:r w:rsidRPr="00AE6914">
        <w:rPr>
          <w:rFonts w:ascii="Times New Roman" w:eastAsia="Times New Roman" w:hAnsi="Times New Roman" w:cs="Times New Roman"/>
          <w:b/>
          <w:caps/>
          <w:sz w:val="24"/>
          <w:szCs w:val="24"/>
          <w:lang w:val="en-US" w:eastAsia="bg-BG"/>
        </w:rPr>
        <w:t>Д е к л а р а ц и я</w:t>
      </w:r>
      <w:r w:rsidR="00ED27C6">
        <w:rPr>
          <w:rFonts w:ascii="Times New Roman" w:eastAsia="Times New Roman" w:hAnsi="Times New Roman" w:cs="Times New Roman"/>
          <w:b/>
          <w:caps/>
          <w:sz w:val="24"/>
          <w:szCs w:val="24"/>
          <w:lang w:eastAsia="bg-BG"/>
        </w:rPr>
        <w:t xml:space="preserve"> </w:t>
      </w:r>
    </w:p>
    <w:p w14:paraId="5081D761" w14:textId="77777777" w:rsidR="00AE6914" w:rsidRPr="00AE6914" w:rsidRDefault="00AE6914" w:rsidP="00AE6914">
      <w:pPr>
        <w:widowControl w:val="0"/>
        <w:tabs>
          <w:tab w:val="center" w:pos="4153"/>
          <w:tab w:val="right" w:pos="8306"/>
        </w:tabs>
        <w:autoSpaceDE w:val="0"/>
        <w:autoSpaceDN w:val="0"/>
        <w:adjustRightInd w:val="0"/>
        <w:spacing w:after="0" w:line="240" w:lineRule="auto"/>
        <w:ind w:right="360"/>
        <w:rPr>
          <w:rFonts w:ascii="Times New Roman" w:eastAsia="Times New Roman" w:hAnsi="Times New Roman" w:cs="Times New Roman"/>
          <w:b/>
          <w:caps/>
          <w:sz w:val="24"/>
          <w:szCs w:val="24"/>
          <w:lang w:val="en-US" w:eastAsia="bg-BG"/>
        </w:rPr>
      </w:pPr>
    </w:p>
    <w:p w14:paraId="203090F6" w14:textId="509DF53F" w:rsidR="00E958CE" w:rsidRDefault="00077E80" w:rsidP="00E958CE">
      <w:pPr>
        <w:spacing w:after="0" w:line="240" w:lineRule="auto"/>
        <w:jc w:val="both"/>
        <w:rPr>
          <w:rFonts w:ascii="Times New Roman" w:hAnsi="Times New Roman" w:cs="Times New Roman"/>
          <w:color w:val="000000"/>
          <w:sz w:val="24"/>
          <w:szCs w:val="24"/>
        </w:rPr>
      </w:pPr>
      <w:r w:rsidRPr="000067D7">
        <w:rPr>
          <w:rFonts w:ascii="Times New Roman" w:hAnsi="Times New Roman" w:cs="Times New Roman"/>
          <w:color w:val="000000"/>
          <w:sz w:val="24"/>
          <w:szCs w:val="24"/>
        </w:rPr>
        <w:t>От .................................................................................................................</w:t>
      </w:r>
      <w:r w:rsidR="00D2079B">
        <w:rPr>
          <w:rFonts w:ascii="Times New Roman" w:hAnsi="Times New Roman" w:cs="Times New Roman"/>
          <w:color w:val="000000"/>
          <w:sz w:val="24"/>
          <w:szCs w:val="24"/>
        </w:rPr>
        <w:t>.....</w:t>
      </w:r>
      <w:r w:rsidR="00ED27C6">
        <w:rPr>
          <w:rFonts w:ascii="Times New Roman" w:hAnsi="Times New Roman" w:cs="Times New Roman"/>
          <w:color w:val="000000"/>
          <w:sz w:val="24"/>
          <w:szCs w:val="24"/>
        </w:rPr>
        <w:t>.........................</w:t>
      </w:r>
    </w:p>
    <w:p w14:paraId="0235F65A" w14:textId="77777777" w:rsidR="00077E80" w:rsidRPr="000067D7" w:rsidRDefault="00077E80" w:rsidP="00872A28">
      <w:pPr>
        <w:spacing w:after="0" w:line="240" w:lineRule="auto"/>
        <w:ind w:left="2832" w:firstLine="708"/>
        <w:jc w:val="both"/>
        <w:rPr>
          <w:rFonts w:ascii="Times New Roman" w:hAnsi="Times New Roman" w:cs="Times New Roman"/>
          <w:color w:val="000000"/>
          <w:sz w:val="24"/>
          <w:szCs w:val="24"/>
        </w:rPr>
      </w:pPr>
      <w:r w:rsidRPr="000067D7">
        <w:rPr>
          <w:rFonts w:ascii="Times New Roman" w:hAnsi="Times New Roman" w:cs="Times New Roman"/>
          <w:i/>
          <w:iCs/>
          <w:color w:val="000000"/>
          <w:sz w:val="24"/>
          <w:szCs w:val="24"/>
        </w:rPr>
        <w:t>(трите имена)</w:t>
      </w:r>
    </w:p>
    <w:p w14:paraId="6B388B06" w14:textId="77777777" w:rsidR="00077E80" w:rsidRDefault="00077E80" w:rsidP="00077E80">
      <w:pPr>
        <w:spacing w:after="0" w:line="240" w:lineRule="auto"/>
        <w:rPr>
          <w:rFonts w:ascii="Times New Roman" w:hAnsi="Times New Roman" w:cs="Times New Roman"/>
          <w:color w:val="000000"/>
          <w:sz w:val="24"/>
          <w:szCs w:val="24"/>
        </w:rPr>
      </w:pPr>
    </w:p>
    <w:p w14:paraId="733A4516" w14:textId="77777777" w:rsidR="00077E80" w:rsidRPr="000067D7" w:rsidRDefault="00077E80" w:rsidP="00077E80">
      <w:pPr>
        <w:spacing w:after="0" w:line="240" w:lineRule="auto"/>
        <w:rPr>
          <w:rFonts w:ascii="Times New Roman" w:hAnsi="Times New Roman" w:cs="Times New Roman"/>
          <w:color w:val="000000"/>
          <w:sz w:val="24"/>
          <w:szCs w:val="24"/>
        </w:rPr>
      </w:pPr>
      <w:r w:rsidRPr="000067D7">
        <w:rPr>
          <w:rFonts w:ascii="Times New Roman" w:hAnsi="Times New Roman" w:cs="Times New Roman"/>
          <w:color w:val="000000"/>
          <w:sz w:val="24"/>
          <w:szCs w:val="24"/>
        </w:rPr>
        <w:t xml:space="preserve">в качеството си на </w:t>
      </w:r>
      <w:r w:rsidRPr="000067D7">
        <w:rPr>
          <w:rFonts w:ascii="Times New Roman" w:hAnsi="Times New Roman" w:cs="Times New Roman"/>
          <w:color w:val="000000"/>
          <w:sz w:val="24"/>
          <w:szCs w:val="24"/>
          <w:lang w:val="en-US"/>
        </w:rPr>
        <w:t>…...</w:t>
      </w:r>
      <w:r w:rsidRPr="000067D7">
        <w:rPr>
          <w:rFonts w:ascii="Times New Roman" w:hAnsi="Times New Roman" w:cs="Times New Roman"/>
          <w:color w:val="000000"/>
          <w:sz w:val="24"/>
          <w:szCs w:val="24"/>
        </w:rPr>
        <w:t>...............................................................................................................</w:t>
      </w:r>
    </w:p>
    <w:p w14:paraId="1D796118" w14:textId="77777777" w:rsidR="00077E80" w:rsidRPr="000067D7" w:rsidRDefault="00077E80" w:rsidP="00077E80">
      <w:pPr>
        <w:spacing w:after="0" w:line="240" w:lineRule="auto"/>
        <w:jc w:val="center"/>
        <w:rPr>
          <w:rFonts w:ascii="Times New Roman" w:hAnsi="Times New Roman" w:cs="Times New Roman"/>
          <w:color w:val="000000"/>
          <w:sz w:val="24"/>
          <w:szCs w:val="24"/>
        </w:rPr>
      </w:pPr>
      <w:r w:rsidRPr="000067D7">
        <w:rPr>
          <w:rFonts w:ascii="Times New Roman" w:hAnsi="Times New Roman" w:cs="Times New Roman"/>
          <w:i/>
          <w:iCs/>
          <w:color w:val="000000"/>
          <w:sz w:val="24"/>
          <w:szCs w:val="24"/>
        </w:rPr>
        <w:t>(длъжност)</w:t>
      </w:r>
    </w:p>
    <w:p w14:paraId="548E922F" w14:textId="77777777" w:rsidR="00077E80" w:rsidRDefault="00077E80" w:rsidP="00077E80">
      <w:pPr>
        <w:spacing w:after="0" w:line="240" w:lineRule="auto"/>
        <w:jc w:val="both"/>
        <w:rPr>
          <w:rFonts w:ascii="Times New Roman" w:hAnsi="Times New Roman" w:cs="Times New Roman"/>
          <w:color w:val="000000"/>
          <w:sz w:val="24"/>
          <w:szCs w:val="24"/>
        </w:rPr>
      </w:pPr>
    </w:p>
    <w:p w14:paraId="7C8B0550" w14:textId="77777777" w:rsidR="00077E80" w:rsidRPr="000067D7" w:rsidRDefault="00077E80" w:rsidP="00077E80">
      <w:pPr>
        <w:spacing w:after="0" w:line="240" w:lineRule="auto"/>
        <w:jc w:val="both"/>
        <w:rPr>
          <w:rFonts w:ascii="Times New Roman" w:hAnsi="Times New Roman" w:cs="Times New Roman"/>
          <w:color w:val="000000"/>
          <w:sz w:val="24"/>
          <w:szCs w:val="24"/>
        </w:rPr>
      </w:pPr>
      <w:r w:rsidRPr="000067D7">
        <w:rPr>
          <w:rFonts w:ascii="Times New Roman" w:hAnsi="Times New Roman" w:cs="Times New Roman"/>
          <w:color w:val="000000"/>
          <w:sz w:val="24"/>
          <w:szCs w:val="24"/>
        </w:rPr>
        <w:t>На</w:t>
      </w:r>
      <w:r>
        <w:rPr>
          <w:rFonts w:ascii="Times New Roman" w:hAnsi="Times New Roman" w:cs="Times New Roman"/>
          <w:color w:val="000000"/>
          <w:sz w:val="24"/>
          <w:szCs w:val="24"/>
        </w:rPr>
        <w:t xml:space="preserve"> </w:t>
      </w:r>
      <w:r w:rsidRPr="000067D7">
        <w:rPr>
          <w:rFonts w:ascii="Times New Roman" w:hAnsi="Times New Roman" w:cs="Times New Roman"/>
          <w:color w:val="000000"/>
          <w:sz w:val="24"/>
          <w:szCs w:val="24"/>
        </w:rPr>
        <w:t>...........................................................................</w:t>
      </w:r>
      <w:r w:rsidR="00E958CE">
        <w:rPr>
          <w:rFonts w:ascii="Times New Roman" w:hAnsi="Times New Roman" w:cs="Times New Roman"/>
          <w:color w:val="000000"/>
          <w:sz w:val="24"/>
          <w:szCs w:val="24"/>
        </w:rPr>
        <w:t>.с ЕИК /ЕИН по БУЛСТАТ ………………..</w:t>
      </w:r>
    </w:p>
    <w:p w14:paraId="7C57D202" w14:textId="77777777" w:rsidR="00077E80" w:rsidRPr="000067D7" w:rsidRDefault="00E958CE" w:rsidP="00E958CE">
      <w:pPr>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(н</w:t>
      </w:r>
      <w:r w:rsidR="00077E80" w:rsidRPr="000067D7">
        <w:rPr>
          <w:rFonts w:ascii="Times New Roman" w:hAnsi="Times New Roman" w:cs="Times New Roman"/>
          <w:i/>
          <w:iCs/>
          <w:color w:val="000000"/>
          <w:sz w:val="24"/>
          <w:szCs w:val="24"/>
        </w:rPr>
        <w:t>аименование на участника)</w:t>
      </w:r>
    </w:p>
    <w:p w14:paraId="502091FC" w14:textId="77777777" w:rsidR="00077E80" w:rsidRPr="000067D7" w:rsidRDefault="00077E80" w:rsidP="00077E80">
      <w:pPr>
        <w:jc w:val="both"/>
        <w:rPr>
          <w:rFonts w:ascii="Times New Roman" w:hAnsi="Times New Roman" w:cs="Times New Roman"/>
          <w:color w:val="000000"/>
          <w:sz w:val="24"/>
          <w:szCs w:val="24"/>
        </w:rPr>
      </w:pPr>
      <w:r w:rsidRPr="000067D7">
        <w:rPr>
          <w:rFonts w:ascii="Times New Roman" w:hAnsi="Times New Roman" w:cs="Times New Roman"/>
          <w:color w:val="000000"/>
          <w:sz w:val="24"/>
          <w:szCs w:val="24"/>
        </w:rPr>
        <w:t>със седалище и адрес на управление…………………………………………………………</w:t>
      </w:r>
    </w:p>
    <w:p w14:paraId="0C8D42BF" w14:textId="3E6D11E6" w:rsidR="00077E80" w:rsidRPr="006E51EB" w:rsidRDefault="00077E80" w:rsidP="004C6818">
      <w:pPr>
        <w:jc w:val="both"/>
        <w:rPr>
          <w:rFonts w:ascii="Times New Roman" w:hAnsi="Times New Roman" w:cs="Times New Roman"/>
          <w:sz w:val="24"/>
          <w:szCs w:val="24"/>
          <w:lang w:eastAsia="ja-JP"/>
        </w:rPr>
      </w:pPr>
      <w:r w:rsidRPr="000067D7">
        <w:rPr>
          <w:rFonts w:ascii="Times New Roman" w:eastAsia="MS Mincho" w:hAnsi="Times New Roman" w:cs="Times New Roman"/>
          <w:color w:val="000000"/>
          <w:sz w:val="24"/>
          <w:szCs w:val="24"/>
        </w:rPr>
        <w:t xml:space="preserve">участник </w:t>
      </w:r>
      <w:r w:rsidRPr="000067D7">
        <w:rPr>
          <w:rFonts w:ascii="Times New Roman" w:eastAsia="MS Mincho" w:hAnsi="Times New Roman" w:cs="Times New Roman"/>
          <w:bCs/>
          <w:sz w:val="24"/>
          <w:szCs w:val="24"/>
          <w:lang w:eastAsia="zh-CN"/>
        </w:rPr>
        <w:t>в процедура за възлагане на обществена поръчка с предмет:</w:t>
      </w:r>
      <w:r w:rsidR="004C6818" w:rsidRPr="004C6818">
        <w:rPr>
          <w:rFonts w:ascii="Times New Roman" w:hAnsi="Times New Roman" w:cs="Times New Roman"/>
          <w:sz w:val="24"/>
          <w:szCs w:val="24"/>
        </w:rPr>
        <w:t xml:space="preserve"> </w:t>
      </w:r>
      <w:r w:rsidR="006E51EB" w:rsidRPr="006E51EB">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6E51EB" w:rsidRPr="006E51EB">
        <w:rPr>
          <w:rFonts w:ascii="Times New Roman" w:hAnsi="Times New Roman" w:cs="Times New Roman"/>
          <w:b/>
          <w:i/>
          <w:caps/>
          <w:sz w:val="24"/>
          <w:szCs w:val="24"/>
        </w:rPr>
        <w:t>“</w:t>
      </w:r>
      <w:r w:rsidR="006E51EB" w:rsidRPr="006E51EB">
        <w:rPr>
          <w:rFonts w:ascii="Times New Roman" w:hAnsi="Times New Roman" w:cs="Times New Roman"/>
          <w:b/>
          <w:i/>
          <w:sz w:val="24"/>
          <w:szCs w:val="24"/>
        </w:rPr>
        <w:t>.</w:t>
      </w:r>
    </w:p>
    <w:p w14:paraId="224656D4" w14:textId="77777777" w:rsidR="00AE6914" w:rsidRPr="00AE6914" w:rsidRDefault="00770BB1" w:rsidP="00AE6914">
      <w:pPr>
        <w:widowControl w:val="0"/>
        <w:tabs>
          <w:tab w:val="center" w:pos="4153"/>
          <w:tab w:val="right" w:pos="8306"/>
        </w:tabs>
        <w:autoSpaceDE w:val="0"/>
        <w:autoSpaceDN w:val="0"/>
        <w:adjustRightInd w:val="0"/>
        <w:spacing w:after="0" w:line="240" w:lineRule="auto"/>
        <w:jc w:val="center"/>
        <w:rPr>
          <w:rFonts w:ascii="Times New Roman" w:eastAsia="Times New Roman" w:hAnsi="Times New Roman" w:cs="Times New Roman"/>
          <w:b/>
          <w:sz w:val="24"/>
          <w:szCs w:val="24"/>
          <w:lang w:val="en-US" w:eastAsia="bg-BG"/>
        </w:rPr>
      </w:pPr>
      <w:r>
        <w:rPr>
          <w:rFonts w:ascii="Times New Roman" w:eastAsia="Times New Roman" w:hAnsi="Times New Roman" w:cs="Times New Roman"/>
          <w:b/>
          <w:caps/>
          <w:sz w:val="24"/>
          <w:szCs w:val="24"/>
          <w:lang w:val="en-US" w:eastAsia="bg-BG"/>
        </w:rPr>
        <w:t xml:space="preserve">Д е к л а Р И Р А М, </w:t>
      </w:r>
      <w:r>
        <w:rPr>
          <w:rFonts w:ascii="Times New Roman" w:eastAsia="Times New Roman" w:hAnsi="Times New Roman" w:cs="Times New Roman"/>
          <w:b/>
          <w:caps/>
          <w:sz w:val="24"/>
          <w:szCs w:val="24"/>
          <w:lang w:eastAsia="bg-BG"/>
        </w:rPr>
        <w:t>ЧЕ</w:t>
      </w:r>
      <w:r w:rsidR="00AE6914" w:rsidRPr="00AE6914">
        <w:rPr>
          <w:rFonts w:ascii="Times New Roman" w:eastAsia="Times New Roman" w:hAnsi="Times New Roman" w:cs="Times New Roman"/>
          <w:b/>
          <w:sz w:val="24"/>
          <w:szCs w:val="24"/>
          <w:lang w:val="en-US" w:eastAsia="bg-BG"/>
        </w:rPr>
        <w:t>:</w:t>
      </w:r>
    </w:p>
    <w:p w14:paraId="7F7DDAC1" w14:textId="77777777" w:rsidR="00AE6914" w:rsidRPr="00AE6914" w:rsidRDefault="00AE6914" w:rsidP="00AE6914">
      <w:pPr>
        <w:widowControl w:val="0"/>
        <w:tabs>
          <w:tab w:val="right" w:pos="142"/>
          <w:tab w:val="left" w:pos="900"/>
        </w:tabs>
        <w:autoSpaceDE w:val="0"/>
        <w:autoSpaceDN w:val="0"/>
        <w:adjustRightInd w:val="0"/>
        <w:spacing w:after="0" w:line="240" w:lineRule="auto"/>
        <w:ind w:left="142"/>
        <w:jc w:val="both"/>
        <w:rPr>
          <w:rFonts w:ascii="Times New Roman" w:eastAsia="Times New Roman" w:hAnsi="Times New Roman" w:cs="Times New Roman"/>
          <w:sz w:val="24"/>
          <w:szCs w:val="24"/>
          <w:lang w:val="en-US" w:eastAsia="bg-BG"/>
        </w:rPr>
      </w:pPr>
      <w:r w:rsidRPr="00AE6914">
        <w:rPr>
          <w:rFonts w:ascii="Times New Roman" w:eastAsia="Times New Roman" w:hAnsi="Times New Roman" w:cs="Times New Roman"/>
          <w:sz w:val="24"/>
          <w:szCs w:val="24"/>
          <w:lang w:val="en-US" w:eastAsia="bg-BG"/>
        </w:rPr>
        <w:t xml:space="preserve">      </w:t>
      </w:r>
    </w:p>
    <w:p w14:paraId="1A3E12DB" w14:textId="77777777" w:rsidR="00AE6914" w:rsidRPr="00AE6914" w:rsidRDefault="00AE6914" w:rsidP="00AE6914">
      <w:pPr>
        <w:widowControl w:val="0"/>
        <w:tabs>
          <w:tab w:val="right" w:pos="142"/>
        </w:tabs>
        <w:autoSpaceDE w:val="0"/>
        <w:autoSpaceDN w:val="0"/>
        <w:adjustRightInd w:val="0"/>
        <w:spacing w:after="0" w:line="240" w:lineRule="auto"/>
        <w:ind w:firstLine="142"/>
        <w:jc w:val="both"/>
        <w:rPr>
          <w:rFonts w:ascii="Times New Roman" w:eastAsia="Times New Roman" w:hAnsi="Times New Roman" w:cs="Times New Roman"/>
          <w:sz w:val="24"/>
          <w:szCs w:val="24"/>
          <w:lang w:val="en-US" w:eastAsia="bg-BG"/>
        </w:rPr>
      </w:pPr>
      <w:r w:rsidRPr="00AE6914">
        <w:rPr>
          <w:rFonts w:ascii="Times New Roman" w:eastAsia="Times New Roman" w:hAnsi="Times New Roman" w:cs="Times New Roman"/>
          <w:sz w:val="24"/>
          <w:szCs w:val="24"/>
          <w:lang w:val="en-US" w:eastAsia="bg-BG"/>
        </w:rPr>
        <w:tab/>
        <w:t xml:space="preserve"> I. </w:t>
      </w:r>
      <w:r w:rsidR="00D20F0E">
        <w:rPr>
          <w:rFonts w:ascii="Times New Roman" w:eastAsia="Times New Roman" w:hAnsi="Times New Roman" w:cs="Times New Roman"/>
          <w:sz w:val="24"/>
          <w:szCs w:val="24"/>
          <w:lang w:eastAsia="bg-BG"/>
        </w:rPr>
        <w:t>Н</w:t>
      </w:r>
      <w:r w:rsidRPr="00AE6914">
        <w:rPr>
          <w:rFonts w:ascii="Times New Roman" w:eastAsia="Times New Roman" w:hAnsi="Times New Roman" w:cs="Times New Roman"/>
          <w:sz w:val="24"/>
          <w:szCs w:val="24"/>
          <w:lang w:val="en-US" w:eastAsia="bg-BG"/>
        </w:rPr>
        <w:t>е съм свързано лице по смисъла на чл. 4.1 от Общи условия към финансираните по Оперативна програма „И</w:t>
      </w:r>
      <w:r w:rsidR="00E958CE">
        <w:rPr>
          <w:rFonts w:ascii="Times New Roman" w:eastAsia="Times New Roman" w:hAnsi="Times New Roman" w:cs="Times New Roman"/>
          <w:sz w:val="24"/>
          <w:szCs w:val="24"/>
          <w:lang w:val="en-US" w:eastAsia="bg-BG"/>
        </w:rPr>
        <w:t>новации и конкурентоспособност“</w:t>
      </w:r>
      <w:r w:rsidRPr="00AE6914">
        <w:rPr>
          <w:rFonts w:ascii="Times New Roman" w:eastAsia="Times New Roman" w:hAnsi="Times New Roman" w:cs="Times New Roman"/>
          <w:sz w:val="24"/>
          <w:szCs w:val="24"/>
          <w:lang w:val="en-US" w:eastAsia="bg-BG"/>
        </w:rPr>
        <w:t>2014-2020 административни договори за предоставяне на безвъзмездна финансова помощ (§ 1 от Допълнителните разпоредби на Търговския закон) с възложителя.</w:t>
      </w:r>
    </w:p>
    <w:p w14:paraId="185B9DF2" w14:textId="77777777" w:rsidR="00AE6914" w:rsidRPr="00AE6914" w:rsidRDefault="009146C8" w:rsidP="00AE6914">
      <w:pPr>
        <w:widowControl w:val="0"/>
        <w:tabs>
          <w:tab w:val="left" w:pos="0"/>
          <w:tab w:val="right" w:pos="142"/>
          <w:tab w:val="center" w:pos="4153"/>
          <w:tab w:val="left" w:pos="5220"/>
          <w:tab w:val="right" w:pos="8306"/>
        </w:tabs>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ab/>
      </w:r>
      <w:r w:rsidR="00AE6914" w:rsidRPr="00AE6914">
        <w:rPr>
          <w:rFonts w:ascii="Times New Roman" w:eastAsia="Times New Roman" w:hAnsi="Times New Roman" w:cs="Times New Roman"/>
          <w:sz w:val="24"/>
          <w:szCs w:val="24"/>
          <w:lang w:val="en-US" w:eastAsia="bg-BG"/>
        </w:rPr>
        <w:t xml:space="preserve">II. По отношение на </w:t>
      </w:r>
      <w:r w:rsidR="00E353BA">
        <w:rPr>
          <w:rFonts w:ascii="Times New Roman" w:eastAsia="Times New Roman" w:hAnsi="Times New Roman" w:cs="Times New Roman"/>
          <w:sz w:val="24"/>
          <w:szCs w:val="24"/>
          <w:lang w:eastAsia="bg-BG"/>
        </w:rPr>
        <w:t>представляваният</w:t>
      </w:r>
      <w:r w:rsidR="00D2079B">
        <w:rPr>
          <w:rFonts w:ascii="Times New Roman" w:eastAsia="Times New Roman" w:hAnsi="Times New Roman" w:cs="Times New Roman"/>
          <w:sz w:val="24"/>
          <w:szCs w:val="24"/>
          <w:lang w:eastAsia="bg-BG"/>
        </w:rPr>
        <w:t xml:space="preserve"> от</w:t>
      </w:r>
      <w:r w:rsidR="00E353BA">
        <w:rPr>
          <w:rFonts w:ascii="Times New Roman" w:eastAsia="Times New Roman" w:hAnsi="Times New Roman" w:cs="Times New Roman"/>
          <w:sz w:val="24"/>
          <w:szCs w:val="24"/>
          <w:lang w:eastAsia="bg-BG"/>
        </w:rPr>
        <w:t xml:space="preserve"> мен участник </w:t>
      </w:r>
      <w:r w:rsidR="00AE6914" w:rsidRPr="00AE6914">
        <w:rPr>
          <w:rFonts w:ascii="Times New Roman" w:eastAsia="Times New Roman" w:hAnsi="Times New Roman" w:cs="Times New Roman"/>
          <w:sz w:val="24"/>
          <w:szCs w:val="24"/>
          <w:lang w:val="en-US" w:eastAsia="bg-BG"/>
        </w:rPr>
        <w:t>………………………………, не са налице следните обстоятелства:</w:t>
      </w:r>
    </w:p>
    <w:p w14:paraId="0DC6FFF2" w14:textId="77777777" w:rsidR="00AE6914" w:rsidRPr="00AE6914" w:rsidRDefault="00AE6914" w:rsidP="00295990">
      <w:pPr>
        <w:widowControl w:val="0"/>
        <w:numPr>
          <w:ilvl w:val="0"/>
          <w:numId w:val="15"/>
        </w:numPr>
        <w:tabs>
          <w:tab w:val="left" w:pos="0"/>
          <w:tab w:val="right" w:pos="142"/>
          <w:tab w:val="left" w:pos="993"/>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val="en-US" w:eastAsia="bg-BG"/>
        </w:rPr>
      </w:pPr>
      <w:r w:rsidRPr="00AE6914">
        <w:rPr>
          <w:rFonts w:ascii="Times New Roman" w:eastAsia="Times New Roman" w:hAnsi="Times New Roman" w:cs="Times New Roman"/>
          <w:sz w:val="24"/>
          <w:szCs w:val="24"/>
          <w:lang w:val="en-US" w:eastAsia="en-GB"/>
        </w:rPr>
        <w:t xml:space="preserve">не се представлява от лице на </w:t>
      </w:r>
      <w:r w:rsidRPr="00AE6914">
        <w:rPr>
          <w:rFonts w:ascii="Times New Roman" w:eastAsia="Times New Roman" w:hAnsi="Times New Roman" w:cs="Times New Roman"/>
          <w:bCs/>
          <w:sz w:val="24"/>
          <w:szCs w:val="24"/>
          <w:lang w:val="en-US" w:eastAsia="bg-BG"/>
        </w:rPr>
        <w:t>трудово или служебно правоотношение в Управляващия орган докато заема съответната длъжност и една година след напускането й;</w:t>
      </w:r>
    </w:p>
    <w:p w14:paraId="26558EC7" w14:textId="77777777" w:rsidR="00AE6914" w:rsidRPr="00AE6914" w:rsidRDefault="00AE6914" w:rsidP="00295990">
      <w:pPr>
        <w:widowControl w:val="0"/>
        <w:numPr>
          <w:ilvl w:val="0"/>
          <w:numId w:val="15"/>
        </w:numPr>
        <w:tabs>
          <w:tab w:val="left" w:pos="0"/>
          <w:tab w:val="right" w:pos="142"/>
          <w:tab w:val="left" w:pos="993"/>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val="en-US" w:eastAsia="bg-BG"/>
        </w:rPr>
      </w:pPr>
      <w:r w:rsidRPr="00AE6914">
        <w:rPr>
          <w:rFonts w:ascii="Times New Roman" w:eastAsia="Times New Roman" w:hAnsi="Times New Roman" w:cs="Times New Roman"/>
          <w:color w:val="1A171B"/>
          <w:sz w:val="24"/>
          <w:szCs w:val="24"/>
        </w:rPr>
        <w:t xml:space="preserve">няма сключен трудов или друг договор за изпълнение на ръководни или контролни функции </w:t>
      </w:r>
      <w:r w:rsidRPr="00AE6914">
        <w:rPr>
          <w:rFonts w:ascii="Times New Roman" w:eastAsia="Times New Roman" w:hAnsi="Times New Roman" w:cs="Times New Roman"/>
          <w:sz w:val="24"/>
          <w:szCs w:val="24"/>
        </w:rPr>
        <w:t xml:space="preserve">с лице на </w:t>
      </w:r>
      <w:r w:rsidRPr="00AE6914">
        <w:rPr>
          <w:rFonts w:ascii="Times New Roman" w:eastAsia="Times New Roman" w:hAnsi="Times New Roman" w:cs="Times New Roman"/>
          <w:bCs/>
          <w:sz w:val="24"/>
          <w:szCs w:val="24"/>
          <w:lang w:eastAsia="bg-BG"/>
        </w:rPr>
        <w:t>трудово или служебно правоотношение в Управляващия орган или докато заема съответната длъжност и една година след напускането й</w:t>
      </w:r>
      <w:r w:rsidR="001C5DB8">
        <w:rPr>
          <w:rFonts w:ascii="Times New Roman" w:eastAsia="Times New Roman" w:hAnsi="Times New Roman" w:cs="Times New Roman"/>
          <w:bCs/>
          <w:sz w:val="24"/>
          <w:szCs w:val="24"/>
          <w:lang w:eastAsia="bg-BG"/>
        </w:rPr>
        <w:t>.</w:t>
      </w:r>
    </w:p>
    <w:p w14:paraId="3B53340C" w14:textId="6D2A6E4A" w:rsidR="00AE6914" w:rsidRPr="0049583B" w:rsidRDefault="00AE6914" w:rsidP="00295990">
      <w:pPr>
        <w:widowControl w:val="0"/>
        <w:numPr>
          <w:ilvl w:val="0"/>
          <w:numId w:val="15"/>
        </w:numPr>
        <w:tabs>
          <w:tab w:val="left" w:pos="0"/>
          <w:tab w:val="right" w:pos="142"/>
          <w:tab w:val="left" w:pos="900"/>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en-US" w:eastAsia="bg-BG"/>
        </w:rPr>
      </w:pPr>
      <w:r w:rsidRPr="00AE6914">
        <w:rPr>
          <w:rFonts w:ascii="Times New Roman" w:eastAsia="Times New Roman" w:hAnsi="Times New Roman" w:cs="Times New Roman"/>
          <w:sz w:val="24"/>
          <w:szCs w:val="24"/>
          <w:lang w:val="en-US"/>
        </w:rPr>
        <w:t xml:space="preserve">лице на трудово или служебно правоотношение в Управляващия орган, докато заема съответната длъжност и една година след напускането й не притежава дялове или акции от капитала на участника в процедурата, </w:t>
      </w:r>
      <w:r w:rsidRPr="0049583B">
        <w:rPr>
          <w:rFonts w:ascii="Times New Roman" w:eastAsia="Times New Roman" w:hAnsi="Times New Roman" w:cs="Times New Roman"/>
          <w:sz w:val="24"/>
          <w:szCs w:val="24"/>
          <w:lang w:val="en-US"/>
        </w:rPr>
        <w:t>при изпълнение на дейности по проект, съфинансиран по Оперативна програма „Иновации и конкурентоспособност“ 2014-2020</w:t>
      </w:r>
      <w:r w:rsidRPr="0049583B">
        <w:rPr>
          <w:rFonts w:ascii="Times New Roman" w:eastAsia="Times New Roman" w:hAnsi="Times New Roman" w:cs="Times New Roman"/>
          <w:sz w:val="24"/>
          <w:szCs w:val="24"/>
          <w:lang w:val="en-US" w:eastAsia="bg-BG"/>
        </w:rPr>
        <w:t>.</w:t>
      </w:r>
    </w:p>
    <w:p w14:paraId="02007C57" w14:textId="77777777" w:rsidR="00AE6914" w:rsidRPr="00AE6914" w:rsidRDefault="00AE6914" w:rsidP="00295990">
      <w:pPr>
        <w:widowControl w:val="0"/>
        <w:numPr>
          <w:ilvl w:val="0"/>
          <w:numId w:val="15"/>
        </w:numPr>
        <w:tabs>
          <w:tab w:val="left" w:pos="0"/>
          <w:tab w:val="right" w:pos="142"/>
          <w:tab w:val="left" w:pos="993"/>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lang w:val="en-US" w:eastAsia="ar-SA"/>
        </w:rPr>
      </w:pPr>
      <w:r w:rsidRPr="0049583B">
        <w:rPr>
          <w:rFonts w:ascii="Times New Roman" w:eastAsia="Times New Roman" w:hAnsi="Times New Roman" w:cs="Times New Roman"/>
          <w:sz w:val="24"/>
          <w:szCs w:val="24"/>
          <w:lang w:val="en-US"/>
        </w:rPr>
        <w:t>няма сключен договор за консултантски услуги с лице на трудово</w:t>
      </w:r>
      <w:r w:rsidRPr="00AE6914">
        <w:rPr>
          <w:rFonts w:ascii="Times New Roman" w:eastAsia="Times New Roman" w:hAnsi="Times New Roman" w:cs="Times New Roman"/>
          <w:sz w:val="24"/>
          <w:szCs w:val="24"/>
          <w:lang w:val="en-US"/>
        </w:rPr>
        <w:t xml:space="preserve"> или служебно правоотношение в Управляващия орган, докато заема съответната длъжност и една година след напускането </w:t>
      </w:r>
      <w:r w:rsidR="009D59E5">
        <w:rPr>
          <w:rFonts w:ascii="Times New Roman" w:eastAsia="Times New Roman" w:hAnsi="Times New Roman" w:cs="Times New Roman"/>
          <w:sz w:val="24"/>
          <w:szCs w:val="24"/>
        </w:rPr>
        <w:t>на същата</w:t>
      </w:r>
      <w:r w:rsidRPr="00AE6914">
        <w:rPr>
          <w:rFonts w:ascii="Times New Roman" w:eastAsia="Times New Roman" w:hAnsi="Times New Roman" w:cs="Times New Roman"/>
          <w:spacing w:val="-4"/>
          <w:sz w:val="24"/>
          <w:szCs w:val="24"/>
          <w:lang w:eastAsia="ar-SA"/>
        </w:rPr>
        <w:t>.</w:t>
      </w:r>
    </w:p>
    <w:p w14:paraId="67AED01F" w14:textId="77777777" w:rsidR="00AE6914" w:rsidRPr="00AE6914" w:rsidRDefault="00AE6914" w:rsidP="00AE6914">
      <w:pPr>
        <w:widowControl w:val="0"/>
        <w:tabs>
          <w:tab w:val="left" w:pos="0"/>
          <w:tab w:val="right" w:pos="142"/>
        </w:tabs>
        <w:autoSpaceDE w:val="0"/>
        <w:autoSpaceDN w:val="0"/>
        <w:adjustRightInd w:val="0"/>
        <w:spacing w:after="0" w:line="240" w:lineRule="auto"/>
        <w:jc w:val="both"/>
        <w:rPr>
          <w:rFonts w:ascii="Times New Roman" w:eastAsia="Times New Roman" w:hAnsi="Times New Roman" w:cs="Times New Roman"/>
          <w:sz w:val="24"/>
          <w:szCs w:val="24"/>
          <w:lang w:val="en-US" w:eastAsia="bg-BG"/>
        </w:rPr>
      </w:pPr>
    </w:p>
    <w:p w14:paraId="38733026" w14:textId="77777777" w:rsidR="00AE6914" w:rsidRPr="00AE6914" w:rsidRDefault="009D59E5" w:rsidP="00AE6914">
      <w:pPr>
        <w:tabs>
          <w:tab w:val="left" w:pos="990"/>
          <w:tab w:val="left" w:pos="525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Гр. </w:t>
      </w:r>
      <w:r w:rsidRPr="00AE6914">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E6914" w:rsidRPr="00AE6914">
        <w:rPr>
          <w:rFonts w:ascii="Times New Roman" w:eastAsia="Calibri" w:hAnsi="Times New Roman" w:cs="Times New Roman"/>
          <w:b/>
          <w:sz w:val="24"/>
          <w:szCs w:val="24"/>
        </w:rPr>
        <w:t>Подпис и печат</w:t>
      </w:r>
      <w:r w:rsidR="00AE6914" w:rsidRPr="00AE6914">
        <w:rPr>
          <w:rFonts w:ascii="Times New Roman" w:eastAsia="Calibri" w:hAnsi="Times New Roman" w:cs="Times New Roman"/>
          <w:sz w:val="24"/>
          <w:szCs w:val="24"/>
        </w:rPr>
        <w:t>:</w:t>
      </w:r>
      <w:r w:rsidR="00AE6914" w:rsidRPr="00AE6914">
        <w:rPr>
          <w:rFonts w:ascii="Times New Roman" w:eastAsia="Times New Roman" w:hAnsi="Times New Roman" w:cs="Times New Roman"/>
          <w:sz w:val="24"/>
          <w:szCs w:val="24"/>
          <w:lang w:val="en-US"/>
        </w:rPr>
        <w:t xml:space="preserve"> .......................</w:t>
      </w:r>
      <w:r w:rsidR="00AE6914" w:rsidRPr="00AE6914">
        <w:rPr>
          <w:rFonts w:ascii="Times New Roman" w:eastAsia="Times New Roman" w:hAnsi="Times New Roman" w:cs="Times New Roman"/>
          <w:sz w:val="24"/>
          <w:szCs w:val="24"/>
        </w:rPr>
        <w:t>...</w:t>
      </w:r>
      <w:r w:rsidR="00AE6914" w:rsidRPr="00AE6914">
        <w:rPr>
          <w:rFonts w:ascii="Times New Roman" w:eastAsia="Calibri" w:hAnsi="Times New Roman" w:cs="Times New Roman"/>
          <w:sz w:val="24"/>
          <w:szCs w:val="24"/>
        </w:rPr>
        <w:t xml:space="preserve"> </w:t>
      </w:r>
    </w:p>
    <w:p w14:paraId="360AE817" w14:textId="77777777" w:rsidR="00AE6914" w:rsidRPr="00AE6914" w:rsidRDefault="00AE6914" w:rsidP="00AE6914">
      <w:pPr>
        <w:tabs>
          <w:tab w:val="left" w:pos="990"/>
          <w:tab w:val="left" w:pos="5250"/>
        </w:tabs>
        <w:spacing w:after="0" w:line="240" w:lineRule="auto"/>
        <w:rPr>
          <w:rFonts w:ascii="Times New Roman" w:eastAsia="Calibri" w:hAnsi="Times New Roman" w:cs="Times New Roman"/>
          <w:sz w:val="24"/>
          <w:szCs w:val="24"/>
        </w:rPr>
      </w:pPr>
    </w:p>
    <w:p w14:paraId="5B767C5E" w14:textId="77777777" w:rsidR="009D59E5" w:rsidRPr="00AE6914" w:rsidRDefault="009D59E5" w:rsidP="009D59E5">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Calibri" w:hAnsi="Times New Roman" w:cs="Times New Roman"/>
          <w:sz w:val="24"/>
          <w:szCs w:val="24"/>
        </w:rPr>
        <w:t>Дата: ………………..</w:t>
      </w:r>
      <w:r w:rsidRPr="00AE6914">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AE6914">
        <w:rPr>
          <w:rFonts w:ascii="Times New Roman" w:eastAsia="Calibri" w:hAnsi="Times New Roman" w:cs="Times New Roman"/>
          <w:sz w:val="24"/>
          <w:szCs w:val="24"/>
        </w:rPr>
        <w:t xml:space="preserve"> </w:t>
      </w:r>
      <w:r w:rsidRPr="00AE6914">
        <w:rPr>
          <w:rFonts w:ascii="Times New Roman" w:eastAsia="Times New Roman" w:hAnsi="Times New Roman" w:cs="Times New Roman"/>
          <w:sz w:val="24"/>
          <w:szCs w:val="24"/>
          <w:lang w:val="en-US"/>
        </w:rPr>
        <w:t>Име и длъжност: .......................</w:t>
      </w:r>
      <w:r w:rsidRPr="00AE6914">
        <w:rPr>
          <w:rFonts w:ascii="Times New Roman" w:eastAsia="Times New Roman" w:hAnsi="Times New Roman" w:cs="Times New Roman"/>
          <w:sz w:val="24"/>
          <w:szCs w:val="24"/>
        </w:rPr>
        <w:t>...</w:t>
      </w:r>
    </w:p>
    <w:p w14:paraId="6B8DFCF6" w14:textId="77777777" w:rsidR="009D59E5" w:rsidRPr="00AE6914" w:rsidRDefault="009D59E5" w:rsidP="009D59E5">
      <w:pPr>
        <w:tabs>
          <w:tab w:val="left" w:pos="990"/>
          <w:tab w:val="left" w:pos="5310"/>
        </w:tabs>
        <w:spacing w:after="0" w:line="240" w:lineRule="auto"/>
        <w:rPr>
          <w:rFonts w:ascii="Times New Roman" w:eastAsia="Calibri" w:hAnsi="Times New Roman" w:cs="Times New Roman"/>
          <w:i/>
          <w:sz w:val="24"/>
          <w:szCs w:val="24"/>
        </w:rPr>
      </w:pPr>
      <w:r w:rsidRPr="00AE6914">
        <w:rPr>
          <w:rFonts w:ascii="Times New Roman" w:eastAsia="Calibri" w:hAnsi="Times New Roman" w:cs="Times New Roman"/>
          <w:sz w:val="24"/>
          <w:szCs w:val="24"/>
        </w:rPr>
        <w:t xml:space="preserve">                         </w:t>
      </w:r>
    </w:p>
    <w:p w14:paraId="4FDB9DAC" w14:textId="77777777" w:rsidR="005F5EA3" w:rsidRDefault="005F5EA3" w:rsidP="007D41EA">
      <w:pPr>
        <w:tabs>
          <w:tab w:val="left" w:pos="709"/>
        </w:tabs>
        <w:ind w:right="-51"/>
        <w:jc w:val="both"/>
        <w:rPr>
          <w:rFonts w:ascii="Times New Roman" w:eastAsia="Calibri" w:hAnsi="Times New Roman" w:cs="Times New Roman"/>
          <w:i/>
          <w:spacing w:val="-4"/>
        </w:rPr>
      </w:pPr>
    </w:p>
    <w:p w14:paraId="153AC20D" w14:textId="2ACCF824" w:rsidR="005B2AF7" w:rsidRDefault="00077E80" w:rsidP="007D41EA">
      <w:pPr>
        <w:tabs>
          <w:tab w:val="left" w:pos="709"/>
        </w:tabs>
        <w:ind w:right="-51"/>
        <w:jc w:val="both"/>
        <w:rPr>
          <w:rFonts w:ascii="Times New Roman" w:hAnsi="Times New Roman" w:cs="Times New Roman"/>
          <w:b/>
          <w:sz w:val="24"/>
          <w:szCs w:val="24"/>
        </w:rPr>
      </w:pPr>
      <w:r w:rsidRPr="00077E80">
        <w:rPr>
          <w:rFonts w:ascii="Times New Roman" w:eastAsia="Calibri" w:hAnsi="Times New Roman" w:cs="Times New Roman"/>
          <w:i/>
          <w:spacing w:val="-4"/>
        </w:rPr>
        <w:t xml:space="preserve">Образец № </w:t>
      </w:r>
      <w:r w:rsidR="007D41EA">
        <w:rPr>
          <w:rFonts w:ascii="Times New Roman" w:eastAsia="Calibri" w:hAnsi="Times New Roman" w:cs="Times New Roman"/>
          <w:i/>
          <w:spacing w:val="-4"/>
        </w:rPr>
        <w:t>4</w:t>
      </w:r>
      <w:r w:rsidR="001A0E87" w:rsidRPr="00077E80">
        <w:rPr>
          <w:rFonts w:ascii="Times New Roman" w:eastAsia="Calibri" w:hAnsi="Times New Roman" w:cs="Times New Roman"/>
          <w:i/>
          <w:spacing w:val="-4"/>
        </w:rPr>
        <w:tab/>
      </w:r>
      <w:r w:rsidR="001A0E87" w:rsidRPr="00077E80">
        <w:rPr>
          <w:rFonts w:ascii="Times New Roman" w:eastAsia="Calibri" w:hAnsi="Times New Roman" w:cs="Times New Roman"/>
          <w:i/>
          <w:spacing w:val="-4"/>
        </w:rPr>
        <w:tab/>
      </w:r>
    </w:p>
    <w:p w14:paraId="500C2725" w14:textId="77777777" w:rsidR="008F6C05" w:rsidRDefault="00DE0B35" w:rsidP="00D744D6">
      <w:pPr>
        <w:spacing w:after="0" w:line="240" w:lineRule="auto"/>
        <w:ind w:firstLine="708"/>
        <w:jc w:val="center"/>
        <w:rPr>
          <w:rFonts w:ascii="Times New Roman" w:hAnsi="Times New Roman" w:cs="Times New Roman"/>
          <w:b/>
        </w:rPr>
      </w:pPr>
      <w:r w:rsidRPr="009C1F99">
        <w:rPr>
          <w:rFonts w:ascii="Times New Roman" w:hAnsi="Times New Roman" w:cs="Times New Roman"/>
          <w:b/>
        </w:rPr>
        <w:t xml:space="preserve">ЦЕНОВО ПРЕДЛОЖЕНИЕ ЗА ИЗПЪЛНЕНИЕ НА </w:t>
      </w:r>
    </w:p>
    <w:p w14:paraId="6C09304F" w14:textId="178726EB" w:rsidR="008F6C05" w:rsidRDefault="00DE0B35" w:rsidP="00D744D6">
      <w:pPr>
        <w:spacing w:after="0" w:line="240" w:lineRule="auto"/>
        <w:ind w:firstLine="708"/>
        <w:jc w:val="center"/>
        <w:rPr>
          <w:rFonts w:ascii="Times New Roman" w:hAnsi="Times New Roman" w:cs="Times New Roman"/>
          <w:b/>
          <w:sz w:val="24"/>
          <w:szCs w:val="24"/>
        </w:rPr>
      </w:pPr>
      <w:r w:rsidRPr="009C1F99">
        <w:rPr>
          <w:rFonts w:ascii="Times New Roman" w:hAnsi="Times New Roman" w:cs="Times New Roman"/>
          <w:b/>
        </w:rPr>
        <w:t>ОБЩЕСТВЕНА ПОРЪЧКА С ПРЕДМЕТ</w:t>
      </w:r>
      <w:r>
        <w:rPr>
          <w:rFonts w:ascii="Times New Roman" w:hAnsi="Times New Roman" w:cs="Times New Roman"/>
          <w:b/>
          <w:sz w:val="24"/>
          <w:szCs w:val="24"/>
        </w:rPr>
        <w:t xml:space="preserve"> </w:t>
      </w:r>
    </w:p>
    <w:p w14:paraId="36ECB540" w14:textId="77777777" w:rsidR="008F6C05" w:rsidRDefault="00DE0B35" w:rsidP="00D744D6">
      <w:pPr>
        <w:spacing w:after="0" w:line="240" w:lineRule="auto"/>
        <w:ind w:firstLine="708"/>
        <w:jc w:val="center"/>
        <w:rPr>
          <w:rFonts w:ascii="Times New Roman" w:hAnsi="Times New Roman" w:cs="Times New Roman"/>
          <w:b/>
          <w:i/>
          <w:sz w:val="24"/>
          <w:szCs w:val="24"/>
        </w:rPr>
      </w:pPr>
      <w:r w:rsidRPr="00DE0B35">
        <w:rPr>
          <w:rFonts w:ascii="Times New Roman" w:hAnsi="Times New Roman" w:cs="Times New Roman"/>
          <w:b/>
          <w:sz w:val="24"/>
          <w:szCs w:val="24"/>
        </w:rPr>
        <w:t>„</w:t>
      </w:r>
      <w:r w:rsidR="008F6C05" w:rsidRPr="008F6C05">
        <w:rPr>
          <w:rFonts w:ascii="Times New Roman" w:hAnsi="Times New Roman" w:cs="Times New Roman"/>
          <w:b/>
          <w:i/>
          <w:sz w:val="24"/>
          <w:szCs w:val="24"/>
        </w:rPr>
        <w:t xml:space="preserve">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w:t>
      </w:r>
    </w:p>
    <w:p w14:paraId="684FC036" w14:textId="31F234B6" w:rsidR="00DE0B35" w:rsidRPr="00DE0B35" w:rsidRDefault="008F6C05" w:rsidP="00D744D6">
      <w:pPr>
        <w:spacing w:after="0" w:line="240" w:lineRule="auto"/>
        <w:ind w:firstLine="708"/>
        <w:jc w:val="center"/>
        <w:rPr>
          <w:rFonts w:ascii="Times New Roman" w:hAnsi="Times New Roman" w:cs="Times New Roman"/>
          <w:b/>
          <w:bCs/>
          <w:caps/>
          <w:position w:val="8"/>
          <w:sz w:val="24"/>
          <w:szCs w:val="24"/>
        </w:rPr>
      </w:pPr>
      <w:r w:rsidRPr="008F6C05">
        <w:rPr>
          <w:rFonts w:ascii="Times New Roman" w:hAnsi="Times New Roman" w:cs="Times New Roman"/>
          <w:b/>
          <w:i/>
          <w:sz w:val="24"/>
          <w:szCs w:val="24"/>
        </w:rPr>
        <w:t>№ BG16RFOP002-1.003-0001-C01</w:t>
      </w:r>
      <w:r w:rsidR="00DE0B35" w:rsidRPr="008F6C05">
        <w:rPr>
          <w:rFonts w:ascii="Times New Roman" w:hAnsi="Times New Roman" w:cs="Times New Roman"/>
          <w:b/>
          <w:sz w:val="24"/>
          <w:szCs w:val="24"/>
        </w:rPr>
        <w:t>“</w:t>
      </w:r>
    </w:p>
    <w:p w14:paraId="568DCD54" w14:textId="77777777" w:rsidR="00D744D6" w:rsidRDefault="00D744D6" w:rsidP="00D744D6">
      <w:pPr>
        <w:spacing w:after="0" w:line="240" w:lineRule="auto"/>
        <w:jc w:val="center"/>
        <w:rPr>
          <w:rFonts w:ascii="Times New Roman" w:hAnsi="Times New Roman" w:cs="Times New Roman"/>
          <w:b/>
          <w:bCs/>
          <w:caps/>
          <w:position w:val="8"/>
          <w:sz w:val="24"/>
          <w:szCs w:val="24"/>
        </w:rPr>
      </w:pPr>
    </w:p>
    <w:p w14:paraId="190AF712" w14:textId="2DE8069A" w:rsidR="001A0E87" w:rsidRPr="00D744D6" w:rsidRDefault="00DE0B35" w:rsidP="00D744D6">
      <w:pPr>
        <w:spacing w:after="0" w:line="240" w:lineRule="auto"/>
        <w:jc w:val="center"/>
        <w:rPr>
          <w:rFonts w:ascii="Times New Roman" w:hAnsi="Times New Roman" w:cs="Times New Roman"/>
          <w:b/>
          <w:sz w:val="24"/>
          <w:szCs w:val="24"/>
          <w:lang w:val="ru-RU"/>
        </w:rPr>
      </w:pPr>
      <w:r w:rsidRPr="00D744D6">
        <w:rPr>
          <w:rFonts w:ascii="Times New Roman" w:hAnsi="Times New Roman" w:cs="Times New Roman"/>
          <w:b/>
          <w:bCs/>
          <w:caps/>
          <w:position w:val="8"/>
          <w:sz w:val="24"/>
          <w:szCs w:val="24"/>
        </w:rPr>
        <w:t xml:space="preserve">ЗА </w:t>
      </w:r>
      <w:r w:rsidR="001A0E87" w:rsidRPr="00D744D6">
        <w:rPr>
          <w:rFonts w:ascii="Times New Roman" w:hAnsi="Times New Roman" w:cs="Times New Roman"/>
          <w:b/>
          <w:bCs/>
          <w:caps/>
          <w:position w:val="8"/>
          <w:sz w:val="24"/>
          <w:szCs w:val="24"/>
        </w:rPr>
        <w:t xml:space="preserve">ОБОСОБЕНА ПОЗИЦИЯ № </w:t>
      </w:r>
      <w:r w:rsidR="008F6C05">
        <w:rPr>
          <w:rFonts w:ascii="Times New Roman" w:hAnsi="Times New Roman" w:cs="Times New Roman"/>
          <w:b/>
          <w:bCs/>
          <w:caps/>
          <w:position w:val="8"/>
          <w:sz w:val="24"/>
          <w:szCs w:val="24"/>
        </w:rPr>
        <w:t>1 „Течен хроматограф“</w:t>
      </w:r>
    </w:p>
    <w:p w14:paraId="54B52210" w14:textId="77777777" w:rsidR="00D744D6" w:rsidRDefault="00D744D6" w:rsidP="00DE0B35">
      <w:pPr>
        <w:spacing w:after="0" w:line="240" w:lineRule="auto"/>
        <w:jc w:val="both"/>
        <w:rPr>
          <w:rFonts w:ascii="Times New Roman" w:hAnsi="Times New Roman" w:cs="Times New Roman"/>
          <w:bCs/>
          <w:spacing w:val="-3"/>
          <w:sz w:val="24"/>
          <w:szCs w:val="24"/>
        </w:rPr>
      </w:pPr>
    </w:p>
    <w:p w14:paraId="43E8A651" w14:textId="77777777" w:rsidR="00DE0B35" w:rsidRDefault="00DE0B35" w:rsidP="00DE0B35">
      <w:pPr>
        <w:spacing w:after="0" w:line="24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От </w:t>
      </w:r>
      <w:r w:rsidRPr="002E5E06">
        <w:rPr>
          <w:rFonts w:ascii="Times New Roman" w:hAnsi="Times New Roman" w:cs="Times New Roman"/>
          <w:bCs/>
          <w:spacing w:val="-3"/>
          <w:sz w:val="24"/>
          <w:szCs w:val="24"/>
        </w:rPr>
        <w:t>.........................................................</w:t>
      </w:r>
      <w:r>
        <w:rPr>
          <w:rFonts w:ascii="Times New Roman" w:hAnsi="Times New Roman" w:cs="Times New Roman"/>
          <w:bCs/>
          <w:spacing w:val="-3"/>
          <w:sz w:val="24"/>
          <w:szCs w:val="24"/>
        </w:rPr>
        <w:t xml:space="preserve">.................................................................................................. </w:t>
      </w:r>
    </w:p>
    <w:p w14:paraId="4F41377C" w14:textId="77777777" w:rsidR="00DE0B35" w:rsidRPr="002E5E06" w:rsidRDefault="00DE0B35" w:rsidP="00DE0B35">
      <w:pPr>
        <w:spacing w:after="0" w:line="240" w:lineRule="auto"/>
        <w:ind w:left="1416" w:firstLine="708"/>
        <w:jc w:val="both"/>
        <w:rPr>
          <w:rFonts w:ascii="Times New Roman" w:hAnsi="Times New Roman" w:cs="Times New Roman"/>
          <w:bCs/>
          <w:i/>
          <w:spacing w:val="-5"/>
          <w:sz w:val="24"/>
          <w:szCs w:val="24"/>
        </w:rPr>
      </w:pPr>
      <w:r w:rsidRPr="002E5E06">
        <w:rPr>
          <w:rFonts w:ascii="Times New Roman" w:hAnsi="Times New Roman" w:cs="Times New Roman"/>
          <w:bCs/>
          <w:i/>
          <w:spacing w:val="-5"/>
          <w:sz w:val="24"/>
          <w:szCs w:val="24"/>
        </w:rPr>
        <w:t>/</w:t>
      </w:r>
      <w:r>
        <w:rPr>
          <w:rFonts w:ascii="Times New Roman" w:hAnsi="Times New Roman" w:cs="Times New Roman"/>
          <w:bCs/>
          <w:i/>
          <w:spacing w:val="-5"/>
          <w:sz w:val="24"/>
          <w:szCs w:val="24"/>
        </w:rPr>
        <w:t xml:space="preserve">име, </w:t>
      </w:r>
      <w:r w:rsidRPr="002E5E06">
        <w:rPr>
          <w:rFonts w:ascii="Times New Roman" w:hAnsi="Times New Roman" w:cs="Times New Roman"/>
          <w:bCs/>
          <w:i/>
          <w:spacing w:val="-5"/>
          <w:sz w:val="24"/>
          <w:szCs w:val="24"/>
        </w:rPr>
        <w:t xml:space="preserve">наименование </w:t>
      </w:r>
      <w:r>
        <w:rPr>
          <w:rFonts w:ascii="Times New Roman" w:hAnsi="Times New Roman" w:cs="Times New Roman"/>
          <w:bCs/>
          <w:i/>
          <w:spacing w:val="-5"/>
          <w:sz w:val="24"/>
          <w:szCs w:val="24"/>
        </w:rPr>
        <w:t xml:space="preserve">и правна форма </w:t>
      </w:r>
      <w:r w:rsidRPr="002E5E06">
        <w:rPr>
          <w:rFonts w:ascii="Times New Roman" w:hAnsi="Times New Roman" w:cs="Times New Roman"/>
          <w:bCs/>
          <w:i/>
          <w:spacing w:val="-5"/>
          <w:sz w:val="24"/>
          <w:szCs w:val="24"/>
        </w:rPr>
        <w:t>на участника/</w:t>
      </w:r>
    </w:p>
    <w:p w14:paraId="13FA6385" w14:textId="77777777" w:rsidR="00DE0B35" w:rsidRDefault="00DE0B35" w:rsidP="00DE0B35">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p>
    <w:p w14:paraId="07C8A622" w14:textId="77777777" w:rsidR="00DE0B35" w:rsidRDefault="00DE0B35" w:rsidP="00DE0B35">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с ЕИК по чл.23 от ЗТР / или ЕИН по Булстат: ………………………</w:t>
      </w:r>
      <w:r>
        <w:rPr>
          <w:rFonts w:ascii="Times New Roman" w:hAnsi="Times New Roman" w:cs="Times New Roman"/>
          <w:bCs/>
          <w:spacing w:val="-5"/>
          <w:sz w:val="24"/>
          <w:szCs w:val="24"/>
        </w:rPr>
        <w:t>………………………....</w:t>
      </w:r>
    </w:p>
    <w:p w14:paraId="379A1E66" w14:textId="77777777" w:rsidR="00DE0B35" w:rsidRDefault="00DE0B35" w:rsidP="00DE0B35">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r>
        <w:rPr>
          <w:rFonts w:ascii="Times New Roman" w:eastAsia="Calibri" w:hAnsi="Times New Roman" w:cs="Times New Roman"/>
          <w:i/>
          <w:sz w:val="20"/>
          <w:szCs w:val="20"/>
        </w:rPr>
        <w:tab/>
        <w:t>(</w:t>
      </w:r>
      <w:r w:rsidRPr="000667A1">
        <w:rPr>
          <w:rFonts w:ascii="Times New Roman" w:eastAsia="Calibri" w:hAnsi="Times New Roman" w:cs="Times New Roman"/>
          <w:i/>
          <w:sz w:val="20"/>
          <w:szCs w:val="20"/>
        </w:rPr>
        <w:t>или съответно друг идентификационен номер, който се описва според статута на участника и изискванията на законодателството на държавата, в която участникът е установен</w:t>
      </w:r>
      <w:r w:rsidRPr="000667A1">
        <w:rPr>
          <w:rFonts w:ascii="Times New Roman" w:eastAsia="Calibri" w:hAnsi="Times New Roman" w:cs="Times New Roman"/>
          <w:i/>
          <w:sz w:val="20"/>
          <w:szCs w:val="20"/>
          <w:lang w:val="en-US"/>
        </w:rPr>
        <w:t>)</w:t>
      </w:r>
      <w:r w:rsidRPr="000667A1">
        <w:rPr>
          <w:rFonts w:ascii="Times New Roman" w:eastAsia="Calibri" w:hAnsi="Times New Roman" w:cs="Times New Roman"/>
          <w:i/>
          <w:sz w:val="20"/>
          <w:szCs w:val="20"/>
        </w:rPr>
        <w:t>,</w:t>
      </w:r>
    </w:p>
    <w:p w14:paraId="2E8D03CD" w14:textId="77777777" w:rsidR="00DE0B35" w:rsidRDefault="00DE0B35" w:rsidP="00DE0B35">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p>
    <w:p w14:paraId="72D793A8" w14:textId="77777777" w:rsidR="00DE0B35" w:rsidRDefault="00DE0B35" w:rsidP="00DE0B35">
      <w:pPr>
        <w:tabs>
          <w:tab w:val="left" w:pos="284"/>
          <w:tab w:val="left" w:pos="6663"/>
          <w:tab w:val="left" w:pos="9849"/>
        </w:tabs>
        <w:ind w:left="284" w:right="-51"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и със с</w:t>
      </w:r>
      <w:r>
        <w:rPr>
          <w:rFonts w:ascii="Times New Roman" w:hAnsi="Times New Roman" w:cs="Times New Roman"/>
          <w:bCs/>
          <w:spacing w:val="-5"/>
          <w:sz w:val="24"/>
          <w:szCs w:val="24"/>
        </w:rPr>
        <w:t>едалище и адрес на управление: ……………………………………………………………</w:t>
      </w:r>
    </w:p>
    <w:p w14:paraId="5348791C" w14:textId="77777777" w:rsidR="00DE0B35" w:rsidRPr="002E5E06" w:rsidRDefault="00DE0B35" w:rsidP="00DE0B35">
      <w:pPr>
        <w:tabs>
          <w:tab w:val="left" w:pos="284"/>
          <w:tab w:val="left" w:pos="6663"/>
          <w:tab w:val="left" w:pos="9849"/>
        </w:tabs>
        <w:spacing w:after="0" w:line="240" w:lineRule="auto"/>
        <w:ind w:left="284" w:right="425" w:hanging="284"/>
        <w:jc w:val="both"/>
        <w:rPr>
          <w:rFonts w:ascii="Times New Roman" w:hAnsi="Times New Roman" w:cs="Times New Roman"/>
          <w:bCs/>
          <w:spacing w:val="-5"/>
          <w:sz w:val="24"/>
          <w:szCs w:val="24"/>
        </w:rPr>
      </w:pPr>
      <w:r>
        <w:rPr>
          <w:rFonts w:ascii="Times New Roman" w:hAnsi="Times New Roman" w:cs="Times New Roman"/>
          <w:bCs/>
          <w:spacing w:val="-5"/>
          <w:sz w:val="24"/>
          <w:szCs w:val="24"/>
        </w:rPr>
        <w:t>подписано</w:t>
      </w:r>
      <w:r w:rsidRPr="002E5E06">
        <w:rPr>
          <w:rFonts w:ascii="Times New Roman" w:hAnsi="Times New Roman" w:cs="Times New Roman"/>
          <w:bCs/>
          <w:spacing w:val="-5"/>
          <w:sz w:val="24"/>
          <w:szCs w:val="24"/>
        </w:rPr>
        <w:t xml:space="preserve"> от: …………………………………………………………………………</w:t>
      </w:r>
    </w:p>
    <w:p w14:paraId="1E5B025D" w14:textId="77777777" w:rsidR="00DE0B35" w:rsidRPr="002E5E06" w:rsidRDefault="00DE0B35" w:rsidP="00DE0B35">
      <w:pPr>
        <w:tabs>
          <w:tab w:val="left" w:pos="284"/>
          <w:tab w:val="left" w:pos="6663"/>
          <w:tab w:val="left" w:pos="9214"/>
          <w:tab w:val="left" w:pos="9849"/>
        </w:tabs>
        <w:spacing w:after="0" w:line="240" w:lineRule="auto"/>
        <w:ind w:left="284" w:right="425" w:hanging="284"/>
        <w:jc w:val="both"/>
        <w:rPr>
          <w:rFonts w:ascii="Times New Roman" w:hAnsi="Times New Roman" w:cs="Times New Roman"/>
          <w:bCs/>
          <w:i/>
          <w:spacing w:val="-6"/>
          <w:sz w:val="24"/>
          <w:szCs w:val="24"/>
        </w:rPr>
      </w:pPr>
      <w:r>
        <w:rPr>
          <w:rFonts w:ascii="Times New Roman" w:hAnsi="Times New Roman" w:cs="Times New Roman"/>
          <w:bCs/>
          <w:i/>
          <w:spacing w:val="-6"/>
          <w:sz w:val="24"/>
          <w:szCs w:val="24"/>
        </w:rPr>
        <w:tab/>
        <w:t xml:space="preserve">                                                      </w:t>
      </w:r>
      <w:r w:rsidRPr="002E5E06">
        <w:rPr>
          <w:rFonts w:ascii="Times New Roman" w:hAnsi="Times New Roman" w:cs="Times New Roman"/>
          <w:bCs/>
          <w:i/>
          <w:spacing w:val="-6"/>
          <w:sz w:val="24"/>
          <w:szCs w:val="24"/>
        </w:rPr>
        <w:t>/три</w:t>
      </w:r>
      <w:r>
        <w:rPr>
          <w:rFonts w:ascii="Times New Roman" w:hAnsi="Times New Roman" w:cs="Times New Roman"/>
          <w:bCs/>
          <w:i/>
          <w:spacing w:val="-6"/>
          <w:sz w:val="24"/>
          <w:szCs w:val="24"/>
        </w:rPr>
        <w:t xml:space="preserve">те </w:t>
      </w:r>
      <w:r w:rsidRPr="002E5E06">
        <w:rPr>
          <w:rFonts w:ascii="Times New Roman" w:hAnsi="Times New Roman" w:cs="Times New Roman"/>
          <w:bCs/>
          <w:i/>
          <w:spacing w:val="-6"/>
          <w:sz w:val="24"/>
          <w:szCs w:val="24"/>
        </w:rPr>
        <w:t xml:space="preserve"> имена/</w:t>
      </w:r>
    </w:p>
    <w:p w14:paraId="24765F70" w14:textId="77777777" w:rsidR="00DE0B35" w:rsidRPr="002E5E06" w:rsidRDefault="00DE0B35" w:rsidP="00DE0B35">
      <w:pPr>
        <w:tabs>
          <w:tab w:val="left" w:pos="284"/>
          <w:tab w:val="left" w:pos="6663"/>
          <w:tab w:val="left" w:pos="9849"/>
        </w:tabs>
        <w:spacing w:after="0" w:line="240" w:lineRule="auto"/>
        <w:ind w:left="284" w:hanging="284"/>
        <w:jc w:val="both"/>
        <w:rPr>
          <w:rFonts w:ascii="Times New Roman" w:hAnsi="Times New Roman" w:cs="Times New Roman"/>
          <w:bCs/>
          <w:spacing w:val="-5"/>
          <w:sz w:val="24"/>
          <w:szCs w:val="24"/>
        </w:rPr>
      </w:pPr>
      <w:r w:rsidRPr="002E5E06">
        <w:rPr>
          <w:rFonts w:ascii="Times New Roman" w:hAnsi="Times New Roman" w:cs="Times New Roman"/>
          <w:bCs/>
          <w:spacing w:val="-5"/>
          <w:sz w:val="24"/>
          <w:szCs w:val="24"/>
        </w:rPr>
        <w:t>в качеството му/им  на: …………………………………………………………………………</w:t>
      </w:r>
    </w:p>
    <w:p w14:paraId="6C380142" w14:textId="77777777" w:rsidR="00DE0B35" w:rsidRPr="00EB06E1" w:rsidRDefault="00DE0B35" w:rsidP="00DE0B35">
      <w:pPr>
        <w:tabs>
          <w:tab w:val="left" w:pos="284"/>
          <w:tab w:val="left" w:pos="9849"/>
        </w:tabs>
        <w:spacing w:after="0" w:line="240" w:lineRule="auto"/>
        <w:ind w:left="284" w:hanging="284"/>
        <w:rPr>
          <w:rFonts w:ascii="Times New Roman" w:hAnsi="Times New Roman" w:cs="Times New Roman"/>
          <w:bCs/>
          <w:sz w:val="24"/>
          <w:szCs w:val="24"/>
        </w:rPr>
      </w:pPr>
      <w:r w:rsidRPr="00EB06E1">
        <w:rPr>
          <w:rFonts w:ascii="Times New Roman" w:hAnsi="Times New Roman" w:cs="Times New Roman"/>
          <w:bCs/>
          <w:spacing w:val="-5"/>
          <w:sz w:val="24"/>
          <w:szCs w:val="24"/>
        </w:rPr>
        <w:t>/</w:t>
      </w:r>
      <w:r w:rsidRPr="0081438B">
        <w:rPr>
          <w:rFonts w:eastAsia="Calibri"/>
          <w:i/>
          <w:sz w:val="20"/>
          <w:szCs w:val="20"/>
        </w:rPr>
        <w:t>изписва се длъжността на представляващия/ите или съответното основание за представителната му/им функции спрямо участника, напр. управител/ изпълнителен директор и т.н</w:t>
      </w:r>
      <w:r>
        <w:rPr>
          <w:rFonts w:eastAsia="Calibri"/>
          <w:i/>
          <w:sz w:val="20"/>
          <w:szCs w:val="20"/>
        </w:rPr>
        <w:t>/</w:t>
      </w:r>
    </w:p>
    <w:p w14:paraId="3B953C4F" w14:textId="77777777" w:rsidR="001A0E87" w:rsidRPr="00BF0B9C" w:rsidRDefault="001A0E87" w:rsidP="001A0E87">
      <w:pPr>
        <w:spacing w:after="120"/>
        <w:ind w:firstLine="720"/>
        <w:jc w:val="both"/>
        <w:rPr>
          <w:rFonts w:eastAsia="Calibri"/>
          <w:b/>
          <w:bCs/>
        </w:rPr>
      </w:pPr>
    </w:p>
    <w:p w14:paraId="67377BF0" w14:textId="77777777" w:rsidR="001A0E87" w:rsidRDefault="001A0E87" w:rsidP="001A0E87">
      <w:pPr>
        <w:spacing w:after="120"/>
        <w:ind w:firstLine="720"/>
        <w:jc w:val="both"/>
        <w:rPr>
          <w:rFonts w:ascii="Times New Roman" w:eastAsia="Calibri" w:hAnsi="Times New Roman" w:cs="Times New Roman"/>
          <w:b/>
          <w:bCs/>
          <w:sz w:val="24"/>
          <w:szCs w:val="24"/>
        </w:rPr>
      </w:pPr>
      <w:r w:rsidRPr="00D744D6">
        <w:rPr>
          <w:rFonts w:ascii="Times New Roman" w:eastAsia="Calibri" w:hAnsi="Times New Roman" w:cs="Times New Roman"/>
          <w:b/>
          <w:bCs/>
          <w:sz w:val="24"/>
          <w:szCs w:val="24"/>
        </w:rPr>
        <w:t>УВАЖАЕМИ ДАМИ И ГОСПОДА,</w:t>
      </w:r>
    </w:p>
    <w:p w14:paraId="569A8CD7" w14:textId="77777777" w:rsidR="005B2AF7" w:rsidRPr="00D744D6" w:rsidRDefault="005B2AF7" w:rsidP="001A0E87">
      <w:pPr>
        <w:spacing w:after="120"/>
        <w:ind w:firstLine="720"/>
        <w:jc w:val="both"/>
        <w:rPr>
          <w:rFonts w:ascii="Times New Roman" w:eastAsia="Calibri" w:hAnsi="Times New Roman" w:cs="Times New Roman"/>
          <w:b/>
          <w:bCs/>
          <w:sz w:val="24"/>
          <w:szCs w:val="24"/>
        </w:rPr>
      </w:pPr>
    </w:p>
    <w:p w14:paraId="32275354" w14:textId="77777777" w:rsidR="0054735B" w:rsidRDefault="00114D40" w:rsidP="00114D40">
      <w:pPr>
        <w:ind w:firstLine="720"/>
        <w:jc w:val="both"/>
        <w:rPr>
          <w:rFonts w:ascii="Times New Roman" w:hAnsi="Times New Roman" w:cs="Times New Roman"/>
          <w:sz w:val="24"/>
          <w:szCs w:val="24"/>
          <w:lang w:val="ru-RU"/>
        </w:rPr>
      </w:pPr>
      <w:r>
        <w:rPr>
          <w:rFonts w:ascii="Times New Roman" w:hAnsi="Times New Roman" w:cs="Times New Roman"/>
          <w:sz w:val="24"/>
          <w:szCs w:val="24"/>
        </w:rPr>
        <w:t>1.Във връзка с откритата процедура за възлагане на гор</w:t>
      </w:r>
      <w:r w:rsidR="008209AD">
        <w:rPr>
          <w:rFonts w:ascii="Times New Roman" w:hAnsi="Times New Roman" w:cs="Times New Roman"/>
          <w:sz w:val="24"/>
          <w:szCs w:val="24"/>
        </w:rPr>
        <w:t>е</w:t>
      </w:r>
      <w:r>
        <w:rPr>
          <w:rFonts w:ascii="Times New Roman" w:hAnsi="Times New Roman" w:cs="Times New Roman"/>
          <w:sz w:val="24"/>
          <w:szCs w:val="24"/>
        </w:rPr>
        <w:t>цитираната обществена поръчка, Ви п</w:t>
      </w:r>
      <w:r w:rsidR="001A0E87" w:rsidRPr="00D744D6">
        <w:rPr>
          <w:rFonts w:ascii="Times New Roman" w:hAnsi="Times New Roman" w:cs="Times New Roman"/>
          <w:sz w:val="24"/>
          <w:szCs w:val="24"/>
        </w:rPr>
        <w:t>редставяме наш</w:t>
      </w:r>
      <w:r>
        <w:rPr>
          <w:rFonts w:ascii="Times New Roman" w:hAnsi="Times New Roman" w:cs="Times New Roman"/>
          <w:sz w:val="24"/>
          <w:szCs w:val="24"/>
        </w:rPr>
        <w:t>ето ценово предложение, което е</w:t>
      </w:r>
      <w:r w:rsidR="001A0E87" w:rsidRPr="00D744D6">
        <w:rPr>
          <w:rFonts w:ascii="Times New Roman" w:hAnsi="Times New Roman" w:cs="Times New Roman"/>
          <w:sz w:val="24"/>
          <w:szCs w:val="24"/>
          <w:lang w:val="ru-RU"/>
        </w:rPr>
        <w:t xml:space="preserve"> изготвено при спазване на  всички изисквания и условия на Възложителя. </w:t>
      </w:r>
    </w:p>
    <w:p w14:paraId="0219E81B" w14:textId="15C683C8" w:rsidR="008209AD" w:rsidRDefault="0054735B" w:rsidP="00114D40">
      <w:pPr>
        <w:ind w:firstLine="720"/>
        <w:jc w:val="both"/>
        <w:rPr>
          <w:szCs w:val="20"/>
        </w:rPr>
      </w:pPr>
      <w:r>
        <w:rPr>
          <w:rFonts w:ascii="Times New Roman" w:hAnsi="Times New Roman" w:cs="Times New Roman"/>
          <w:sz w:val="24"/>
          <w:szCs w:val="24"/>
          <w:lang w:val="ru-RU"/>
        </w:rPr>
        <w:t>1.1.</w:t>
      </w:r>
      <w:r w:rsidR="001A0E87" w:rsidRPr="00D744D6">
        <w:rPr>
          <w:rFonts w:ascii="Times New Roman" w:hAnsi="Times New Roman" w:cs="Times New Roman"/>
          <w:sz w:val="24"/>
          <w:szCs w:val="24"/>
          <w:lang w:val="ru-RU"/>
        </w:rPr>
        <w:t>Цен</w:t>
      </w:r>
      <w:r w:rsidR="00114D40">
        <w:rPr>
          <w:rFonts w:ascii="Times New Roman" w:hAnsi="Times New Roman" w:cs="Times New Roman"/>
          <w:sz w:val="24"/>
          <w:szCs w:val="24"/>
        </w:rPr>
        <w:t>ата</w:t>
      </w:r>
      <w:r w:rsidR="00114D40">
        <w:rPr>
          <w:rFonts w:ascii="Times New Roman" w:hAnsi="Times New Roman" w:cs="Times New Roman"/>
          <w:sz w:val="24"/>
          <w:szCs w:val="24"/>
          <w:lang w:val="ru-RU"/>
        </w:rPr>
        <w:t xml:space="preserve"> включва</w:t>
      </w:r>
      <w:r w:rsidR="001A0E87" w:rsidRPr="00D744D6">
        <w:rPr>
          <w:rFonts w:ascii="Times New Roman" w:hAnsi="Times New Roman" w:cs="Times New Roman"/>
          <w:sz w:val="24"/>
          <w:szCs w:val="24"/>
          <w:lang w:val="ru-RU"/>
        </w:rPr>
        <w:t xml:space="preserve"> всички разходи свързани с доставката </w:t>
      </w:r>
      <w:r w:rsidR="001A0E87" w:rsidRPr="00D744D6">
        <w:rPr>
          <w:rFonts w:ascii="Times New Roman" w:hAnsi="Times New Roman" w:cs="Times New Roman"/>
          <w:sz w:val="24"/>
          <w:szCs w:val="24"/>
        </w:rPr>
        <w:t>до мястото на изпълнение</w:t>
      </w:r>
      <w:r w:rsidR="00114D40">
        <w:rPr>
          <w:rFonts w:ascii="Times New Roman" w:hAnsi="Times New Roman" w:cs="Times New Roman"/>
          <w:sz w:val="24"/>
          <w:szCs w:val="24"/>
        </w:rPr>
        <w:t xml:space="preserve"> </w:t>
      </w:r>
      <w:r w:rsidR="001A0E87" w:rsidRPr="00D744D6">
        <w:rPr>
          <w:rFonts w:ascii="Times New Roman" w:hAnsi="Times New Roman" w:cs="Times New Roman"/>
          <w:sz w:val="24"/>
          <w:szCs w:val="24"/>
        </w:rPr>
        <w:t>(включително опаковка, транс</w:t>
      </w:r>
      <w:r w:rsidR="00114D40">
        <w:rPr>
          <w:rFonts w:ascii="Times New Roman" w:hAnsi="Times New Roman" w:cs="Times New Roman"/>
          <w:sz w:val="24"/>
          <w:szCs w:val="24"/>
        </w:rPr>
        <w:t xml:space="preserve">порт, застраховки, митни </w:t>
      </w:r>
      <w:r w:rsidR="001A0E87" w:rsidRPr="00D744D6">
        <w:rPr>
          <w:rFonts w:ascii="Times New Roman" w:hAnsi="Times New Roman" w:cs="Times New Roman"/>
          <w:sz w:val="24"/>
          <w:szCs w:val="24"/>
        </w:rPr>
        <w:t>такси), монтаж, инсталация, тестване, въвеждане в експлоатация, техническа документация, ръководства за употреба, обучение за ра</w:t>
      </w:r>
      <w:r>
        <w:rPr>
          <w:rFonts w:ascii="Times New Roman" w:hAnsi="Times New Roman" w:cs="Times New Roman"/>
          <w:sz w:val="24"/>
          <w:szCs w:val="24"/>
        </w:rPr>
        <w:t xml:space="preserve">бота и гаранционно обслужване, </w:t>
      </w:r>
      <w:r w:rsidR="001A0E87" w:rsidRPr="00D744D6">
        <w:rPr>
          <w:rFonts w:ascii="Times New Roman" w:hAnsi="Times New Roman" w:cs="Times New Roman"/>
          <w:sz w:val="24"/>
          <w:szCs w:val="24"/>
        </w:rPr>
        <w:t>поддръжка</w:t>
      </w:r>
      <w:r>
        <w:rPr>
          <w:rFonts w:ascii="Times New Roman" w:hAnsi="Times New Roman" w:cs="Times New Roman"/>
          <w:sz w:val="24"/>
          <w:szCs w:val="24"/>
        </w:rPr>
        <w:t xml:space="preserve"> и сервиз по време на</w:t>
      </w:r>
      <w:r w:rsidR="00C76ECA">
        <w:rPr>
          <w:rFonts w:ascii="Times New Roman" w:hAnsi="Times New Roman" w:cs="Times New Roman"/>
          <w:sz w:val="24"/>
          <w:szCs w:val="24"/>
        </w:rPr>
        <w:t xml:space="preserve"> целия предложен</w:t>
      </w:r>
      <w:r w:rsidR="00257215">
        <w:rPr>
          <w:rFonts w:ascii="Times New Roman" w:hAnsi="Times New Roman" w:cs="Times New Roman"/>
          <w:sz w:val="24"/>
          <w:szCs w:val="24"/>
        </w:rPr>
        <w:t xml:space="preserve"> от нас гаранционен срок </w:t>
      </w:r>
      <w:r w:rsidR="001A0E87" w:rsidRPr="00D744D6">
        <w:rPr>
          <w:rFonts w:ascii="Times New Roman" w:hAnsi="Times New Roman" w:cs="Times New Roman"/>
          <w:sz w:val="24"/>
          <w:szCs w:val="24"/>
        </w:rPr>
        <w:t xml:space="preserve">на </w:t>
      </w:r>
      <w:r w:rsidR="00135FD6">
        <w:rPr>
          <w:rFonts w:ascii="Times New Roman" w:hAnsi="Times New Roman" w:cs="Times New Roman"/>
          <w:sz w:val="24"/>
          <w:szCs w:val="24"/>
        </w:rPr>
        <w:t>оборудването</w:t>
      </w:r>
      <w:r w:rsidR="001A0E87" w:rsidRPr="00D744D6">
        <w:rPr>
          <w:rFonts w:ascii="Times New Roman" w:hAnsi="Times New Roman" w:cs="Times New Roman"/>
          <w:sz w:val="24"/>
          <w:szCs w:val="24"/>
        </w:rPr>
        <w:t>, както и разходи за отстраняване за сметка на и от Изпълнителя на всички технически неизправности, възникнали не по вина на Възложителя и покрити от гаранционните условия и гаранционната отговорност на Изпълнителя.</w:t>
      </w:r>
    </w:p>
    <w:p w14:paraId="36E9F8AD" w14:textId="77777777" w:rsidR="005B2AF7" w:rsidRDefault="005B2AF7" w:rsidP="00114D40">
      <w:pPr>
        <w:ind w:firstLine="720"/>
        <w:jc w:val="both"/>
        <w:rPr>
          <w:szCs w:val="20"/>
        </w:rPr>
      </w:pPr>
    </w:p>
    <w:p w14:paraId="48F5C669" w14:textId="77777777" w:rsidR="000F5004" w:rsidRDefault="000F5004" w:rsidP="00114D40">
      <w:pPr>
        <w:ind w:firstLine="720"/>
        <w:jc w:val="both"/>
        <w:rPr>
          <w:szCs w:val="20"/>
        </w:rPr>
      </w:pPr>
    </w:p>
    <w:p w14:paraId="2BECC8C9" w14:textId="77777777" w:rsidR="001A0E87" w:rsidRPr="00BF0B9C" w:rsidRDefault="008209AD" w:rsidP="00114D40">
      <w:pPr>
        <w:ind w:firstLine="720"/>
        <w:jc w:val="both"/>
        <w:rPr>
          <w:szCs w:val="20"/>
        </w:rPr>
      </w:pPr>
      <w:r>
        <w:rPr>
          <w:szCs w:val="20"/>
        </w:rPr>
        <w:t xml:space="preserve">2. </w:t>
      </w:r>
      <w:r w:rsidR="00114D40" w:rsidRPr="00114D40">
        <w:rPr>
          <w:rFonts w:ascii="Times New Roman" w:hAnsi="Times New Roman" w:cs="Times New Roman"/>
          <w:color w:val="000000"/>
          <w:sz w:val="24"/>
          <w:szCs w:val="24"/>
        </w:rPr>
        <w:t>Предлагаме следната цена за изпълнение на поръчката</w:t>
      </w:r>
      <w:r w:rsidR="001A0E87" w:rsidRPr="00114D40">
        <w:rPr>
          <w:rFonts w:ascii="Times New Roman" w:hAnsi="Times New Roman" w:cs="Times New Roman"/>
          <w:color w:val="000000"/>
          <w:sz w:val="24"/>
          <w:szCs w:val="24"/>
        </w:rPr>
        <w:t>:</w:t>
      </w:r>
      <w:r w:rsidR="001A0E87" w:rsidRPr="00BF0B9C">
        <w:rPr>
          <w:color w:val="000000"/>
          <w:szCs w:val="20"/>
        </w:rPr>
        <w:t xml:space="preserve">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567"/>
        <w:gridCol w:w="822"/>
        <w:gridCol w:w="2409"/>
        <w:gridCol w:w="1843"/>
      </w:tblGrid>
      <w:tr w:rsidR="000D6722" w:rsidRPr="0036641E" w14:paraId="7822F8AC" w14:textId="77777777" w:rsidTr="005E7A04">
        <w:trPr>
          <w:cantSplit/>
          <w:trHeight w:val="377"/>
        </w:trPr>
        <w:tc>
          <w:tcPr>
            <w:tcW w:w="3573" w:type="dxa"/>
            <w:shd w:val="clear" w:color="auto" w:fill="F2F2F2"/>
            <w:vAlign w:val="center"/>
          </w:tcPr>
          <w:p w14:paraId="312CEBFD" w14:textId="3E31374D" w:rsidR="000D6722" w:rsidRPr="0036641E" w:rsidRDefault="000D6722" w:rsidP="003F6761">
            <w:pPr>
              <w:spacing w:line="360" w:lineRule="auto"/>
              <w:ind w:hanging="107"/>
              <w:contextualSpacing/>
              <w:jc w:val="center"/>
              <w:rPr>
                <w:rFonts w:eastAsia="Calibri"/>
                <w:i/>
                <w:szCs w:val="24"/>
              </w:rPr>
            </w:pPr>
            <w:r w:rsidRPr="0036641E">
              <w:rPr>
                <w:b/>
                <w:bCs/>
                <w:szCs w:val="24"/>
              </w:rPr>
              <w:t xml:space="preserve">Вид на </w:t>
            </w:r>
            <w:r w:rsidR="003F6761">
              <w:rPr>
                <w:b/>
                <w:bCs/>
                <w:szCs w:val="24"/>
              </w:rPr>
              <w:t>апаратурата</w:t>
            </w:r>
            <w:r w:rsidRPr="00BF0B9C">
              <w:rPr>
                <w:rFonts w:eastAsia="Arial Unicode MS"/>
                <w:b/>
              </w:rPr>
              <w:t xml:space="preserve"> търговско наименование, модел /каталожен номер / сериен номер</w:t>
            </w:r>
            <w:r w:rsidR="003F6761">
              <w:rPr>
                <w:rFonts w:eastAsia="Arial Unicode MS"/>
                <w:b/>
              </w:rPr>
              <w:t xml:space="preserve"> – ако са приложими</w:t>
            </w:r>
          </w:p>
        </w:tc>
        <w:tc>
          <w:tcPr>
            <w:tcW w:w="567" w:type="dxa"/>
            <w:shd w:val="clear" w:color="auto" w:fill="F2F2F2"/>
          </w:tcPr>
          <w:p w14:paraId="23661052" w14:textId="77777777" w:rsidR="000D6722" w:rsidRPr="0036641E" w:rsidRDefault="000D6722" w:rsidP="005E7A04">
            <w:pPr>
              <w:spacing w:line="360" w:lineRule="auto"/>
              <w:ind w:hanging="107"/>
              <w:contextualSpacing/>
              <w:jc w:val="center"/>
              <w:rPr>
                <w:b/>
                <w:bCs/>
                <w:szCs w:val="24"/>
              </w:rPr>
            </w:pPr>
            <w:r w:rsidRPr="0036641E">
              <w:rPr>
                <w:b/>
                <w:bCs/>
                <w:szCs w:val="24"/>
              </w:rPr>
              <w:t>Мярка</w:t>
            </w:r>
          </w:p>
        </w:tc>
        <w:tc>
          <w:tcPr>
            <w:tcW w:w="822" w:type="dxa"/>
            <w:shd w:val="clear" w:color="auto" w:fill="F2F2F2"/>
          </w:tcPr>
          <w:p w14:paraId="1D8CD13D" w14:textId="77777777" w:rsidR="000D6722" w:rsidRPr="0036641E" w:rsidRDefault="000D6722" w:rsidP="005E7A04">
            <w:pPr>
              <w:spacing w:line="360" w:lineRule="auto"/>
              <w:ind w:hanging="107"/>
              <w:contextualSpacing/>
              <w:jc w:val="center"/>
              <w:rPr>
                <w:b/>
                <w:bCs/>
                <w:szCs w:val="24"/>
              </w:rPr>
            </w:pPr>
            <w:r w:rsidRPr="0036641E">
              <w:rPr>
                <w:b/>
                <w:bCs/>
                <w:szCs w:val="24"/>
              </w:rPr>
              <w:t>Количество</w:t>
            </w:r>
          </w:p>
        </w:tc>
        <w:tc>
          <w:tcPr>
            <w:tcW w:w="2409" w:type="dxa"/>
            <w:shd w:val="clear" w:color="auto" w:fill="F2F2F2"/>
          </w:tcPr>
          <w:p w14:paraId="3E43D485" w14:textId="78EEBB14" w:rsidR="000D6722" w:rsidRPr="0036641E" w:rsidRDefault="000D6722" w:rsidP="00C5536A">
            <w:pPr>
              <w:spacing w:line="360" w:lineRule="auto"/>
              <w:ind w:hanging="107"/>
              <w:contextualSpacing/>
              <w:jc w:val="center"/>
              <w:rPr>
                <w:b/>
                <w:bCs/>
                <w:szCs w:val="24"/>
              </w:rPr>
            </w:pPr>
            <w:r w:rsidRPr="001343D8">
              <w:rPr>
                <w:rFonts w:eastAsia="Calibri"/>
                <w:b/>
                <w:szCs w:val="24"/>
              </w:rPr>
              <w:t xml:space="preserve">Единична </w:t>
            </w:r>
            <w:r w:rsidR="00C5536A">
              <w:rPr>
                <w:rFonts w:eastAsia="Calibri"/>
                <w:b/>
                <w:szCs w:val="24"/>
              </w:rPr>
              <w:t>цена</w:t>
            </w:r>
            <w:r w:rsidRPr="001343D8">
              <w:rPr>
                <w:rFonts w:eastAsia="Calibri"/>
                <w:b/>
                <w:szCs w:val="24"/>
              </w:rPr>
              <w:t xml:space="preserve"> в лева без ДДС</w:t>
            </w:r>
          </w:p>
        </w:tc>
        <w:tc>
          <w:tcPr>
            <w:tcW w:w="1843" w:type="dxa"/>
            <w:shd w:val="clear" w:color="auto" w:fill="F2F2F2"/>
          </w:tcPr>
          <w:p w14:paraId="4B3CD778" w14:textId="77777777" w:rsidR="000D6722" w:rsidRPr="0036641E" w:rsidRDefault="000D6722" w:rsidP="005E7A04">
            <w:pPr>
              <w:spacing w:line="360" w:lineRule="auto"/>
              <w:ind w:hanging="107"/>
              <w:contextualSpacing/>
              <w:jc w:val="center"/>
              <w:rPr>
                <w:b/>
                <w:bCs/>
                <w:szCs w:val="24"/>
              </w:rPr>
            </w:pPr>
            <w:r w:rsidRPr="001343D8">
              <w:rPr>
                <w:rFonts w:eastAsia="Calibri"/>
                <w:b/>
                <w:szCs w:val="24"/>
              </w:rPr>
              <w:t>Обща стойност в лева без ДДС</w:t>
            </w:r>
          </w:p>
        </w:tc>
      </w:tr>
      <w:tr w:rsidR="001D23FA" w:rsidRPr="001D23FA" w14:paraId="440A56BF" w14:textId="77777777" w:rsidTr="005E7A04">
        <w:trPr>
          <w:cantSplit/>
          <w:trHeight w:val="377"/>
        </w:trPr>
        <w:tc>
          <w:tcPr>
            <w:tcW w:w="3573" w:type="dxa"/>
            <w:shd w:val="clear" w:color="auto" w:fill="F2F2F2"/>
            <w:vAlign w:val="center"/>
          </w:tcPr>
          <w:p w14:paraId="4F8ED3D8" w14:textId="5BAEA3E5" w:rsidR="001D23FA" w:rsidRPr="001D23FA" w:rsidRDefault="001D23FA" w:rsidP="005E7A04">
            <w:pPr>
              <w:spacing w:line="360" w:lineRule="auto"/>
              <w:ind w:hanging="107"/>
              <w:contextualSpacing/>
              <w:jc w:val="center"/>
              <w:rPr>
                <w:b/>
                <w:bCs/>
                <w:sz w:val="20"/>
                <w:szCs w:val="20"/>
              </w:rPr>
            </w:pPr>
            <w:r w:rsidRPr="001D23FA">
              <w:rPr>
                <w:b/>
                <w:bCs/>
                <w:sz w:val="20"/>
                <w:szCs w:val="20"/>
              </w:rPr>
              <w:t>1</w:t>
            </w:r>
          </w:p>
        </w:tc>
        <w:tc>
          <w:tcPr>
            <w:tcW w:w="567" w:type="dxa"/>
            <w:shd w:val="clear" w:color="auto" w:fill="F2F2F2"/>
          </w:tcPr>
          <w:p w14:paraId="3561DB90" w14:textId="55D25F1B" w:rsidR="001D23FA" w:rsidRPr="001D23FA" w:rsidRDefault="001D23FA" w:rsidP="005E7A04">
            <w:pPr>
              <w:spacing w:line="360" w:lineRule="auto"/>
              <w:ind w:hanging="107"/>
              <w:contextualSpacing/>
              <w:jc w:val="center"/>
              <w:rPr>
                <w:b/>
                <w:bCs/>
                <w:sz w:val="20"/>
                <w:szCs w:val="20"/>
              </w:rPr>
            </w:pPr>
            <w:r w:rsidRPr="001D23FA">
              <w:rPr>
                <w:b/>
                <w:bCs/>
                <w:sz w:val="20"/>
                <w:szCs w:val="20"/>
              </w:rPr>
              <w:t>2</w:t>
            </w:r>
          </w:p>
        </w:tc>
        <w:tc>
          <w:tcPr>
            <w:tcW w:w="822" w:type="dxa"/>
            <w:shd w:val="clear" w:color="auto" w:fill="F2F2F2"/>
          </w:tcPr>
          <w:p w14:paraId="0630F1D7" w14:textId="029783A0" w:rsidR="001D23FA" w:rsidRPr="001D23FA" w:rsidRDefault="001D23FA" w:rsidP="005E7A04">
            <w:pPr>
              <w:spacing w:line="360" w:lineRule="auto"/>
              <w:ind w:hanging="107"/>
              <w:contextualSpacing/>
              <w:jc w:val="center"/>
              <w:rPr>
                <w:b/>
                <w:bCs/>
                <w:sz w:val="20"/>
                <w:szCs w:val="20"/>
              </w:rPr>
            </w:pPr>
            <w:r w:rsidRPr="001D23FA">
              <w:rPr>
                <w:b/>
                <w:bCs/>
                <w:sz w:val="20"/>
                <w:szCs w:val="20"/>
              </w:rPr>
              <w:t>3</w:t>
            </w:r>
          </w:p>
        </w:tc>
        <w:tc>
          <w:tcPr>
            <w:tcW w:w="2409" w:type="dxa"/>
            <w:shd w:val="clear" w:color="auto" w:fill="F2F2F2"/>
          </w:tcPr>
          <w:p w14:paraId="1EBA865F" w14:textId="09A14B6C" w:rsidR="001D23FA" w:rsidRPr="001D23FA" w:rsidRDefault="001D23FA" w:rsidP="00C5536A">
            <w:pPr>
              <w:spacing w:line="360" w:lineRule="auto"/>
              <w:ind w:hanging="107"/>
              <w:contextualSpacing/>
              <w:jc w:val="center"/>
              <w:rPr>
                <w:rFonts w:eastAsia="Calibri"/>
                <w:b/>
                <w:sz w:val="20"/>
                <w:szCs w:val="20"/>
              </w:rPr>
            </w:pPr>
            <w:r w:rsidRPr="001D23FA">
              <w:rPr>
                <w:rFonts w:eastAsia="Calibri"/>
                <w:b/>
                <w:sz w:val="20"/>
                <w:szCs w:val="20"/>
              </w:rPr>
              <w:t>4</w:t>
            </w:r>
          </w:p>
        </w:tc>
        <w:tc>
          <w:tcPr>
            <w:tcW w:w="1843" w:type="dxa"/>
            <w:shd w:val="clear" w:color="auto" w:fill="F2F2F2"/>
          </w:tcPr>
          <w:p w14:paraId="74C1A600" w14:textId="1338FA43" w:rsidR="001D23FA" w:rsidRPr="001D23FA" w:rsidRDefault="001D23FA" w:rsidP="005E7A04">
            <w:pPr>
              <w:spacing w:line="360" w:lineRule="auto"/>
              <w:ind w:hanging="107"/>
              <w:contextualSpacing/>
              <w:jc w:val="center"/>
              <w:rPr>
                <w:rFonts w:eastAsia="Calibri"/>
                <w:b/>
                <w:sz w:val="20"/>
                <w:szCs w:val="20"/>
                <w:lang w:val="en-US"/>
              </w:rPr>
            </w:pPr>
            <w:r w:rsidRPr="001D23FA">
              <w:rPr>
                <w:rFonts w:eastAsia="Calibri"/>
                <w:b/>
                <w:sz w:val="20"/>
                <w:szCs w:val="20"/>
              </w:rPr>
              <w:t>5</w:t>
            </w:r>
            <w:r w:rsidRPr="001D23FA">
              <w:rPr>
                <w:rFonts w:eastAsia="Calibri"/>
                <w:b/>
                <w:sz w:val="20"/>
                <w:szCs w:val="20"/>
                <w:lang w:val="en-US"/>
              </w:rPr>
              <w:t xml:space="preserve"> =</w:t>
            </w:r>
            <w:r w:rsidR="00872CF6">
              <w:rPr>
                <w:rFonts w:eastAsia="Calibri"/>
                <w:b/>
                <w:sz w:val="20"/>
                <w:szCs w:val="20"/>
                <w:lang w:val="en-US"/>
              </w:rPr>
              <w:t xml:space="preserve"> </w:t>
            </w:r>
            <w:r w:rsidRPr="001D23FA">
              <w:rPr>
                <w:rFonts w:eastAsia="Calibri"/>
                <w:b/>
                <w:sz w:val="20"/>
                <w:szCs w:val="20"/>
                <w:lang w:val="en-US"/>
              </w:rPr>
              <w:t>3x4</w:t>
            </w:r>
          </w:p>
        </w:tc>
      </w:tr>
      <w:tr w:rsidR="000D6722" w:rsidRPr="001D23FA" w14:paraId="0E789448" w14:textId="77777777" w:rsidTr="005E7A04">
        <w:trPr>
          <w:trHeight w:val="420"/>
        </w:trPr>
        <w:tc>
          <w:tcPr>
            <w:tcW w:w="3573" w:type="dxa"/>
          </w:tcPr>
          <w:p w14:paraId="70AAD5C4" w14:textId="0400CE3D" w:rsidR="000D6722" w:rsidRPr="00F06C3D" w:rsidRDefault="003F6761" w:rsidP="005E7A04">
            <w:pPr>
              <w:jc w:val="both"/>
              <w:rPr>
                <w:rFonts w:eastAsia="Calibri"/>
                <w:b/>
                <w:i/>
              </w:rPr>
            </w:pPr>
            <w:r>
              <w:rPr>
                <w:rFonts w:eastAsia="Calibri"/>
                <w:b/>
                <w:i/>
              </w:rPr>
              <w:t>Течен хроматограф - …………</w:t>
            </w:r>
            <w:r w:rsidR="002C2000">
              <w:rPr>
                <w:rFonts w:eastAsia="Calibri"/>
                <w:b/>
                <w:i/>
              </w:rPr>
              <w:t>………………….</w:t>
            </w:r>
            <w:r>
              <w:rPr>
                <w:rFonts w:eastAsia="Calibri"/>
                <w:b/>
                <w:i/>
              </w:rPr>
              <w:t>.(търговско наименование, модел, кат. № /сериен номер)</w:t>
            </w:r>
          </w:p>
        </w:tc>
        <w:tc>
          <w:tcPr>
            <w:tcW w:w="567" w:type="dxa"/>
            <w:vAlign w:val="center"/>
          </w:tcPr>
          <w:p w14:paraId="64D7C6FF" w14:textId="77777777" w:rsidR="000D6722" w:rsidRPr="001D23FA" w:rsidRDefault="000D6722" w:rsidP="005E7A04">
            <w:pPr>
              <w:spacing w:line="360" w:lineRule="auto"/>
              <w:ind w:firstLine="32"/>
              <w:contextualSpacing/>
              <w:jc w:val="center"/>
              <w:rPr>
                <w:rFonts w:eastAsia="Calibri"/>
                <w:i/>
                <w:sz w:val="20"/>
                <w:szCs w:val="20"/>
              </w:rPr>
            </w:pPr>
            <w:r w:rsidRPr="001D23FA">
              <w:rPr>
                <w:rFonts w:eastAsia="Calibri"/>
                <w:i/>
                <w:sz w:val="20"/>
                <w:szCs w:val="20"/>
              </w:rPr>
              <w:t>бр.</w:t>
            </w:r>
          </w:p>
        </w:tc>
        <w:tc>
          <w:tcPr>
            <w:tcW w:w="822" w:type="dxa"/>
            <w:vAlign w:val="center"/>
          </w:tcPr>
          <w:p w14:paraId="44FA1C26" w14:textId="77777777" w:rsidR="000D6722" w:rsidRPr="001D23FA" w:rsidRDefault="000D6722" w:rsidP="005E7A04">
            <w:pPr>
              <w:spacing w:line="360" w:lineRule="auto"/>
              <w:contextualSpacing/>
              <w:jc w:val="center"/>
              <w:rPr>
                <w:rFonts w:eastAsia="Calibri"/>
                <w:i/>
                <w:sz w:val="20"/>
                <w:szCs w:val="20"/>
              </w:rPr>
            </w:pPr>
            <w:r w:rsidRPr="001D23FA">
              <w:rPr>
                <w:rFonts w:eastAsia="Calibri"/>
                <w:i/>
                <w:sz w:val="20"/>
                <w:szCs w:val="20"/>
              </w:rPr>
              <w:t>1</w:t>
            </w:r>
          </w:p>
        </w:tc>
        <w:tc>
          <w:tcPr>
            <w:tcW w:w="2409" w:type="dxa"/>
          </w:tcPr>
          <w:p w14:paraId="4A16ACC7" w14:textId="77777777" w:rsidR="000D6722" w:rsidRPr="001D23FA" w:rsidRDefault="000D6722" w:rsidP="005E7A04">
            <w:pPr>
              <w:spacing w:line="360" w:lineRule="auto"/>
              <w:contextualSpacing/>
              <w:jc w:val="center"/>
              <w:rPr>
                <w:rFonts w:eastAsia="Calibri"/>
                <w:i/>
                <w:sz w:val="20"/>
                <w:szCs w:val="20"/>
              </w:rPr>
            </w:pPr>
          </w:p>
        </w:tc>
        <w:tc>
          <w:tcPr>
            <w:tcW w:w="1843" w:type="dxa"/>
          </w:tcPr>
          <w:p w14:paraId="62EF395D" w14:textId="77777777" w:rsidR="000D6722" w:rsidRPr="001D23FA" w:rsidRDefault="000D6722" w:rsidP="005E7A04">
            <w:pPr>
              <w:spacing w:line="360" w:lineRule="auto"/>
              <w:contextualSpacing/>
              <w:jc w:val="center"/>
              <w:rPr>
                <w:rFonts w:eastAsia="Calibri"/>
                <w:i/>
                <w:sz w:val="20"/>
                <w:szCs w:val="20"/>
              </w:rPr>
            </w:pPr>
          </w:p>
        </w:tc>
      </w:tr>
      <w:tr w:rsidR="000D6722" w:rsidRPr="0036641E" w14:paraId="040CB415" w14:textId="77777777" w:rsidTr="005E7A04">
        <w:trPr>
          <w:trHeight w:val="299"/>
        </w:trPr>
        <w:tc>
          <w:tcPr>
            <w:tcW w:w="7371" w:type="dxa"/>
            <w:gridSpan w:val="4"/>
          </w:tcPr>
          <w:p w14:paraId="43AE51C4" w14:textId="5B976C2F" w:rsidR="000D6722" w:rsidRPr="0036641E" w:rsidRDefault="00E238CA" w:rsidP="005E7A04">
            <w:pPr>
              <w:spacing w:line="360" w:lineRule="auto"/>
              <w:contextualSpacing/>
              <w:jc w:val="right"/>
              <w:rPr>
                <w:rFonts w:eastAsia="Calibri"/>
                <w:i/>
                <w:szCs w:val="24"/>
              </w:rPr>
            </w:pPr>
            <w:r>
              <w:rPr>
                <w:rFonts w:eastAsia="Calibri"/>
                <w:b/>
                <w:i/>
                <w:szCs w:val="24"/>
              </w:rPr>
              <w:t>Крайна стойност</w:t>
            </w:r>
            <w:r w:rsidR="000D6722">
              <w:rPr>
                <w:rFonts w:eastAsia="Calibri"/>
                <w:b/>
                <w:i/>
                <w:szCs w:val="24"/>
              </w:rPr>
              <w:t xml:space="preserve"> за изпълнение на позицията в лева</w:t>
            </w:r>
            <w:r w:rsidR="000D6722" w:rsidRPr="001343D8">
              <w:rPr>
                <w:rFonts w:eastAsia="Calibri"/>
                <w:b/>
                <w:i/>
                <w:szCs w:val="24"/>
              </w:rPr>
              <w:t xml:space="preserve"> без ДДС</w:t>
            </w:r>
          </w:p>
        </w:tc>
        <w:tc>
          <w:tcPr>
            <w:tcW w:w="1843" w:type="dxa"/>
          </w:tcPr>
          <w:p w14:paraId="1183B03C" w14:textId="77777777" w:rsidR="000D6722" w:rsidRPr="0036641E" w:rsidRDefault="000D6722" w:rsidP="005E7A04">
            <w:pPr>
              <w:spacing w:line="360" w:lineRule="auto"/>
              <w:contextualSpacing/>
              <w:jc w:val="center"/>
              <w:rPr>
                <w:rFonts w:eastAsia="Calibri"/>
                <w:i/>
                <w:szCs w:val="24"/>
              </w:rPr>
            </w:pPr>
          </w:p>
        </w:tc>
      </w:tr>
      <w:tr w:rsidR="000D6722" w:rsidRPr="0036641E" w14:paraId="38EFB4DD" w14:textId="77777777" w:rsidTr="005E7A04">
        <w:trPr>
          <w:trHeight w:val="305"/>
        </w:trPr>
        <w:tc>
          <w:tcPr>
            <w:tcW w:w="7371" w:type="dxa"/>
            <w:gridSpan w:val="4"/>
          </w:tcPr>
          <w:p w14:paraId="76654BA3" w14:textId="77777777" w:rsidR="000D6722" w:rsidRPr="0036641E" w:rsidRDefault="000D6722" w:rsidP="005E7A04">
            <w:pPr>
              <w:tabs>
                <w:tab w:val="left" w:pos="5835"/>
              </w:tabs>
              <w:spacing w:line="360" w:lineRule="auto"/>
              <w:contextualSpacing/>
              <w:jc w:val="right"/>
              <w:rPr>
                <w:rFonts w:eastAsia="Calibri"/>
                <w:i/>
                <w:szCs w:val="24"/>
              </w:rPr>
            </w:pPr>
            <w:r w:rsidRPr="001343D8">
              <w:rPr>
                <w:rFonts w:eastAsia="Calibri"/>
                <w:b/>
                <w:i/>
                <w:color w:val="000000"/>
                <w:szCs w:val="24"/>
              </w:rPr>
              <w:t>ДДС</w:t>
            </w:r>
          </w:p>
        </w:tc>
        <w:tc>
          <w:tcPr>
            <w:tcW w:w="1843" w:type="dxa"/>
          </w:tcPr>
          <w:p w14:paraId="2713AD65" w14:textId="77777777" w:rsidR="000D6722" w:rsidRPr="0036641E" w:rsidRDefault="000D6722" w:rsidP="005E7A04">
            <w:pPr>
              <w:spacing w:line="360" w:lineRule="auto"/>
              <w:contextualSpacing/>
              <w:jc w:val="center"/>
              <w:rPr>
                <w:rFonts w:eastAsia="Calibri"/>
                <w:i/>
                <w:szCs w:val="24"/>
              </w:rPr>
            </w:pPr>
          </w:p>
        </w:tc>
      </w:tr>
      <w:tr w:rsidR="000D6722" w:rsidRPr="0036641E" w14:paraId="12CE0EDA" w14:textId="77777777" w:rsidTr="005E7A04">
        <w:trPr>
          <w:trHeight w:val="343"/>
        </w:trPr>
        <w:tc>
          <w:tcPr>
            <w:tcW w:w="7371" w:type="dxa"/>
            <w:gridSpan w:val="4"/>
          </w:tcPr>
          <w:p w14:paraId="5EFA4C76" w14:textId="31487B7F" w:rsidR="000D6722" w:rsidRPr="0036641E" w:rsidRDefault="00E238CA" w:rsidP="005E7A04">
            <w:pPr>
              <w:spacing w:line="360" w:lineRule="auto"/>
              <w:contextualSpacing/>
              <w:jc w:val="right"/>
              <w:rPr>
                <w:rFonts w:eastAsia="Calibri"/>
                <w:i/>
                <w:szCs w:val="24"/>
              </w:rPr>
            </w:pPr>
            <w:r>
              <w:rPr>
                <w:rFonts w:eastAsia="Calibri"/>
                <w:b/>
                <w:i/>
                <w:szCs w:val="24"/>
              </w:rPr>
              <w:t>Крайна стойност</w:t>
            </w:r>
            <w:r w:rsidR="000D6722" w:rsidRPr="001343D8">
              <w:rPr>
                <w:rFonts w:eastAsia="Calibri"/>
                <w:b/>
                <w:i/>
                <w:szCs w:val="24"/>
              </w:rPr>
              <w:t xml:space="preserve"> за изпълнение на </w:t>
            </w:r>
            <w:r w:rsidR="000D6722">
              <w:rPr>
                <w:rFonts w:eastAsia="Calibri"/>
                <w:b/>
                <w:i/>
                <w:szCs w:val="24"/>
              </w:rPr>
              <w:t>позицията в лева</w:t>
            </w:r>
            <w:r w:rsidR="000D6722" w:rsidRPr="001343D8">
              <w:rPr>
                <w:rFonts w:eastAsia="Calibri"/>
                <w:b/>
                <w:i/>
                <w:szCs w:val="24"/>
              </w:rPr>
              <w:t xml:space="preserve"> с ДДС</w:t>
            </w:r>
          </w:p>
        </w:tc>
        <w:tc>
          <w:tcPr>
            <w:tcW w:w="1843" w:type="dxa"/>
          </w:tcPr>
          <w:p w14:paraId="43544453" w14:textId="77777777" w:rsidR="000D6722" w:rsidRPr="0036641E" w:rsidRDefault="000D6722" w:rsidP="005E7A04">
            <w:pPr>
              <w:spacing w:line="360" w:lineRule="auto"/>
              <w:contextualSpacing/>
              <w:jc w:val="center"/>
              <w:rPr>
                <w:rFonts w:eastAsia="Calibri"/>
                <w:i/>
                <w:szCs w:val="24"/>
              </w:rPr>
            </w:pPr>
          </w:p>
        </w:tc>
      </w:tr>
    </w:tbl>
    <w:p w14:paraId="2DF4A04D" w14:textId="77777777" w:rsidR="002C2000" w:rsidRDefault="002C2000" w:rsidP="008435ED">
      <w:pPr>
        <w:ind w:firstLine="360"/>
        <w:jc w:val="both"/>
        <w:rPr>
          <w:b/>
          <w:i/>
          <w:noProof/>
        </w:rPr>
      </w:pPr>
    </w:p>
    <w:p w14:paraId="12BC4126" w14:textId="77777777" w:rsidR="008435ED" w:rsidRPr="002D220C" w:rsidRDefault="001A0E87" w:rsidP="008435ED">
      <w:pPr>
        <w:ind w:firstLine="360"/>
        <w:jc w:val="both"/>
        <w:rPr>
          <w:rFonts w:ascii="Times New Roman" w:hAnsi="Times New Roman" w:cs="Times New Roman"/>
          <w:color w:val="000000"/>
          <w:sz w:val="24"/>
          <w:szCs w:val="24"/>
        </w:rPr>
      </w:pPr>
      <w:r w:rsidRPr="005B2AF7">
        <w:rPr>
          <w:rFonts w:ascii="Times New Roman" w:hAnsi="Times New Roman" w:cs="Times New Roman"/>
          <w:sz w:val="24"/>
          <w:szCs w:val="24"/>
        </w:rPr>
        <w:t>3. Запознат съм</w:t>
      </w:r>
      <w:r w:rsidR="005B2AF7" w:rsidRPr="005B2AF7">
        <w:rPr>
          <w:rFonts w:ascii="Times New Roman" w:hAnsi="Times New Roman" w:cs="Times New Roman"/>
          <w:sz w:val="24"/>
          <w:szCs w:val="24"/>
        </w:rPr>
        <w:t xml:space="preserve"> и приемам, че </w:t>
      </w:r>
      <w:r w:rsidRPr="005B2AF7">
        <w:rPr>
          <w:rFonts w:ascii="Times New Roman" w:hAnsi="Times New Roman" w:cs="Times New Roman"/>
          <w:sz w:val="24"/>
          <w:szCs w:val="24"/>
        </w:rPr>
        <w:t xml:space="preserve">цената </w:t>
      </w:r>
      <w:r w:rsidR="008435ED">
        <w:rPr>
          <w:rFonts w:ascii="Times New Roman" w:hAnsi="Times New Roman" w:cs="Times New Roman"/>
          <w:sz w:val="24"/>
          <w:szCs w:val="24"/>
        </w:rPr>
        <w:t xml:space="preserve">е окончателна и </w:t>
      </w:r>
      <w:r w:rsidRPr="005B2AF7">
        <w:rPr>
          <w:rFonts w:ascii="Times New Roman" w:hAnsi="Times New Roman" w:cs="Times New Roman"/>
          <w:sz w:val="24"/>
          <w:szCs w:val="24"/>
          <w:u w:val="single"/>
        </w:rPr>
        <w:t xml:space="preserve">не подлежи на промяна за целия срок на договора.  </w:t>
      </w:r>
      <w:r w:rsidR="008435ED">
        <w:rPr>
          <w:rFonts w:ascii="Times New Roman" w:hAnsi="Times New Roman" w:cs="Times New Roman"/>
          <w:sz w:val="24"/>
          <w:szCs w:val="24"/>
          <w:u w:val="single"/>
        </w:rPr>
        <w:t>За изпълнението на настоящата обществена поръчка възложителят не дължи заплащането на каквито и да е други разноски.</w:t>
      </w:r>
    </w:p>
    <w:p w14:paraId="5B1C02E1" w14:textId="77777777" w:rsidR="001A0E87" w:rsidRPr="005B2AF7" w:rsidRDefault="001A0E87" w:rsidP="001A0E87">
      <w:pPr>
        <w:ind w:right="6" w:firstLine="360"/>
        <w:jc w:val="both"/>
        <w:rPr>
          <w:rFonts w:ascii="Times New Roman" w:hAnsi="Times New Roman" w:cs="Times New Roman"/>
          <w:b/>
          <w:sz w:val="24"/>
          <w:szCs w:val="24"/>
        </w:rPr>
      </w:pPr>
      <w:r w:rsidRPr="005B2AF7">
        <w:rPr>
          <w:rFonts w:ascii="Times New Roman" w:hAnsi="Times New Roman" w:cs="Times New Roman"/>
          <w:b/>
          <w:color w:val="000000"/>
          <w:sz w:val="24"/>
          <w:szCs w:val="24"/>
        </w:rPr>
        <w:t xml:space="preserve">4. </w:t>
      </w:r>
      <w:r w:rsidRPr="005B2AF7">
        <w:rPr>
          <w:rFonts w:ascii="Times New Roman" w:hAnsi="Times New Roman" w:cs="Times New Roman"/>
          <w:b/>
          <w:sz w:val="24"/>
          <w:szCs w:val="24"/>
        </w:rPr>
        <w:t>Плащането следва да се осъществява по посочената по-долу банкова сметка:</w:t>
      </w:r>
    </w:p>
    <w:p w14:paraId="5CA754CB" w14:textId="77777777" w:rsidR="001A0E87" w:rsidRPr="005B2AF7" w:rsidRDefault="001A0E87" w:rsidP="001A0E87">
      <w:pPr>
        <w:jc w:val="both"/>
        <w:rPr>
          <w:rFonts w:ascii="Times New Roman" w:hAnsi="Times New Roman" w:cs="Times New Roman"/>
          <w:color w:val="000000"/>
          <w:sz w:val="24"/>
          <w:szCs w:val="24"/>
        </w:rPr>
      </w:pPr>
      <w:r w:rsidRPr="005B2AF7">
        <w:rPr>
          <w:rFonts w:ascii="Times New Roman" w:hAnsi="Times New Roman" w:cs="Times New Roman"/>
          <w:color w:val="000000"/>
          <w:sz w:val="24"/>
          <w:szCs w:val="24"/>
        </w:rPr>
        <w:t>Обслужваща банка:……………………………………</w:t>
      </w:r>
    </w:p>
    <w:p w14:paraId="1A6CCE88" w14:textId="77777777" w:rsidR="001A0E87" w:rsidRPr="005B2AF7" w:rsidRDefault="001A0E87" w:rsidP="001A0E87">
      <w:pPr>
        <w:tabs>
          <w:tab w:val="left" w:pos="3317"/>
        </w:tabs>
        <w:jc w:val="both"/>
        <w:rPr>
          <w:rFonts w:ascii="Times New Roman" w:hAnsi="Times New Roman" w:cs="Times New Roman"/>
          <w:color w:val="000000"/>
          <w:sz w:val="24"/>
          <w:szCs w:val="24"/>
        </w:rPr>
      </w:pPr>
      <w:r w:rsidRPr="005B2AF7">
        <w:rPr>
          <w:rFonts w:ascii="Times New Roman" w:hAnsi="Times New Roman" w:cs="Times New Roman"/>
          <w:color w:val="000000"/>
          <w:sz w:val="24"/>
          <w:szCs w:val="24"/>
        </w:rPr>
        <w:t>IBAN..........................................................</w:t>
      </w:r>
    </w:p>
    <w:p w14:paraId="5B3C08A1" w14:textId="77777777" w:rsidR="001A0E87" w:rsidRPr="005B2AF7" w:rsidRDefault="001A0E87" w:rsidP="001A0E87">
      <w:pPr>
        <w:tabs>
          <w:tab w:val="left" w:pos="3317"/>
        </w:tabs>
        <w:rPr>
          <w:rFonts w:ascii="Times New Roman" w:hAnsi="Times New Roman" w:cs="Times New Roman"/>
          <w:color w:val="000000"/>
          <w:sz w:val="24"/>
          <w:szCs w:val="24"/>
        </w:rPr>
      </w:pPr>
      <w:r w:rsidRPr="005B2AF7">
        <w:rPr>
          <w:rFonts w:ascii="Times New Roman" w:hAnsi="Times New Roman" w:cs="Times New Roman"/>
          <w:color w:val="000000"/>
          <w:sz w:val="24"/>
          <w:szCs w:val="24"/>
        </w:rPr>
        <w:t>BIC.............................................................</w:t>
      </w:r>
    </w:p>
    <w:p w14:paraId="2923DE6F" w14:textId="77777777" w:rsidR="001A0E87" w:rsidRPr="005B2AF7" w:rsidRDefault="001A0E87" w:rsidP="001A0E87">
      <w:pPr>
        <w:rPr>
          <w:rFonts w:ascii="Times New Roman" w:hAnsi="Times New Roman" w:cs="Times New Roman"/>
          <w:color w:val="000000"/>
          <w:sz w:val="24"/>
          <w:szCs w:val="24"/>
        </w:rPr>
      </w:pPr>
      <w:r w:rsidRPr="005B2AF7">
        <w:rPr>
          <w:rFonts w:ascii="Times New Roman" w:hAnsi="Times New Roman" w:cs="Times New Roman"/>
          <w:color w:val="000000"/>
          <w:sz w:val="24"/>
          <w:szCs w:val="24"/>
        </w:rPr>
        <w:t>Титуляр на сметката:............................................</w:t>
      </w:r>
    </w:p>
    <w:p w14:paraId="601908E9" w14:textId="77777777" w:rsidR="00AC183F" w:rsidRPr="00AC183F" w:rsidRDefault="001A0E87" w:rsidP="00295990">
      <w:pPr>
        <w:pStyle w:val="ListParagraph"/>
        <w:numPr>
          <w:ilvl w:val="0"/>
          <w:numId w:val="12"/>
        </w:numPr>
        <w:tabs>
          <w:tab w:val="left" w:pos="0"/>
          <w:tab w:val="left" w:pos="851"/>
        </w:tabs>
        <w:spacing w:after="0" w:line="240" w:lineRule="auto"/>
        <w:jc w:val="both"/>
        <w:rPr>
          <w:rFonts w:ascii="Times New Roman" w:eastAsia="Calibri" w:hAnsi="Times New Roman" w:cs="Times New Roman"/>
          <w:sz w:val="24"/>
          <w:szCs w:val="24"/>
          <w:lang w:val="ru-RU"/>
        </w:rPr>
      </w:pPr>
      <w:r w:rsidRPr="00AC183F">
        <w:rPr>
          <w:rFonts w:ascii="Times New Roman" w:eastAsia="Calibri" w:hAnsi="Times New Roman" w:cs="Times New Roman"/>
          <w:sz w:val="24"/>
          <w:szCs w:val="24"/>
          <w:lang w:val="ru-RU"/>
        </w:rPr>
        <w:t>Приемаме следния начин на</w:t>
      </w:r>
      <w:r w:rsidR="00B9175C" w:rsidRPr="00AC183F">
        <w:rPr>
          <w:rFonts w:ascii="Times New Roman" w:eastAsia="Calibri" w:hAnsi="Times New Roman" w:cs="Times New Roman"/>
          <w:sz w:val="24"/>
          <w:szCs w:val="24"/>
          <w:lang w:val="ru-RU"/>
        </w:rPr>
        <w:t xml:space="preserve"> плащане</w:t>
      </w:r>
      <w:r w:rsidR="00A25245" w:rsidRPr="00AC183F">
        <w:rPr>
          <w:rFonts w:ascii="Times New Roman" w:eastAsia="Calibri" w:hAnsi="Times New Roman" w:cs="Times New Roman"/>
          <w:sz w:val="24"/>
          <w:szCs w:val="24"/>
          <w:lang w:val="ru-RU"/>
        </w:rPr>
        <w:t xml:space="preserve">, съгласно посоченото в документацията за участие: </w:t>
      </w:r>
    </w:p>
    <w:p w14:paraId="3B77C283" w14:textId="77777777" w:rsidR="001A0E87" w:rsidRPr="005B2AF7" w:rsidRDefault="00F736B2" w:rsidP="00AC183F">
      <w:pPr>
        <w:tabs>
          <w:tab w:val="left" w:pos="0"/>
          <w:tab w:val="left" w:pos="851"/>
        </w:tabs>
        <w:spacing w:after="0" w:line="240" w:lineRule="auto"/>
        <w:ind w:left="142"/>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w:t>
      </w:r>
      <w:r w:rsidR="00AC183F">
        <w:rPr>
          <w:rFonts w:ascii="Times New Roman" w:eastAsia="Calibri" w:hAnsi="Times New Roman" w:cs="Times New Roman"/>
          <w:sz w:val="24"/>
          <w:szCs w:val="24"/>
          <w:lang w:val="ru-RU"/>
        </w:rPr>
        <w:t>.</w:t>
      </w:r>
      <w:r w:rsidR="00A25245" w:rsidRPr="005B2AF7">
        <w:rPr>
          <w:rFonts w:ascii="Times New Roman" w:eastAsia="Calibri" w:hAnsi="Times New Roman" w:cs="Times New Roman"/>
          <w:sz w:val="24"/>
          <w:szCs w:val="24"/>
          <w:lang w:val="ru-RU"/>
        </w:rPr>
        <w:t>1. Вариант 1 с авансово плащане;</w:t>
      </w:r>
    </w:p>
    <w:p w14:paraId="7C6DFCB2" w14:textId="77777777" w:rsidR="00A25245" w:rsidRPr="005B2AF7" w:rsidRDefault="00F736B2" w:rsidP="00AC183F">
      <w:pPr>
        <w:tabs>
          <w:tab w:val="left" w:pos="0"/>
          <w:tab w:val="left" w:pos="851"/>
        </w:tabs>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5</w:t>
      </w:r>
      <w:r w:rsidR="00AC183F">
        <w:rPr>
          <w:rFonts w:ascii="Times New Roman" w:eastAsia="Calibri" w:hAnsi="Times New Roman" w:cs="Times New Roman"/>
          <w:sz w:val="24"/>
          <w:szCs w:val="24"/>
          <w:lang w:val="ru-RU"/>
        </w:rPr>
        <w:t>.2</w:t>
      </w:r>
      <w:r w:rsidR="00A25245" w:rsidRPr="005B2AF7">
        <w:rPr>
          <w:rFonts w:ascii="Times New Roman" w:eastAsia="Calibri" w:hAnsi="Times New Roman" w:cs="Times New Roman"/>
          <w:sz w:val="24"/>
          <w:szCs w:val="24"/>
          <w:lang w:val="ru-RU"/>
        </w:rPr>
        <w:t xml:space="preserve">. Вариант 2 </w:t>
      </w:r>
      <w:r w:rsidR="00BA53F5" w:rsidRPr="005B2AF7">
        <w:rPr>
          <w:rFonts w:ascii="Times New Roman" w:eastAsia="Calibri" w:hAnsi="Times New Roman" w:cs="Times New Roman"/>
          <w:sz w:val="24"/>
          <w:szCs w:val="24"/>
          <w:lang w:val="ru-RU"/>
        </w:rPr>
        <w:t>без авансово плащане;</w:t>
      </w:r>
    </w:p>
    <w:p w14:paraId="22842217" w14:textId="77777777" w:rsidR="008E6A70" w:rsidRDefault="008E6A70" w:rsidP="008E6A70">
      <w:pPr>
        <w:spacing w:line="276" w:lineRule="auto"/>
        <w:ind w:firstLine="426"/>
        <w:jc w:val="both"/>
        <w:rPr>
          <w:rFonts w:ascii="Times New Roman" w:eastAsia="Calibri" w:hAnsi="Times New Roman" w:cs="Times New Roman"/>
          <w:sz w:val="24"/>
          <w:szCs w:val="24"/>
          <w:u w:val="single"/>
        </w:rPr>
      </w:pPr>
    </w:p>
    <w:p w14:paraId="421C95B6" w14:textId="77777777" w:rsidR="008E6A70" w:rsidRPr="008E6A70" w:rsidRDefault="008E6A70" w:rsidP="008E6A70">
      <w:pPr>
        <w:spacing w:line="276" w:lineRule="auto"/>
        <w:ind w:firstLine="426"/>
        <w:jc w:val="both"/>
        <w:rPr>
          <w:rFonts w:ascii="Times New Roman" w:hAnsi="Times New Roman" w:cs="Times New Roman"/>
          <w:sz w:val="24"/>
          <w:szCs w:val="24"/>
        </w:rPr>
      </w:pPr>
      <w:r w:rsidRPr="008E6A70">
        <w:rPr>
          <w:rFonts w:ascii="Times New Roman" w:eastAsia="Calibri" w:hAnsi="Times New Roman" w:cs="Times New Roman"/>
          <w:sz w:val="24"/>
          <w:szCs w:val="24"/>
          <w:u w:val="single"/>
        </w:rPr>
        <w:t>Забележка:</w:t>
      </w:r>
      <w:r w:rsidRPr="008E6A70">
        <w:rPr>
          <w:rFonts w:ascii="Times New Roman" w:eastAsia="Calibri" w:hAnsi="Times New Roman" w:cs="Times New Roman"/>
          <w:sz w:val="24"/>
          <w:szCs w:val="24"/>
        </w:rPr>
        <w:t xml:space="preserve"> Участниците, регистрирани по ДДС, отбелязват наличието на такава регистрация.</w:t>
      </w:r>
    </w:p>
    <w:p w14:paraId="5DA83A49" w14:textId="77777777" w:rsidR="001A0E87" w:rsidRPr="005B2AF7" w:rsidRDefault="001A0E87" w:rsidP="001A0E87">
      <w:pPr>
        <w:rPr>
          <w:rFonts w:ascii="Times New Roman" w:hAnsi="Times New Roman" w:cs="Times New Roman"/>
          <w:b/>
          <w:sz w:val="24"/>
          <w:szCs w:val="24"/>
        </w:rPr>
      </w:pPr>
      <w:r w:rsidRPr="005B2AF7">
        <w:rPr>
          <w:rFonts w:ascii="Times New Roman" w:hAnsi="Times New Roman" w:cs="Times New Roman"/>
          <w:b/>
          <w:sz w:val="24"/>
          <w:szCs w:val="24"/>
        </w:rPr>
        <w:t>Гр. ……………………</w:t>
      </w:r>
      <w:r w:rsidRPr="005B2AF7">
        <w:rPr>
          <w:rFonts w:ascii="Times New Roman" w:hAnsi="Times New Roman" w:cs="Times New Roman"/>
          <w:b/>
          <w:sz w:val="24"/>
          <w:szCs w:val="24"/>
        </w:rPr>
        <w:tab/>
      </w:r>
      <w:r w:rsidRPr="005B2AF7">
        <w:rPr>
          <w:rFonts w:ascii="Times New Roman" w:hAnsi="Times New Roman" w:cs="Times New Roman"/>
          <w:b/>
          <w:sz w:val="24"/>
          <w:szCs w:val="24"/>
        </w:rPr>
        <w:tab/>
      </w:r>
      <w:r w:rsidRPr="005B2AF7">
        <w:rPr>
          <w:rFonts w:ascii="Times New Roman" w:hAnsi="Times New Roman" w:cs="Times New Roman"/>
          <w:b/>
          <w:sz w:val="24"/>
          <w:szCs w:val="24"/>
        </w:rPr>
        <w:tab/>
      </w:r>
      <w:r w:rsidRPr="005B2AF7">
        <w:rPr>
          <w:rFonts w:ascii="Times New Roman" w:hAnsi="Times New Roman" w:cs="Times New Roman"/>
          <w:b/>
          <w:sz w:val="24"/>
          <w:szCs w:val="24"/>
        </w:rPr>
        <w:tab/>
        <w:t>Име и фамилия: ……………………</w:t>
      </w:r>
    </w:p>
    <w:p w14:paraId="19D0F430" w14:textId="77777777" w:rsidR="001A0E87" w:rsidRPr="005B2AF7" w:rsidRDefault="00AC183F" w:rsidP="00AC183F">
      <w:pPr>
        <w:autoSpaceDE w:val="0"/>
        <w:autoSpaceDN w:val="0"/>
        <w:adjustRightInd w:val="0"/>
        <w:spacing w:before="120"/>
        <w:ind w:right="65"/>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rPr>
        <w:t>Дата: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1A0E87" w:rsidRPr="005B2AF7">
        <w:rPr>
          <w:rFonts w:ascii="Times New Roman" w:eastAsia="Calibri" w:hAnsi="Times New Roman" w:cs="Times New Roman"/>
          <w:b/>
          <w:sz w:val="24"/>
          <w:szCs w:val="24"/>
        </w:rPr>
        <w:t>Подпис и печат</w:t>
      </w:r>
      <w:r>
        <w:rPr>
          <w:rFonts w:ascii="Times New Roman" w:eastAsia="Calibri" w:hAnsi="Times New Roman" w:cs="Times New Roman"/>
          <w:b/>
          <w:sz w:val="24"/>
          <w:szCs w:val="24"/>
        </w:rPr>
        <w:t>: ………………….</w:t>
      </w:r>
    </w:p>
    <w:p w14:paraId="2F47E4A3" w14:textId="77777777" w:rsidR="003740EF" w:rsidRDefault="003740EF" w:rsidP="00D5645A">
      <w:pPr>
        <w:spacing w:after="0" w:line="240" w:lineRule="auto"/>
        <w:ind w:left="4956"/>
        <w:rPr>
          <w:rFonts w:ascii="Times New Roman" w:eastAsia="Calibri" w:hAnsi="Times New Roman" w:cs="Times New Roman"/>
          <w:i/>
          <w:spacing w:val="-4"/>
          <w:sz w:val="24"/>
          <w:szCs w:val="24"/>
        </w:rPr>
      </w:pPr>
    </w:p>
    <w:p w14:paraId="4F8F48B8" w14:textId="77777777" w:rsidR="008743D4" w:rsidRDefault="008743D4" w:rsidP="00D5645A">
      <w:pPr>
        <w:spacing w:after="0" w:line="240" w:lineRule="auto"/>
        <w:ind w:left="4956"/>
        <w:rPr>
          <w:rFonts w:ascii="Times New Roman" w:eastAsia="Calibri" w:hAnsi="Times New Roman" w:cs="Times New Roman"/>
          <w:i/>
          <w:spacing w:val="-4"/>
          <w:sz w:val="24"/>
          <w:szCs w:val="24"/>
        </w:rPr>
      </w:pPr>
    </w:p>
    <w:p w14:paraId="0C0909E2" w14:textId="727CD89C" w:rsidR="008209AD" w:rsidRPr="006F2DF0" w:rsidRDefault="00A215E5" w:rsidP="00D5645A">
      <w:pPr>
        <w:spacing w:after="0" w:line="240" w:lineRule="auto"/>
        <w:ind w:left="4956"/>
        <w:rPr>
          <w:rFonts w:ascii="Times New Roman" w:hAnsi="Times New Roman" w:cs="Times New Roman"/>
          <w:b/>
          <w:i/>
          <w:sz w:val="24"/>
          <w:szCs w:val="24"/>
        </w:rPr>
      </w:pPr>
      <w:r w:rsidRPr="006F2DF0">
        <w:rPr>
          <w:rFonts w:ascii="Times New Roman" w:eastAsia="Calibri" w:hAnsi="Times New Roman" w:cs="Times New Roman"/>
          <w:i/>
          <w:spacing w:val="-4"/>
          <w:sz w:val="24"/>
          <w:szCs w:val="24"/>
        </w:rPr>
        <w:t xml:space="preserve">Образец № </w:t>
      </w:r>
      <w:r w:rsidR="008743D4">
        <w:rPr>
          <w:rFonts w:ascii="Times New Roman" w:eastAsia="Calibri" w:hAnsi="Times New Roman" w:cs="Times New Roman"/>
          <w:i/>
          <w:spacing w:val="-4"/>
          <w:sz w:val="24"/>
          <w:szCs w:val="24"/>
        </w:rPr>
        <w:t>4</w:t>
      </w:r>
      <w:r w:rsidRPr="006F2DF0">
        <w:rPr>
          <w:rFonts w:ascii="Times New Roman" w:eastAsia="Calibri" w:hAnsi="Times New Roman" w:cs="Times New Roman"/>
          <w:i/>
          <w:spacing w:val="-4"/>
          <w:sz w:val="24"/>
          <w:szCs w:val="24"/>
        </w:rPr>
        <w:t xml:space="preserve"> за обособена позиция № </w:t>
      </w:r>
      <w:r w:rsidR="00D5645A">
        <w:rPr>
          <w:rFonts w:ascii="Times New Roman" w:eastAsia="Calibri" w:hAnsi="Times New Roman" w:cs="Times New Roman"/>
          <w:i/>
          <w:spacing w:val="-4"/>
          <w:sz w:val="24"/>
          <w:szCs w:val="24"/>
        </w:rPr>
        <w:t>2</w:t>
      </w:r>
    </w:p>
    <w:p w14:paraId="51CCCF89" w14:textId="77777777" w:rsidR="00F736B2" w:rsidRDefault="00F736B2" w:rsidP="008209AD">
      <w:pPr>
        <w:spacing w:after="0" w:line="240" w:lineRule="auto"/>
        <w:ind w:firstLine="708"/>
        <w:jc w:val="center"/>
        <w:rPr>
          <w:rFonts w:ascii="Times New Roman" w:hAnsi="Times New Roman" w:cs="Times New Roman"/>
          <w:b/>
          <w:sz w:val="24"/>
          <w:szCs w:val="24"/>
        </w:rPr>
      </w:pPr>
    </w:p>
    <w:p w14:paraId="4BA81F43" w14:textId="77777777" w:rsidR="003740EF" w:rsidRDefault="003740EF" w:rsidP="00D5645A">
      <w:pPr>
        <w:spacing w:after="0" w:line="240" w:lineRule="auto"/>
        <w:ind w:firstLine="426"/>
        <w:jc w:val="center"/>
        <w:rPr>
          <w:rFonts w:ascii="Times New Roman" w:hAnsi="Times New Roman" w:cs="Times New Roman"/>
          <w:b/>
          <w:sz w:val="24"/>
          <w:szCs w:val="24"/>
        </w:rPr>
      </w:pPr>
    </w:p>
    <w:p w14:paraId="39428998" w14:textId="77777777" w:rsidR="008209AD" w:rsidRPr="00D5645A" w:rsidRDefault="008209AD" w:rsidP="00D5645A">
      <w:pPr>
        <w:spacing w:after="0" w:line="240" w:lineRule="auto"/>
        <w:ind w:firstLine="426"/>
        <w:jc w:val="center"/>
        <w:rPr>
          <w:rFonts w:ascii="Times New Roman" w:hAnsi="Times New Roman" w:cs="Times New Roman"/>
          <w:b/>
          <w:sz w:val="24"/>
          <w:szCs w:val="24"/>
        </w:rPr>
      </w:pPr>
      <w:r w:rsidRPr="00D5645A">
        <w:rPr>
          <w:rFonts w:ascii="Times New Roman" w:hAnsi="Times New Roman" w:cs="Times New Roman"/>
          <w:b/>
          <w:sz w:val="24"/>
          <w:szCs w:val="24"/>
        </w:rPr>
        <w:t xml:space="preserve">ЦЕНОВО ПРЕДЛОЖЕНИЕ ЗА ИЗПЪЛНЕНИЕ НА ОБЩЕСТВЕНА </w:t>
      </w:r>
    </w:p>
    <w:p w14:paraId="7180B812" w14:textId="72227862" w:rsidR="002C2000" w:rsidRPr="00DE0B35" w:rsidRDefault="008209AD" w:rsidP="002C2000">
      <w:pPr>
        <w:spacing w:after="0" w:line="240" w:lineRule="auto"/>
        <w:ind w:firstLine="708"/>
        <w:jc w:val="center"/>
        <w:rPr>
          <w:rFonts w:ascii="Times New Roman" w:hAnsi="Times New Roman" w:cs="Times New Roman"/>
          <w:b/>
          <w:bCs/>
          <w:caps/>
          <w:position w:val="8"/>
          <w:sz w:val="24"/>
          <w:szCs w:val="24"/>
        </w:rPr>
      </w:pPr>
      <w:r w:rsidRPr="00D5645A">
        <w:rPr>
          <w:rFonts w:ascii="Times New Roman" w:hAnsi="Times New Roman" w:cs="Times New Roman"/>
          <w:b/>
          <w:sz w:val="24"/>
          <w:szCs w:val="24"/>
        </w:rPr>
        <w:t>ПОРЪЧКА С ПРЕДМЕТ „</w:t>
      </w:r>
      <w:r w:rsidR="002C2000" w:rsidRPr="00DE0B35">
        <w:rPr>
          <w:rFonts w:ascii="Times New Roman" w:hAnsi="Times New Roman" w:cs="Times New Roman"/>
          <w:b/>
          <w:sz w:val="24"/>
          <w:szCs w:val="24"/>
        </w:rPr>
        <w:t>„</w:t>
      </w:r>
      <w:r w:rsidR="002C2000" w:rsidRPr="008F6C05">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2C2000" w:rsidRPr="008F6C05">
        <w:rPr>
          <w:rFonts w:ascii="Times New Roman" w:hAnsi="Times New Roman" w:cs="Times New Roman"/>
          <w:b/>
          <w:sz w:val="24"/>
          <w:szCs w:val="24"/>
        </w:rPr>
        <w:t>“</w:t>
      </w:r>
    </w:p>
    <w:p w14:paraId="48A5695B" w14:textId="23C62AA9" w:rsidR="008209AD" w:rsidRPr="006D7BA1" w:rsidRDefault="008209AD" w:rsidP="00D5645A">
      <w:pPr>
        <w:spacing w:after="0" w:line="240" w:lineRule="auto"/>
        <w:ind w:firstLine="426"/>
        <w:jc w:val="center"/>
        <w:rPr>
          <w:rFonts w:ascii="Times New Roman" w:hAnsi="Times New Roman" w:cs="Times New Roman"/>
          <w:bCs/>
          <w:caps/>
          <w:position w:val="8"/>
          <w:sz w:val="24"/>
          <w:szCs w:val="24"/>
        </w:rPr>
      </w:pPr>
    </w:p>
    <w:p w14:paraId="0CC7996F" w14:textId="77777777" w:rsidR="008209AD" w:rsidRPr="006D7BA1" w:rsidRDefault="008209AD" w:rsidP="008209AD">
      <w:pPr>
        <w:spacing w:after="0" w:line="240" w:lineRule="auto"/>
        <w:jc w:val="center"/>
        <w:rPr>
          <w:rFonts w:ascii="Times New Roman" w:hAnsi="Times New Roman" w:cs="Times New Roman"/>
          <w:bCs/>
          <w:caps/>
          <w:position w:val="8"/>
          <w:sz w:val="24"/>
          <w:szCs w:val="24"/>
        </w:rPr>
      </w:pPr>
    </w:p>
    <w:p w14:paraId="741B0552" w14:textId="77777777" w:rsidR="003740EF" w:rsidRDefault="003740EF" w:rsidP="008209AD">
      <w:pPr>
        <w:spacing w:after="0" w:line="240" w:lineRule="auto"/>
        <w:jc w:val="center"/>
        <w:rPr>
          <w:rFonts w:ascii="Times New Roman" w:hAnsi="Times New Roman" w:cs="Times New Roman"/>
          <w:b/>
          <w:bCs/>
          <w:caps/>
          <w:position w:val="8"/>
          <w:sz w:val="24"/>
          <w:szCs w:val="24"/>
        </w:rPr>
      </w:pPr>
    </w:p>
    <w:p w14:paraId="6055F4D7" w14:textId="6875AB7E" w:rsidR="008209AD" w:rsidRPr="00D744D6" w:rsidRDefault="008209AD" w:rsidP="008209AD">
      <w:pPr>
        <w:spacing w:after="0" w:line="240" w:lineRule="auto"/>
        <w:jc w:val="center"/>
        <w:rPr>
          <w:rFonts w:ascii="Times New Roman" w:hAnsi="Times New Roman" w:cs="Times New Roman"/>
          <w:b/>
          <w:sz w:val="24"/>
          <w:szCs w:val="24"/>
          <w:lang w:val="ru-RU"/>
        </w:rPr>
      </w:pPr>
      <w:r w:rsidRPr="00D744D6">
        <w:rPr>
          <w:rFonts w:ascii="Times New Roman" w:hAnsi="Times New Roman" w:cs="Times New Roman"/>
          <w:b/>
          <w:bCs/>
          <w:caps/>
          <w:position w:val="8"/>
          <w:sz w:val="24"/>
          <w:szCs w:val="24"/>
        </w:rPr>
        <w:t xml:space="preserve">ЗА ОБОСОБЕНА ПОЗИЦИЯ № </w:t>
      </w:r>
      <w:r w:rsidR="002C2000">
        <w:rPr>
          <w:rFonts w:ascii="Times New Roman" w:hAnsi="Times New Roman" w:cs="Times New Roman"/>
          <w:b/>
          <w:bCs/>
          <w:caps/>
          <w:position w:val="8"/>
          <w:sz w:val="24"/>
          <w:szCs w:val="24"/>
        </w:rPr>
        <w:t>2 „Водороден генератор“</w:t>
      </w:r>
    </w:p>
    <w:p w14:paraId="5C9EBAD0" w14:textId="77777777" w:rsidR="00F736B2" w:rsidRDefault="00F736B2" w:rsidP="008209AD">
      <w:pPr>
        <w:spacing w:after="0" w:line="240" w:lineRule="auto"/>
        <w:jc w:val="both"/>
        <w:rPr>
          <w:rFonts w:ascii="Times New Roman" w:hAnsi="Times New Roman" w:cs="Times New Roman"/>
          <w:bCs/>
          <w:spacing w:val="-3"/>
          <w:sz w:val="24"/>
          <w:szCs w:val="24"/>
        </w:rPr>
      </w:pPr>
    </w:p>
    <w:p w14:paraId="5071AE2E" w14:textId="77777777" w:rsidR="008209AD" w:rsidRDefault="008209AD" w:rsidP="008209AD">
      <w:pPr>
        <w:spacing w:after="0" w:line="24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От </w:t>
      </w:r>
      <w:r w:rsidRPr="002E5E06">
        <w:rPr>
          <w:rFonts w:ascii="Times New Roman" w:hAnsi="Times New Roman" w:cs="Times New Roman"/>
          <w:bCs/>
          <w:spacing w:val="-3"/>
          <w:sz w:val="24"/>
          <w:szCs w:val="24"/>
        </w:rPr>
        <w:t>.........................................................</w:t>
      </w:r>
      <w:r>
        <w:rPr>
          <w:rFonts w:ascii="Times New Roman" w:hAnsi="Times New Roman" w:cs="Times New Roman"/>
          <w:bCs/>
          <w:spacing w:val="-3"/>
          <w:sz w:val="24"/>
          <w:szCs w:val="24"/>
        </w:rPr>
        <w:t xml:space="preserve">................................................................................................. </w:t>
      </w:r>
    </w:p>
    <w:p w14:paraId="3433F4C7" w14:textId="77777777" w:rsidR="008209AD" w:rsidRPr="002E5E06" w:rsidRDefault="008209AD" w:rsidP="008209AD">
      <w:pPr>
        <w:spacing w:after="0" w:line="240" w:lineRule="auto"/>
        <w:ind w:left="1416" w:firstLine="708"/>
        <w:jc w:val="both"/>
        <w:rPr>
          <w:rFonts w:ascii="Times New Roman" w:hAnsi="Times New Roman" w:cs="Times New Roman"/>
          <w:bCs/>
          <w:i/>
          <w:spacing w:val="-5"/>
          <w:sz w:val="24"/>
          <w:szCs w:val="24"/>
        </w:rPr>
      </w:pPr>
      <w:r w:rsidRPr="002E5E06">
        <w:rPr>
          <w:rFonts w:ascii="Times New Roman" w:hAnsi="Times New Roman" w:cs="Times New Roman"/>
          <w:bCs/>
          <w:i/>
          <w:spacing w:val="-5"/>
          <w:sz w:val="24"/>
          <w:szCs w:val="24"/>
        </w:rPr>
        <w:t>/</w:t>
      </w:r>
      <w:r>
        <w:rPr>
          <w:rFonts w:ascii="Times New Roman" w:hAnsi="Times New Roman" w:cs="Times New Roman"/>
          <w:bCs/>
          <w:i/>
          <w:spacing w:val="-5"/>
          <w:sz w:val="24"/>
          <w:szCs w:val="24"/>
        </w:rPr>
        <w:t xml:space="preserve">име, </w:t>
      </w:r>
      <w:r w:rsidRPr="002E5E06">
        <w:rPr>
          <w:rFonts w:ascii="Times New Roman" w:hAnsi="Times New Roman" w:cs="Times New Roman"/>
          <w:bCs/>
          <w:i/>
          <w:spacing w:val="-5"/>
          <w:sz w:val="24"/>
          <w:szCs w:val="24"/>
        </w:rPr>
        <w:t xml:space="preserve">наименование </w:t>
      </w:r>
      <w:r>
        <w:rPr>
          <w:rFonts w:ascii="Times New Roman" w:hAnsi="Times New Roman" w:cs="Times New Roman"/>
          <w:bCs/>
          <w:i/>
          <w:spacing w:val="-5"/>
          <w:sz w:val="24"/>
          <w:szCs w:val="24"/>
        </w:rPr>
        <w:t xml:space="preserve">и правна форма </w:t>
      </w:r>
      <w:r w:rsidRPr="002E5E06">
        <w:rPr>
          <w:rFonts w:ascii="Times New Roman" w:hAnsi="Times New Roman" w:cs="Times New Roman"/>
          <w:bCs/>
          <w:i/>
          <w:spacing w:val="-5"/>
          <w:sz w:val="24"/>
          <w:szCs w:val="24"/>
        </w:rPr>
        <w:t>на участника/</w:t>
      </w:r>
    </w:p>
    <w:p w14:paraId="48423682" w14:textId="77777777" w:rsidR="008209AD" w:rsidRDefault="008209AD" w:rsidP="008209AD">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p>
    <w:p w14:paraId="2F31E641" w14:textId="77777777" w:rsidR="008209AD" w:rsidRDefault="008209AD" w:rsidP="008209AD">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с ЕИК по чл.23 от ЗТР / или ЕИН по Булстат: ………………………</w:t>
      </w:r>
      <w:r>
        <w:rPr>
          <w:rFonts w:ascii="Times New Roman" w:hAnsi="Times New Roman" w:cs="Times New Roman"/>
          <w:bCs/>
          <w:spacing w:val="-5"/>
          <w:sz w:val="24"/>
          <w:szCs w:val="24"/>
        </w:rPr>
        <w:t>………………………....</w:t>
      </w:r>
    </w:p>
    <w:p w14:paraId="285B1AF7" w14:textId="77777777" w:rsidR="008209AD" w:rsidRDefault="008209AD" w:rsidP="008209AD">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r>
        <w:rPr>
          <w:rFonts w:ascii="Times New Roman" w:eastAsia="Calibri" w:hAnsi="Times New Roman" w:cs="Times New Roman"/>
          <w:i/>
          <w:sz w:val="20"/>
          <w:szCs w:val="20"/>
        </w:rPr>
        <w:tab/>
        <w:t>(</w:t>
      </w:r>
      <w:r w:rsidRPr="000667A1">
        <w:rPr>
          <w:rFonts w:ascii="Times New Roman" w:eastAsia="Calibri" w:hAnsi="Times New Roman" w:cs="Times New Roman"/>
          <w:i/>
          <w:sz w:val="20"/>
          <w:szCs w:val="20"/>
        </w:rPr>
        <w:t>или съответно друг идентификационен номер, който се описва според статута на участника и изискванията на законодателството на държавата, в която участникът е установен</w:t>
      </w:r>
      <w:r w:rsidRPr="000667A1">
        <w:rPr>
          <w:rFonts w:ascii="Times New Roman" w:eastAsia="Calibri" w:hAnsi="Times New Roman" w:cs="Times New Roman"/>
          <w:i/>
          <w:sz w:val="20"/>
          <w:szCs w:val="20"/>
          <w:lang w:val="en-US"/>
        </w:rPr>
        <w:t>)</w:t>
      </w:r>
      <w:r w:rsidRPr="000667A1">
        <w:rPr>
          <w:rFonts w:ascii="Times New Roman" w:eastAsia="Calibri" w:hAnsi="Times New Roman" w:cs="Times New Roman"/>
          <w:i/>
          <w:sz w:val="20"/>
          <w:szCs w:val="20"/>
        </w:rPr>
        <w:t>,</w:t>
      </w:r>
    </w:p>
    <w:p w14:paraId="4A2636EB" w14:textId="77777777" w:rsidR="008209AD" w:rsidRDefault="008209AD" w:rsidP="008209AD">
      <w:pPr>
        <w:tabs>
          <w:tab w:val="left" w:pos="284"/>
          <w:tab w:val="left" w:pos="6663"/>
          <w:tab w:val="left" w:pos="9849"/>
        </w:tabs>
        <w:spacing w:after="0" w:line="240" w:lineRule="auto"/>
        <w:ind w:left="284" w:hanging="284"/>
        <w:rPr>
          <w:rFonts w:ascii="Times New Roman" w:hAnsi="Times New Roman" w:cs="Times New Roman"/>
          <w:bCs/>
          <w:spacing w:val="-5"/>
          <w:sz w:val="24"/>
          <w:szCs w:val="24"/>
        </w:rPr>
      </w:pPr>
    </w:p>
    <w:p w14:paraId="3715B043" w14:textId="77777777" w:rsidR="008209AD" w:rsidRDefault="008209AD" w:rsidP="008209AD">
      <w:pPr>
        <w:tabs>
          <w:tab w:val="left" w:pos="284"/>
          <w:tab w:val="left" w:pos="6663"/>
          <w:tab w:val="left" w:pos="9849"/>
        </w:tabs>
        <w:ind w:left="284" w:right="-51" w:hanging="284"/>
        <w:rPr>
          <w:rFonts w:ascii="Times New Roman" w:hAnsi="Times New Roman" w:cs="Times New Roman"/>
          <w:bCs/>
          <w:spacing w:val="-5"/>
          <w:sz w:val="24"/>
          <w:szCs w:val="24"/>
        </w:rPr>
      </w:pPr>
      <w:r w:rsidRPr="00EB06E1">
        <w:rPr>
          <w:rFonts w:ascii="Times New Roman" w:hAnsi="Times New Roman" w:cs="Times New Roman"/>
          <w:bCs/>
          <w:spacing w:val="-5"/>
          <w:sz w:val="24"/>
          <w:szCs w:val="24"/>
        </w:rPr>
        <w:t>и със с</w:t>
      </w:r>
      <w:r>
        <w:rPr>
          <w:rFonts w:ascii="Times New Roman" w:hAnsi="Times New Roman" w:cs="Times New Roman"/>
          <w:bCs/>
          <w:spacing w:val="-5"/>
          <w:sz w:val="24"/>
          <w:szCs w:val="24"/>
        </w:rPr>
        <w:t>едалище и адрес на управление: ……………………………………………………………</w:t>
      </w:r>
    </w:p>
    <w:p w14:paraId="5617BA7A" w14:textId="77777777" w:rsidR="008209AD" w:rsidRPr="002E5E06" w:rsidRDefault="008209AD" w:rsidP="008209AD">
      <w:pPr>
        <w:tabs>
          <w:tab w:val="left" w:pos="284"/>
          <w:tab w:val="left" w:pos="6663"/>
          <w:tab w:val="left" w:pos="9849"/>
        </w:tabs>
        <w:spacing w:after="0" w:line="240" w:lineRule="auto"/>
        <w:ind w:left="284" w:right="425" w:hanging="284"/>
        <w:jc w:val="both"/>
        <w:rPr>
          <w:rFonts w:ascii="Times New Roman" w:hAnsi="Times New Roman" w:cs="Times New Roman"/>
          <w:bCs/>
          <w:spacing w:val="-5"/>
          <w:sz w:val="24"/>
          <w:szCs w:val="24"/>
        </w:rPr>
      </w:pPr>
      <w:r>
        <w:rPr>
          <w:rFonts w:ascii="Times New Roman" w:hAnsi="Times New Roman" w:cs="Times New Roman"/>
          <w:bCs/>
          <w:spacing w:val="-5"/>
          <w:sz w:val="24"/>
          <w:szCs w:val="24"/>
        </w:rPr>
        <w:t>подписано</w:t>
      </w:r>
      <w:r w:rsidRPr="002E5E06">
        <w:rPr>
          <w:rFonts w:ascii="Times New Roman" w:hAnsi="Times New Roman" w:cs="Times New Roman"/>
          <w:bCs/>
          <w:spacing w:val="-5"/>
          <w:sz w:val="24"/>
          <w:szCs w:val="24"/>
        </w:rPr>
        <w:t xml:space="preserve"> от: …………………………………………………………………………</w:t>
      </w:r>
    </w:p>
    <w:p w14:paraId="6759C6BD" w14:textId="77777777" w:rsidR="008209AD" w:rsidRPr="002E5E06" w:rsidRDefault="008209AD" w:rsidP="008209AD">
      <w:pPr>
        <w:tabs>
          <w:tab w:val="left" w:pos="284"/>
          <w:tab w:val="left" w:pos="6663"/>
          <w:tab w:val="left" w:pos="9214"/>
          <w:tab w:val="left" w:pos="9849"/>
        </w:tabs>
        <w:spacing w:after="0" w:line="240" w:lineRule="auto"/>
        <w:ind w:left="284" w:right="425" w:hanging="284"/>
        <w:jc w:val="both"/>
        <w:rPr>
          <w:rFonts w:ascii="Times New Roman" w:hAnsi="Times New Roman" w:cs="Times New Roman"/>
          <w:bCs/>
          <w:i/>
          <w:spacing w:val="-6"/>
          <w:sz w:val="24"/>
          <w:szCs w:val="24"/>
        </w:rPr>
      </w:pPr>
      <w:r>
        <w:rPr>
          <w:rFonts w:ascii="Times New Roman" w:hAnsi="Times New Roman" w:cs="Times New Roman"/>
          <w:bCs/>
          <w:i/>
          <w:spacing w:val="-6"/>
          <w:sz w:val="24"/>
          <w:szCs w:val="24"/>
        </w:rPr>
        <w:tab/>
        <w:t xml:space="preserve">                                                      </w:t>
      </w:r>
      <w:r w:rsidRPr="002E5E06">
        <w:rPr>
          <w:rFonts w:ascii="Times New Roman" w:hAnsi="Times New Roman" w:cs="Times New Roman"/>
          <w:bCs/>
          <w:i/>
          <w:spacing w:val="-6"/>
          <w:sz w:val="24"/>
          <w:szCs w:val="24"/>
        </w:rPr>
        <w:t>/три</w:t>
      </w:r>
      <w:r>
        <w:rPr>
          <w:rFonts w:ascii="Times New Roman" w:hAnsi="Times New Roman" w:cs="Times New Roman"/>
          <w:bCs/>
          <w:i/>
          <w:spacing w:val="-6"/>
          <w:sz w:val="24"/>
          <w:szCs w:val="24"/>
        </w:rPr>
        <w:t xml:space="preserve">те </w:t>
      </w:r>
      <w:r w:rsidRPr="002E5E06">
        <w:rPr>
          <w:rFonts w:ascii="Times New Roman" w:hAnsi="Times New Roman" w:cs="Times New Roman"/>
          <w:bCs/>
          <w:i/>
          <w:spacing w:val="-6"/>
          <w:sz w:val="24"/>
          <w:szCs w:val="24"/>
        </w:rPr>
        <w:t xml:space="preserve"> имена/</w:t>
      </w:r>
    </w:p>
    <w:p w14:paraId="7A2A3A7E" w14:textId="77777777" w:rsidR="008209AD" w:rsidRPr="002E5E06" w:rsidRDefault="008209AD" w:rsidP="008209AD">
      <w:pPr>
        <w:tabs>
          <w:tab w:val="left" w:pos="284"/>
          <w:tab w:val="left" w:pos="6663"/>
          <w:tab w:val="left" w:pos="9849"/>
        </w:tabs>
        <w:spacing w:after="0" w:line="240" w:lineRule="auto"/>
        <w:ind w:left="284" w:hanging="284"/>
        <w:jc w:val="both"/>
        <w:rPr>
          <w:rFonts w:ascii="Times New Roman" w:hAnsi="Times New Roman" w:cs="Times New Roman"/>
          <w:bCs/>
          <w:spacing w:val="-5"/>
          <w:sz w:val="24"/>
          <w:szCs w:val="24"/>
        </w:rPr>
      </w:pPr>
      <w:r w:rsidRPr="002E5E06">
        <w:rPr>
          <w:rFonts w:ascii="Times New Roman" w:hAnsi="Times New Roman" w:cs="Times New Roman"/>
          <w:bCs/>
          <w:spacing w:val="-5"/>
          <w:sz w:val="24"/>
          <w:szCs w:val="24"/>
        </w:rPr>
        <w:t>в качеството му/им  на: …………………………………………………………………………</w:t>
      </w:r>
    </w:p>
    <w:p w14:paraId="4112DAF3" w14:textId="77777777" w:rsidR="008209AD" w:rsidRPr="00EB06E1" w:rsidRDefault="008209AD" w:rsidP="008209AD">
      <w:pPr>
        <w:tabs>
          <w:tab w:val="left" w:pos="284"/>
          <w:tab w:val="left" w:pos="9849"/>
        </w:tabs>
        <w:spacing w:after="0" w:line="240" w:lineRule="auto"/>
        <w:ind w:left="284" w:hanging="284"/>
        <w:rPr>
          <w:rFonts w:ascii="Times New Roman" w:hAnsi="Times New Roman" w:cs="Times New Roman"/>
          <w:bCs/>
          <w:sz w:val="24"/>
          <w:szCs w:val="24"/>
        </w:rPr>
      </w:pPr>
      <w:r w:rsidRPr="00EB06E1">
        <w:rPr>
          <w:rFonts w:ascii="Times New Roman" w:hAnsi="Times New Roman" w:cs="Times New Roman"/>
          <w:bCs/>
          <w:spacing w:val="-5"/>
          <w:sz w:val="24"/>
          <w:szCs w:val="24"/>
        </w:rPr>
        <w:t>/</w:t>
      </w:r>
      <w:r w:rsidRPr="0081438B">
        <w:rPr>
          <w:rFonts w:eastAsia="Calibri"/>
          <w:i/>
          <w:sz w:val="20"/>
          <w:szCs w:val="20"/>
        </w:rPr>
        <w:t>изписва се длъжността на представляващия/ите или съответното основание за представителната му/им функции спрямо участника, напр. управител/ изпълнителен директор и т.н</w:t>
      </w:r>
      <w:r>
        <w:rPr>
          <w:rFonts w:eastAsia="Calibri"/>
          <w:i/>
          <w:sz w:val="20"/>
          <w:szCs w:val="20"/>
        </w:rPr>
        <w:t>/</w:t>
      </w:r>
    </w:p>
    <w:p w14:paraId="0B667AC4" w14:textId="77777777" w:rsidR="008209AD" w:rsidRPr="00BF0B9C" w:rsidRDefault="008209AD" w:rsidP="008209AD">
      <w:pPr>
        <w:spacing w:after="120"/>
        <w:ind w:firstLine="720"/>
        <w:jc w:val="both"/>
        <w:rPr>
          <w:rFonts w:eastAsia="Calibri"/>
          <w:b/>
          <w:bCs/>
        </w:rPr>
      </w:pPr>
    </w:p>
    <w:p w14:paraId="7580668D" w14:textId="77777777" w:rsidR="008209AD" w:rsidRDefault="008209AD" w:rsidP="008209AD">
      <w:pPr>
        <w:spacing w:after="120"/>
        <w:ind w:firstLine="720"/>
        <w:jc w:val="both"/>
        <w:rPr>
          <w:rFonts w:ascii="Times New Roman" w:eastAsia="Calibri" w:hAnsi="Times New Roman" w:cs="Times New Roman"/>
          <w:b/>
          <w:bCs/>
          <w:sz w:val="24"/>
          <w:szCs w:val="24"/>
        </w:rPr>
      </w:pPr>
      <w:r w:rsidRPr="00D744D6">
        <w:rPr>
          <w:rFonts w:ascii="Times New Roman" w:eastAsia="Calibri" w:hAnsi="Times New Roman" w:cs="Times New Roman"/>
          <w:b/>
          <w:bCs/>
          <w:sz w:val="24"/>
          <w:szCs w:val="24"/>
        </w:rPr>
        <w:t>УВАЖАЕМИ ДАМИ И ГОСПОДА,</w:t>
      </w:r>
    </w:p>
    <w:p w14:paraId="04B3D6FC" w14:textId="77777777" w:rsidR="005136CC" w:rsidRDefault="008209AD" w:rsidP="008209AD">
      <w:pPr>
        <w:ind w:firstLine="720"/>
        <w:jc w:val="both"/>
        <w:rPr>
          <w:rFonts w:ascii="Times New Roman" w:hAnsi="Times New Roman" w:cs="Times New Roman"/>
          <w:sz w:val="24"/>
          <w:szCs w:val="24"/>
          <w:lang w:val="ru-RU"/>
        </w:rPr>
      </w:pPr>
      <w:r>
        <w:rPr>
          <w:rFonts w:ascii="Times New Roman" w:hAnsi="Times New Roman" w:cs="Times New Roman"/>
          <w:sz w:val="24"/>
          <w:szCs w:val="24"/>
        </w:rPr>
        <w:t>1.Във връзка с откритата процедура за възлагане на горецитираната обществена поръчка, Ви п</w:t>
      </w:r>
      <w:r w:rsidRPr="00D744D6">
        <w:rPr>
          <w:rFonts w:ascii="Times New Roman" w:hAnsi="Times New Roman" w:cs="Times New Roman"/>
          <w:sz w:val="24"/>
          <w:szCs w:val="24"/>
        </w:rPr>
        <w:t>редставяме наш</w:t>
      </w:r>
      <w:r>
        <w:rPr>
          <w:rFonts w:ascii="Times New Roman" w:hAnsi="Times New Roman" w:cs="Times New Roman"/>
          <w:sz w:val="24"/>
          <w:szCs w:val="24"/>
        </w:rPr>
        <w:t>ето ценово предложение, което е</w:t>
      </w:r>
      <w:r w:rsidRPr="00D744D6">
        <w:rPr>
          <w:rFonts w:ascii="Times New Roman" w:hAnsi="Times New Roman" w:cs="Times New Roman"/>
          <w:sz w:val="24"/>
          <w:szCs w:val="24"/>
          <w:lang w:val="ru-RU"/>
        </w:rPr>
        <w:t xml:space="preserve"> изготвено при спазване на  всички изисквания и условия на Възложителя. </w:t>
      </w:r>
    </w:p>
    <w:p w14:paraId="33EA981A" w14:textId="05BE39CA" w:rsidR="005136CC" w:rsidRDefault="005136CC" w:rsidP="005136CC">
      <w:pPr>
        <w:ind w:firstLine="720"/>
        <w:jc w:val="both"/>
        <w:rPr>
          <w:szCs w:val="20"/>
        </w:rPr>
      </w:pPr>
      <w:r>
        <w:rPr>
          <w:rFonts w:ascii="Times New Roman" w:hAnsi="Times New Roman" w:cs="Times New Roman"/>
          <w:sz w:val="24"/>
          <w:szCs w:val="24"/>
          <w:lang w:val="ru-RU"/>
        </w:rPr>
        <w:t xml:space="preserve">1.1. </w:t>
      </w:r>
      <w:r w:rsidR="008209AD" w:rsidRPr="00D744D6">
        <w:rPr>
          <w:rFonts w:ascii="Times New Roman" w:hAnsi="Times New Roman" w:cs="Times New Roman"/>
          <w:sz w:val="24"/>
          <w:szCs w:val="24"/>
          <w:lang w:val="ru-RU"/>
        </w:rPr>
        <w:t>Цен</w:t>
      </w:r>
      <w:r w:rsidR="008209AD">
        <w:rPr>
          <w:rFonts w:ascii="Times New Roman" w:hAnsi="Times New Roman" w:cs="Times New Roman"/>
          <w:sz w:val="24"/>
          <w:szCs w:val="24"/>
        </w:rPr>
        <w:t>ата</w:t>
      </w:r>
      <w:r w:rsidR="008209AD">
        <w:rPr>
          <w:rFonts w:ascii="Times New Roman" w:hAnsi="Times New Roman" w:cs="Times New Roman"/>
          <w:sz w:val="24"/>
          <w:szCs w:val="24"/>
          <w:lang w:val="ru-RU"/>
        </w:rPr>
        <w:t xml:space="preserve"> включва</w:t>
      </w:r>
      <w:r w:rsidR="008209AD" w:rsidRPr="00D744D6">
        <w:rPr>
          <w:rFonts w:ascii="Times New Roman" w:hAnsi="Times New Roman" w:cs="Times New Roman"/>
          <w:sz w:val="24"/>
          <w:szCs w:val="24"/>
          <w:lang w:val="ru-RU"/>
        </w:rPr>
        <w:t xml:space="preserve"> всички разходи свързани с доставката </w:t>
      </w:r>
      <w:r w:rsidR="008209AD" w:rsidRPr="00D744D6">
        <w:rPr>
          <w:rFonts w:ascii="Times New Roman" w:hAnsi="Times New Roman" w:cs="Times New Roman"/>
          <w:sz w:val="24"/>
          <w:szCs w:val="24"/>
        </w:rPr>
        <w:t>до мястото на изпълнение</w:t>
      </w:r>
      <w:r w:rsidR="008209AD">
        <w:rPr>
          <w:rFonts w:ascii="Times New Roman" w:hAnsi="Times New Roman" w:cs="Times New Roman"/>
          <w:sz w:val="24"/>
          <w:szCs w:val="24"/>
        </w:rPr>
        <w:t xml:space="preserve"> </w:t>
      </w:r>
      <w:r w:rsidR="008209AD" w:rsidRPr="00D744D6">
        <w:rPr>
          <w:rFonts w:ascii="Times New Roman" w:hAnsi="Times New Roman" w:cs="Times New Roman"/>
          <w:sz w:val="24"/>
          <w:szCs w:val="24"/>
        </w:rPr>
        <w:t>(включително опаковка, транс</w:t>
      </w:r>
      <w:r w:rsidR="008209AD">
        <w:rPr>
          <w:rFonts w:ascii="Times New Roman" w:hAnsi="Times New Roman" w:cs="Times New Roman"/>
          <w:sz w:val="24"/>
          <w:szCs w:val="24"/>
        </w:rPr>
        <w:t xml:space="preserve">порт, застраховки, митни </w:t>
      </w:r>
      <w:r w:rsidR="008209AD" w:rsidRPr="00D744D6">
        <w:rPr>
          <w:rFonts w:ascii="Times New Roman" w:hAnsi="Times New Roman" w:cs="Times New Roman"/>
          <w:sz w:val="24"/>
          <w:szCs w:val="24"/>
        </w:rPr>
        <w:t xml:space="preserve">такси), монтаж, инсталация, тестване, въвеждане в експлоатация, техническа документация, ръководства за употреба, </w:t>
      </w:r>
      <w:r w:rsidRPr="00D744D6">
        <w:rPr>
          <w:rFonts w:ascii="Times New Roman" w:hAnsi="Times New Roman" w:cs="Times New Roman"/>
          <w:sz w:val="24"/>
          <w:szCs w:val="24"/>
        </w:rPr>
        <w:t>обучение за ра</w:t>
      </w:r>
      <w:r>
        <w:rPr>
          <w:rFonts w:ascii="Times New Roman" w:hAnsi="Times New Roman" w:cs="Times New Roman"/>
          <w:sz w:val="24"/>
          <w:szCs w:val="24"/>
        </w:rPr>
        <w:t xml:space="preserve">бота и гаранционно обслужване, </w:t>
      </w:r>
      <w:r w:rsidRPr="00D744D6">
        <w:rPr>
          <w:rFonts w:ascii="Times New Roman" w:hAnsi="Times New Roman" w:cs="Times New Roman"/>
          <w:sz w:val="24"/>
          <w:szCs w:val="24"/>
        </w:rPr>
        <w:t>поддръжка</w:t>
      </w:r>
      <w:r>
        <w:rPr>
          <w:rFonts w:ascii="Times New Roman" w:hAnsi="Times New Roman" w:cs="Times New Roman"/>
          <w:sz w:val="24"/>
          <w:szCs w:val="24"/>
        </w:rPr>
        <w:t xml:space="preserve"> и сервиз по време на целия предложен от нас гаранционен срок </w:t>
      </w:r>
      <w:r w:rsidRPr="00D744D6">
        <w:rPr>
          <w:rFonts w:ascii="Times New Roman" w:hAnsi="Times New Roman" w:cs="Times New Roman"/>
          <w:sz w:val="24"/>
          <w:szCs w:val="24"/>
        </w:rPr>
        <w:t xml:space="preserve">на </w:t>
      </w:r>
      <w:r w:rsidR="005609AD">
        <w:rPr>
          <w:rFonts w:ascii="Times New Roman" w:hAnsi="Times New Roman" w:cs="Times New Roman"/>
          <w:sz w:val="24"/>
          <w:szCs w:val="24"/>
        </w:rPr>
        <w:t>оборудването</w:t>
      </w:r>
      <w:r w:rsidRPr="00D744D6">
        <w:rPr>
          <w:rFonts w:ascii="Times New Roman" w:hAnsi="Times New Roman" w:cs="Times New Roman"/>
          <w:sz w:val="24"/>
          <w:szCs w:val="24"/>
        </w:rPr>
        <w:t>, както и разходи за отстраняване за сметка на и от Изпълнителя на всички технически неизправности, възникнали не по вина на Възложителя и покрити от гаранционните условия и гаранционната отговорност на Изпълнителя.</w:t>
      </w:r>
    </w:p>
    <w:p w14:paraId="0847573E" w14:textId="77777777" w:rsidR="005136CC" w:rsidRDefault="005136CC" w:rsidP="008209AD">
      <w:pPr>
        <w:ind w:firstLine="720"/>
        <w:jc w:val="both"/>
        <w:rPr>
          <w:rFonts w:ascii="Times New Roman" w:hAnsi="Times New Roman" w:cs="Times New Roman"/>
          <w:sz w:val="24"/>
          <w:szCs w:val="24"/>
        </w:rPr>
      </w:pPr>
    </w:p>
    <w:p w14:paraId="6E7847A9" w14:textId="77777777" w:rsidR="00BA53F5" w:rsidRDefault="008209AD" w:rsidP="00C54DCF">
      <w:pPr>
        <w:ind w:firstLine="720"/>
        <w:jc w:val="both"/>
        <w:rPr>
          <w:b/>
          <w:i/>
          <w:noProof/>
        </w:rPr>
      </w:pPr>
      <w:r w:rsidRPr="00D5645A">
        <w:rPr>
          <w:rFonts w:ascii="Times New Roman" w:hAnsi="Times New Roman" w:cs="Times New Roman"/>
          <w:sz w:val="24"/>
          <w:szCs w:val="24"/>
        </w:rPr>
        <w:t>2</w:t>
      </w:r>
      <w:r>
        <w:rPr>
          <w:szCs w:val="20"/>
        </w:rPr>
        <w:t xml:space="preserve">. </w:t>
      </w:r>
      <w:r w:rsidRPr="00114D40">
        <w:rPr>
          <w:rFonts w:ascii="Times New Roman" w:hAnsi="Times New Roman" w:cs="Times New Roman"/>
          <w:color w:val="000000"/>
          <w:sz w:val="24"/>
          <w:szCs w:val="24"/>
        </w:rPr>
        <w:t>Предлагаме следната цена за изпълнение на поръчката:</w:t>
      </w:r>
      <w:r w:rsidRPr="00BF0B9C">
        <w:rPr>
          <w:color w:val="000000"/>
          <w:szCs w:val="20"/>
        </w:rPr>
        <w:t xml:space="preserve">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567"/>
        <w:gridCol w:w="822"/>
        <w:gridCol w:w="2409"/>
        <w:gridCol w:w="1843"/>
      </w:tblGrid>
      <w:tr w:rsidR="00C94320" w:rsidRPr="0036641E" w14:paraId="7557595F" w14:textId="77777777" w:rsidTr="006D7BA1">
        <w:trPr>
          <w:cantSplit/>
          <w:trHeight w:val="377"/>
        </w:trPr>
        <w:tc>
          <w:tcPr>
            <w:tcW w:w="3573" w:type="dxa"/>
            <w:shd w:val="clear" w:color="auto" w:fill="F2F2F2"/>
            <w:vAlign w:val="center"/>
          </w:tcPr>
          <w:p w14:paraId="1762171B" w14:textId="77777777" w:rsidR="00C94320" w:rsidRPr="0036641E" w:rsidRDefault="00C94320" w:rsidP="00B9175C">
            <w:pPr>
              <w:spacing w:line="360" w:lineRule="auto"/>
              <w:ind w:hanging="107"/>
              <w:contextualSpacing/>
              <w:jc w:val="center"/>
              <w:rPr>
                <w:rFonts w:eastAsia="Calibri"/>
                <w:i/>
                <w:szCs w:val="24"/>
              </w:rPr>
            </w:pPr>
            <w:r w:rsidRPr="0036641E">
              <w:rPr>
                <w:b/>
                <w:bCs/>
                <w:szCs w:val="24"/>
              </w:rPr>
              <w:t>Вид на оборудването</w:t>
            </w:r>
            <w:r w:rsidR="00DB0690" w:rsidRPr="00BF0B9C">
              <w:rPr>
                <w:rFonts w:eastAsia="Arial Unicode MS"/>
                <w:b/>
              </w:rPr>
              <w:t xml:space="preserve"> търговско наименование, модел /каталожен номер / сериен номер</w:t>
            </w:r>
          </w:p>
        </w:tc>
        <w:tc>
          <w:tcPr>
            <w:tcW w:w="567" w:type="dxa"/>
            <w:shd w:val="clear" w:color="auto" w:fill="F2F2F2"/>
          </w:tcPr>
          <w:p w14:paraId="291D3243" w14:textId="77777777" w:rsidR="00C94320" w:rsidRPr="0036641E" w:rsidRDefault="00C94320" w:rsidP="00B9175C">
            <w:pPr>
              <w:spacing w:line="360" w:lineRule="auto"/>
              <w:ind w:hanging="107"/>
              <w:contextualSpacing/>
              <w:jc w:val="center"/>
              <w:rPr>
                <w:b/>
                <w:bCs/>
                <w:szCs w:val="24"/>
              </w:rPr>
            </w:pPr>
            <w:r w:rsidRPr="0036641E">
              <w:rPr>
                <w:b/>
                <w:bCs/>
                <w:szCs w:val="24"/>
              </w:rPr>
              <w:t>Мярка</w:t>
            </w:r>
          </w:p>
        </w:tc>
        <w:tc>
          <w:tcPr>
            <w:tcW w:w="822" w:type="dxa"/>
            <w:shd w:val="clear" w:color="auto" w:fill="F2F2F2"/>
          </w:tcPr>
          <w:p w14:paraId="601E0ACE" w14:textId="77777777" w:rsidR="00C94320" w:rsidRPr="0036641E" w:rsidRDefault="00C94320" w:rsidP="00B9175C">
            <w:pPr>
              <w:spacing w:line="360" w:lineRule="auto"/>
              <w:ind w:hanging="107"/>
              <w:contextualSpacing/>
              <w:jc w:val="center"/>
              <w:rPr>
                <w:b/>
                <w:bCs/>
                <w:szCs w:val="24"/>
              </w:rPr>
            </w:pPr>
            <w:r w:rsidRPr="0036641E">
              <w:rPr>
                <w:b/>
                <w:bCs/>
                <w:szCs w:val="24"/>
              </w:rPr>
              <w:t>Количество</w:t>
            </w:r>
          </w:p>
        </w:tc>
        <w:tc>
          <w:tcPr>
            <w:tcW w:w="2409" w:type="dxa"/>
            <w:shd w:val="clear" w:color="auto" w:fill="F2F2F2"/>
          </w:tcPr>
          <w:p w14:paraId="7B917233" w14:textId="78BC4BF4" w:rsidR="00C94320" w:rsidRPr="0036641E" w:rsidRDefault="00C5536A" w:rsidP="00C5536A">
            <w:pPr>
              <w:spacing w:line="360" w:lineRule="auto"/>
              <w:ind w:hanging="107"/>
              <w:contextualSpacing/>
              <w:jc w:val="center"/>
              <w:rPr>
                <w:b/>
                <w:bCs/>
                <w:szCs w:val="24"/>
              </w:rPr>
            </w:pPr>
            <w:r>
              <w:rPr>
                <w:rFonts w:eastAsia="Calibri"/>
                <w:b/>
                <w:szCs w:val="24"/>
              </w:rPr>
              <w:t>Единична цена</w:t>
            </w:r>
            <w:r w:rsidR="00C94320" w:rsidRPr="001343D8">
              <w:rPr>
                <w:rFonts w:eastAsia="Calibri"/>
                <w:b/>
                <w:szCs w:val="24"/>
              </w:rPr>
              <w:t xml:space="preserve"> в лева без ДДС</w:t>
            </w:r>
          </w:p>
        </w:tc>
        <w:tc>
          <w:tcPr>
            <w:tcW w:w="1843" w:type="dxa"/>
            <w:shd w:val="clear" w:color="auto" w:fill="F2F2F2"/>
          </w:tcPr>
          <w:p w14:paraId="15D707EA" w14:textId="77777777" w:rsidR="00C94320" w:rsidRPr="0036641E" w:rsidRDefault="00C94320" w:rsidP="00B9175C">
            <w:pPr>
              <w:spacing w:line="360" w:lineRule="auto"/>
              <w:ind w:hanging="107"/>
              <w:contextualSpacing/>
              <w:jc w:val="center"/>
              <w:rPr>
                <w:b/>
                <w:bCs/>
                <w:szCs w:val="24"/>
              </w:rPr>
            </w:pPr>
            <w:r w:rsidRPr="001343D8">
              <w:rPr>
                <w:rFonts w:eastAsia="Calibri"/>
                <w:b/>
                <w:szCs w:val="24"/>
              </w:rPr>
              <w:t>Обща стойност в лева без ДДС</w:t>
            </w:r>
          </w:p>
        </w:tc>
      </w:tr>
      <w:tr w:rsidR="008743D4" w:rsidRPr="0036641E" w14:paraId="181CD946" w14:textId="77777777" w:rsidTr="008743D4">
        <w:trPr>
          <w:cantSplit/>
          <w:trHeight w:val="287"/>
        </w:trPr>
        <w:tc>
          <w:tcPr>
            <w:tcW w:w="3573" w:type="dxa"/>
            <w:shd w:val="clear" w:color="auto" w:fill="F2F2F2"/>
            <w:vAlign w:val="center"/>
          </w:tcPr>
          <w:p w14:paraId="121DDEBF" w14:textId="25C81EDC" w:rsidR="008743D4" w:rsidRPr="008743D4" w:rsidRDefault="008743D4" w:rsidP="00B9175C">
            <w:pPr>
              <w:spacing w:line="360" w:lineRule="auto"/>
              <w:ind w:hanging="107"/>
              <w:contextualSpacing/>
              <w:jc w:val="center"/>
              <w:rPr>
                <w:b/>
                <w:bCs/>
                <w:sz w:val="20"/>
                <w:szCs w:val="20"/>
              </w:rPr>
            </w:pPr>
            <w:r w:rsidRPr="008743D4">
              <w:rPr>
                <w:b/>
                <w:bCs/>
                <w:sz w:val="20"/>
                <w:szCs w:val="20"/>
              </w:rPr>
              <w:t>1</w:t>
            </w:r>
          </w:p>
        </w:tc>
        <w:tc>
          <w:tcPr>
            <w:tcW w:w="567" w:type="dxa"/>
            <w:shd w:val="clear" w:color="auto" w:fill="F2F2F2"/>
          </w:tcPr>
          <w:p w14:paraId="1EF71317" w14:textId="09549BE4" w:rsidR="008743D4" w:rsidRPr="008743D4" w:rsidRDefault="008743D4" w:rsidP="00B9175C">
            <w:pPr>
              <w:spacing w:line="360" w:lineRule="auto"/>
              <w:ind w:hanging="107"/>
              <w:contextualSpacing/>
              <w:jc w:val="center"/>
              <w:rPr>
                <w:b/>
                <w:bCs/>
                <w:sz w:val="20"/>
                <w:szCs w:val="20"/>
              </w:rPr>
            </w:pPr>
            <w:r w:rsidRPr="008743D4">
              <w:rPr>
                <w:b/>
                <w:bCs/>
                <w:sz w:val="20"/>
                <w:szCs w:val="20"/>
              </w:rPr>
              <w:t>2</w:t>
            </w:r>
          </w:p>
        </w:tc>
        <w:tc>
          <w:tcPr>
            <w:tcW w:w="822" w:type="dxa"/>
            <w:shd w:val="clear" w:color="auto" w:fill="F2F2F2"/>
          </w:tcPr>
          <w:p w14:paraId="07A41AB2" w14:textId="0DED35A0" w:rsidR="008743D4" w:rsidRPr="008743D4" w:rsidRDefault="008743D4" w:rsidP="00B9175C">
            <w:pPr>
              <w:spacing w:line="360" w:lineRule="auto"/>
              <w:ind w:hanging="107"/>
              <w:contextualSpacing/>
              <w:jc w:val="center"/>
              <w:rPr>
                <w:b/>
                <w:bCs/>
                <w:sz w:val="20"/>
                <w:szCs w:val="20"/>
              </w:rPr>
            </w:pPr>
            <w:r w:rsidRPr="008743D4">
              <w:rPr>
                <w:b/>
                <w:bCs/>
                <w:sz w:val="20"/>
                <w:szCs w:val="20"/>
              </w:rPr>
              <w:t>3</w:t>
            </w:r>
          </w:p>
        </w:tc>
        <w:tc>
          <w:tcPr>
            <w:tcW w:w="2409" w:type="dxa"/>
            <w:shd w:val="clear" w:color="auto" w:fill="F2F2F2"/>
          </w:tcPr>
          <w:p w14:paraId="3DA0E120" w14:textId="602EECA7" w:rsidR="008743D4" w:rsidRPr="008743D4" w:rsidRDefault="008743D4" w:rsidP="00C5536A">
            <w:pPr>
              <w:spacing w:line="360" w:lineRule="auto"/>
              <w:ind w:hanging="107"/>
              <w:contextualSpacing/>
              <w:jc w:val="center"/>
              <w:rPr>
                <w:rFonts w:eastAsia="Calibri"/>
                <w:b/>
                <w:sz w:val="20"/>
                <w:szCs w:val="20"/>
              </w:rPr>
            </w:pPr>
            <w:r w:rsidRPr="008743D4">
              <w:rPr>
                <w:rFonts w:eastAsia="Calibri"/>
                <w:b/>
                <w:sz w:val="20"/>
                <w:szCs w:val="20"/>
              </w:rPr>
              <w:t>4</w:t>
            </w:r>
          </w:p>
        </w:tc>
        <w:tc>
          <w:tcPr>
            <w:tcW w:w="1843" w:type="dxa"/>
            <w:shd w:val="clear" w:color="auto" w:fill="F2F2F2"/>
          </w:tcPr>
          <w:p w14:paraId="5FE966E2" w14:textId="1E9CEDC8" w:rsidR="008743D4" w:rsidRPr="008743D4" w:rsidRDefault="008743D4" w:rsidP="00B9175C">
            <w:pPr>
              <w:spacing w:line="360" w:lineRule="auto"/>
              <w:ind w:hanging="107"/>
              <w:contextualSpacing/>
              <w:jc w:val="center"/>
              <w:rPr>
                <w:rFonts w:eastAsia="Calibri"/>
                <w:b/>
                <w:sz w:val="20"/>
                <w:szCs w:val="20"/>
              </w:rPr>
            </w:pPr>
            <w:r w:rsidRPr="008743D4">
              <w:rPr>
                <w:rFonts w:eastAsia="Calibri"/>
                <w:b/>
                <w:sz w:val="20"/>
                <w:szCs w:val="20"/>
              </w:rPr>
              <w:t xml:space="preserve">5 </w:t>
            </w:r>
            <w:r w:rsidRPr="008743D4">
              <w:rPr>
                <w:rFonts w:eastAsia="Calibri"/>
                <w:b/>
                <w:sz w:val="20"/>
                <w:szCs w:val="20"/>
                <w:lang w:val="en-US"/>
              </w:rPr>
              <w:t>=</w:t>
            </w:r>
            <w:r w:rsidRPr="008743D4">
              <w:rPr>
                <w:rFonts w:eastAsia="Calibri"/>
                <w:b/>
                <w:sz w:val="20"/>
                <w:szCs w:val="20"/>
              </w:rPr>
              <w:t xml:space="preserve"> 3х4</w:t>
            </w:r>
          </w:p>
        </w:tc>
      </w:tr>
      <w:tr w:rsidR="00C94320" w:rsidRPr="0036641E" w14:paraId="34C1C6C7" w14:textId="77777777" w:rsidTr="006D7BA1">
        <w:trPr>
          <w:trHeight w:val="420"/>
        </w:trPr>
        <w:tc>
          <w:tcPr>
            <w:tcW w:w="3573" w:type="dxa"/>
          </w:tcPr>
          <w:p w14:paraId="330C88A6" w14:textId="4402CB2E" w:rsidR="002C2000" w:rsidRPr="00AE0BC9" w:rsidRDefault="002C2000" w:rsidP="002C2000">
            <w:pPr>
              <w:jc w:val="both"/>
              <w:rPr>
                <w:rFonts w:eastAsia="Calibri"/>
                <w:b/>
                <w:i/>
                <w:szCs w:val="24"/>
              </w:rPr>
            </w:pPr>
            <w:r>
              <w:rPr>
                <w:rFonts w:eastAsia="Calibri"/>
                <w:b/>
                <w:i/>
                <w:szCs w:val="24"/>
              </w:rPr>
              <w:t xml:space="preserve">Водороден генератор - ………… </w:t>
            </w:r>
            <w:r>
              <w:rPr>
                <w:rFonts w:eastAsia="Calibri"/>
                <w:b/>
                <w:i/>
              </w:rPr>
              <w:t>(търговско наименование, модел, кат. № /сериен номер)</w:t>
            </w:r>
          </w:p>
        </w:tc>
        <w:tc>
          <w:tcPr>
            <w:tcW w:w="567" w:type="dxa"/>
            <w:vAlign w:val="center"/>
          </w:tcPr>
          <w:p w14:paraId="02E31AF4" w14:textId="77777777" w:rsidR="00C94320" w:rsidRPr="0036641E" w:rsidRDefault="00C94320" w:rsidP="00B9175C">
            <w:pPr>
              <w:spacing w:line="360" w:lineRule="auto"/>
              <w:ind w:firstLine="32"/>
              <w:contextualSpacing/>
              <w:jc w:val="center"/>
              <w:rPr>
                <w:rFonts w:eastAsia="Calibri"/>
                <w:i/>
                <w:szCs w:val="24"/>
              </w:rPr>
            </w:pPr>
            <w:r w:rsidRPr="0036641E">
              <w:rPr>
                <w:rFonts w:eastAsia="Calibri"/>
                <w:i/>
                <w:szCs w:val="24"/>
              </w:rPr>
              <w:t>бр.</w:t>
            </w:r>
          </w:p>
        </w:tc>
        <w:tc>
          <w:tcPr>
            <w:tcW w:w="822" w:type="dxa"/>
            <w:vAlign w:val="center"/>
          </w:tcPr>
          <w:p w14:paraId="5D8DC387" w14:textId="77777777" w:rsidR="00C94320" w:rsidRPr="0036641E" w:rsidRDefault="0055785F" w:rsidP="00B9175C">
            <w:pPr>
              <w:spacing w:line="360" w:lineRule="auto"/>
              <w:contextualSpacing/>
              <w:jc w:val="center"/>
              <w:rPr>
                <w:rFonts w:eastAsia="Calibri"/>
                <w:i/>
                <w:szCs w:val="24"/>
              </w:rPr>
            </w:pPr>
            <w:r>
              <w:rPr>
                <w:rFonts w:eastAsia="Calibri"/>
                <w:i/>
                <w:szCs w:val="24"/>
              </w:rPr>
              <w:t>1</w:t>
            </w:r>
          </w:p>
        </w:tc>
        <w:tc>
          <w:tcPr>
            <w:tcW w:w="2409" w:type="dxa"/>
          </w:tcPr>
          <w:p w14:paraId="2292F76D" w14:textId="77777777" w:rsidR="00C94320" w:rsidRPr="0036641E" w:rsidRDefault="00C94320" w:rsidP="00B9175C">
            <w:pPr>
              <w:spacing w:line="360" w:lineRule="auto"/>
              <w:contextualSpacing/>
              <w:jc w:val="center"/>
              <w:rPr>
                <w:rFonts w:eastAsia="Calibri"/>
                <w:i/>
                <w:szCs w:val="24"/>
              </w:rPr>
            </w:pPr>
          </w:p>
        </w:tc>
        <w:tc>
          <w:tcPr>
            <w:tcW w:w="1843" w:type="dxa"/>
          </w:tcPr>
          <w:p w14:paraId="7B2AD1DB" w14:textId="77777777" w:rsidR="00C94320" w:rsidRPr="0036641E" w:rsidRDefault="00C94320" w:rsidP="00B9175C">
            <w:pPr>
              <w:spacing w:line="360" w:lineRule="auto"/>
              <w:contextualSpacing/>
              <w:jc w:val="center"/>
              <w:rPr>
                <w:rFonts w:eastAsia="Calibri"/>
                <w:i/>
                <w:szCs w:val="24"/>
              </w:rPr>
            </w:pPr>
          </w:p>
        </w:tc>
      </w:tr>
      <w:tr w:rsidR="00C94320" w:rsidRPr="0036641E" w14:paraId="2D72744C" w14:textId="77777777" w:rsidTr="00DB0690">
        <w:trPr>
          <w:trHeight w:val="299"/>
        </w:trPr>
        <w:tc>
          <w:tcPr>
            <w:tcW w:w="7371" w:type="dxa"/>
            <w:gridSpan w:val="4"/>
          </w:tcPr>
          <w:p w14:paraId="5CF2367A" w14:textId="1639AE81" w:rsidR="00C94320" w:rsidRPr="0036641E" w:rsidRDefault="008743D4" w:rsidP="00264D3F">
            <w:pPr>
              <w:spacing w:line="360" w:lineRule="auto"/>
              <w:contextualSpacing/>
              <w:jc w:val="right"/>
              <w:rPr>
                <w:rFonts w:eastAsia="Calibri"/>
                <w:i/>
                <w:szCs w:val="24"/>
              </w:rPr>
            </w:pPr>
            <w:r>
              <w:rPr>
                <w:rFonts w:eastAsia="Calibri"/>
                <w:b/>
                <w:i/>
                <w:szCs w:val="24"/>
              </w:rPr>
              <w:t>Крайна стойност</w:t>
            </w:r>
            <w:r w:rsidR="00264D3F">
              <w:rPr>
                <w:rFonts w:eastAsia="Calibri"/>
                <w:b/>
                <w:i/>
                <w:szCs w:val="24"/>
              </w:rPr>
              <w:t xml:space="preserve"> за изпълнение на позицията в лева</w:t>
            </w:r>
            <w:r w:rsidR="00C94320" w:rsidRPr="001343D8">
              <w:rPr>
                <w:rFonts w:eastAsia="Calibri"/>
                <w:b/>
                <w:i/>
                <w:szCs w:val="24"/>
              </w:rPr>
              <w:t xml:space="preserve"> без ДДС</w:t>
            </w:r>
          </w:p>
        </w:tc>
        <w:tc>
          <w:tcPr>
            <w:tcW w:w="1843" w:type="dxa"/>
          </w:tcPr>
          <w:p w14:paraId="5320D404" w14:textId="77777777" w:rsidR="00C94320" w:rsidRPr="0036641E" w:rsidRDefault="00C94320" w:rsidP="00B9175C">
            <w:pPr>
              <w:spacing w:line="360" w:lineRule="auto"/>
              <w:contextualSpacing/>
              <w:jc w:val="center"/>
              <w:rPr>
                <w:rFonts w:eastAsia="Calibri"/>
                <w:i/>
                <w:szCs w:val="24"/>
              </w:rPr>
            </w:pPr>
          </w:p>
        </w:tc>
      </w:tr>
      <w:tr w:rsidR="00C94320" w:rsidRPr="0036641E" w14:paraId="79809FF3" w14:textId="77777777" w:rsidTr="00DB0690">
        <w:trPr>
          <w:trHeight w:val="305"/>
        </w:trPr>
        <w:tc>
          <w:tcPr>
            <w:tcW w:w="7371" w:type="dxa"/>
            <w:gridSpan w:val="4"/>
          </w:tcPr>
          <w:p w14:paraId="1AE44F18" w14:textId="77777777" w:rsidR="00C94320" w:rsidRPr="0036641E" w:rsidRDefault="00C94320" w:rsidP="00B9175C">
            <w:pPr>
              <w:tabs>
                <w:tab w:val="left" w:pos="5835"/>
              </w:tabs>
              <w:spacing w:line="360" w:lineRule="auto"/>
              <w:contextualSpacing/>
              <w:jc w:val="right"/>
              <w:rPr>
                <w:rFonts w:eastAsia="Calibri"/>
                <w:i/>
                <w:szCs w:val="24"/>
              </w:rPr>
            </w:pPr>
            <w:r w:rsidRPr="001343D8">
              <w:rPr>
                <w:rFonts w:eastAsia="Calibri"/>
                <w:b/>
                <w:i/>
                <w:color w:val="000000"/>
                <w:szCs w:val="24"/>
              </w:rPr>
              <w:t>ДДС</w:t>
            </w:r>
          </w:p>
        </w:tc>
        <w:tc>
          <w:tcPr>
            <w:tcW w:w="1843" w:type="dxa"/>
          </w:tcPr>
          <w:p w14:paraId="43BB0A22" w14:textId="77777777" w:rsidR="00C94320" w:rsidRPr="0036641E" w:rsidRDefault="00C94320" w:rsidP="00B9175C">
            <w:pPr>
              <w:spacing w:line="360" w:lineRule="auto"/>
              <w:contextualSpacing/>
              <w:jc w:val="center"/>
              <w:rPr>
                <w:rFonts w:eastAsia="Calibri"/>
                <w:i/>
                <w:szCs w:val="24"/>
              </w:rPr>
            </w:pPr>
          </w:p>
        </w:tc>
      </w:tr>
      <w:tr w:rsidR="00C94320" w:rsidRPr="0036641E" w14:paraId="1FA97844" w14:textId="77777777" w:rsidTr="00DB0690">
        <w:trPr>
          <w:trHeight w:val="343"/>
        </w:trPr>
        <w:tc>
          <w:tcPr>
            <w:tcW w:w="7371" w:type="dxa"/>
            <w:gridSpan w:val="4"/>
          </w:tcPr>
          <w:p w14:paraId="5685392B" w14:textId="14F0DBA5" w:rsidR="00C94320" w:rsidRPr="0036641E" w:rsidRDefault="008743D4" w:rsidP="00264D3F">
            <w:pPr>
              <w:spacing w:line="360" w:lineRule="auto"/>
              <w:contextualSpacing/>
              <w:jc w:val="right"/>
              <w:rPr>
                <w:rFonts w:eastAsia="Calibri"/>
                <w:i/>
                <w:szCs w:val="24"/>
              </w:rPr>
            </w:pPr>
            <w:r>
              <w:rPr>
                <w:rFonts w:eastAsia="Calibri"/>
                <w:b/>
                <w:i/>
                <w:szCs w:val="24"/>
              </w:rPr>
              <w:t>Крайна стойност</w:t>
            </w:r>
            <w:r w:rsidR="00C94320" w:rsidRPr="001343D8">
              <w:rPr>
                <w:rFonts w:eastAsia="Calibri"/>
                <w:b/>
                <w:i/>
                <w:szCs w:val="24"/>
              </w:rPr>
              <w:t xml:space="preserve"> за изпълнение на </w:t>
            </w:r>
            <w:r w:rsidR="00264D3F">
              <w:rPr>
                <w:rFonts w:eastAsia="Calibri"/>
                <w:b/>
                <w:i/>
                <w:szCs w:val="24"/>
              </w:rPr>
              <w:t>позицията в лева</w:t>
            </w:r>
            <w:r w:rsidR="00C94320" w:rsidRPr="001343D8">
              <w:rPr>
                <w:rFonts w:eastAsia="Calibri"/>
                <w:b/>
                <w:i/>
                <w:szCs w:val="24"/>
              </w:rPr>
              <w:t xml:space="preserve"> с ДДС</w:t>
            </w:r>
          </w:p>
        </w:tc>
        <w:tc>
          <w:tcPr>
            <w:tcW w:w="1843" w:type="dxa"/>
          </w:tcPr>
          <w:p w14:paraId="4FEF0541" w14:textId="77777777" w:rsidR="00C94320" w:rsidRPr="0036641E" w:rsidRDefault="00C94320" w:rsidP="00B9175C">
            <w:pPr>
              <w:spacing w:line="360" w:lineRule="auto"/>
              <w:contextualSpacing/>
              <w:jc w:val="center"/>
              <w:rPr>
                <w:rFonts w:eastAsia="Calibri"/>
                <w:i/>
                <w:szCs w:val="24"/>
              </w:rPr>
            </w:pPr>
          </w:p>
        </w:tc>
      </w:tr>
    </w:tbl>
    <w:p w14:paraId="3A398977" w14:textId="77777777" w:rsidR="002C2000" w:rsidRDefault="002C2000" w:rsidP="002901CB">
      <w:pPr>
        <w:ind w:firstLine="360"/>
        <w:jc w:val="both"/>
        <w:rPr>
          <w:b/>
          <w:i/>
          <w:noProof/>
        </w:rPr>
      </w:pPr>
    </w:p>
    <w:p w14:paraId="5A8A7AE1" w14:textId="77777777" w:rsidR="002901CB" w:rsidRPr="002D220C" w:rsidRDefault="00F736B2" w:rsidP="002901CB">
      <w:pPr>
        <w:ind w:firstLine="360"/>
        <w:jc w:val="both"/>
        <w:rPr>
          <w:rFonts w:ascii="Times New Roman" w:hAnsi="Times New Roman" w:cs="Times New Roman"/>
          <w:color w:val="000000"/>
          <w:sz w:val="24"/>
          <w:szCs w:val="24"/>
        </w:rPr>
      </w:pPr>
      <w:r w:rsidRPr="002D220C">
        <w:rPr>
          <w:rFonts w:ascii="Times New Roman" w:hAnsi="Times New Roman" w:cs="Times New Roman"/>
          <w:sz w:val="24"/>
          <w:szCs w:val="24"/>
        </w:rPr>
        <w:t>3</w:t>
      </w:r>
      <w:r w:rsidR="002901CB" w:rsidRPr="002D220C">
        <w:rPr>
          <w:rFonts w:ascii="Times New Roman" w:hAnsi="Times New Roman" w:cs="Times New Roman"/>
          <w:sz w:val="24"/>
          <w:szCs w:val="24"/>
        </w:rPr>
        <w:t>. Запознат съм</w:t>
      </w:r>
      <w:r w:rsidRPr="002D220C">
        <w:rPr>
          <w:rFonts w:ascii="Times New Roman" w:hAnsi="Times New Roman" w:cs="Times New Roman"/>
          <w:sz w:val="24"/>
          <w:szCs w:val="24"/>
        </w:rPr>
        <w:t xml:space="preserve"> и приемам</w:t>
      </w:r>
      <w:r w:rsidR="002901CB" w:rsidRPr="002D220C">
        <w:rPr>
          <w:rFonts w:ascii="Times New Roman" w:hAnsi="Times New Roman" w:cs="Times New Roman"/>
          <w:sz w:val="24"/>
          <w:szCs w:val="24"/>
        </w:rPr>
        <w:t xml:space="preserve">, че </w:t>
      </w:r>
      <w:r w:rsidR="008435ED">
        <w:rPr>
          <w:rFonts w:ascii="Times New Roman" w:hAnsi="Times New Roman" w:cs="Times New Roman"/>
          <w:sz w:val="24"/>
          <w:szCs w:val="24"/>
        </w:rPr>
        <w:t xml:space="preserve">предложената по-горе цена е окончателна и </w:t>
      </w:r>
      <w:r w:rsidR="002901CB" w:rsidRPr="002D220C">
        <w:rPr>
          <w:rFonts w:ascii="Times New Roman" w:hAnsi="Times New Roman" w:cs="Times New Roman"/>
          <w:sz w:val="24"/>
          <w:szCs w:val="24"/>
          <w:u w:val="single"/>
        </w:rPr>
        <w:t xml:space="preserve">не подлежи на промяна за целия срок на договора.  </w:t>
      </w:r>
      <w:r w:rsidR="008435ED">
        <w:rPr>
          <w:rFonts w:ascii="Times New Roman" w:hAnsi="Times New Roman" w:cs="Times New Roman"/>
          <w:sz w:val="24"/>
          <w:szCs w:val="24"/>
          <w:u w:val="single"/>
        </w:rPr>
        <w:t>За изпълнението на настоящата обществена поръчка възложителят не дължи заплащането на каквито и да е други разноски.</w:t>
      </w:r>
    </w:p>
    <w:p w14:paraId="0D9900A7" w14:textId="77777777" w:rsidR="002901CB" w:rsidRPr="002D220C" w:rsidRDefault="00F736B2" w:rsidP="002901CB">
      <w:pPr>
        <w:ind w:right="6" w:firstLine="360"/>
        <w:jc w:val="both"/>
        <w:rPr>
          <w:rFonts w:ascii="Times New Roman" w:hAnsi="Times New Roman" w:cs="Times New Roman"/>
          <w:b/>
          <w:sz w:val="24"/>
          <w:szCs w:val="24"/>
        </w:rPr>
      </w:pPr>
      <w:r w:rsidRPr="002D220C">
        <w:rPr>
          <w:rFonts w:ascii="Times New Roman" w:hAnsi="Times New Roman" w:cs="Times New Roman"/>
          <w:b/>
          <w:color w:val="000000"/>
          <w:sz w:val="24"/>
          <w:szCs w:val="24"/>
        </w:rPr>
        <w:t>4</w:t>
      </w:r>
      <w:r w:rsidR="002901CB" w:rsidRPr="002D220C">
        <w:rPr>
          <w:rFonts w:ascii="Times New Roman" w:hAnsi="Times New Roman" w:cs="Times New Roman"/>
          <w:b/>
          <w:color w:val="000000"/>
          <w:sz w:val="24"/>
          <w:szCs w:val="24"/>
        </w:rPr>
        <w:t xml:space="preserve">. </w:t>
      </w:r>
      <w:r w:rsidR="002901CB" w:rsidRPr="002D220C">
        <w:rPr>
          <w:rFonts w:ascii="Times New Roman" w:hAnsi="Times New Roman" w:cs="Times New Roman"/>
          <w:b/>
          <w:sz w:val="24"/>
          <w:szCs w:val="24"/>
        </w:rPr>
        <w:t>Плащането следва да се осъществява по посочената по-долу банкова сметка:</w:t>
      </w:r>
    </w:p>
    <w:p w14:paraId="41BAC442" w14:textId="77777777" w:rsidR="002901CB" w:rsidRPr="002D220C" w:rsidRDefault="002901CB" w:rsidP="002901CB">
      <w:pPr>
        <w:jc w:val="both"/>
        <w:rPr>
          <w:rFonts w:ascii="Times New Roman" w:hAnsi="Times New Roman" w:cs="Times New Roman"/>
          <w:color w:val="000000"/>
          <w:sz w:val="24"/>
          <w:szCs w:val="24"/>
        </w:rPr>
      </w:pPr>
      <w:r w:rsidRPr="002D220C">
        <w:rPr>
          <w:rFonts w:ascii="Times New Roman" w:hAnsi="Times New Roman" w:cs="Times New Roman"/>
          <w:color w:val="000000"/>
          <w:sz w:val="24"/>
          <w:szCs w:val="24"/>
        </w:rPr>
        <w:t>Обслужваща банка:……………………………………</w:t>
      </w:r>
    </w:p>
    <w:p w14:paraId="3507FDA8" w14:textId="77777777" w:rsidR="002901CB" w:rsidRPr="002D220C" w:rsidRDefault="002901CB" w:rsidP="002901CB">
      <w:pPr>
        <w:tabs>
          <w:tab w:val="left" w:pos="3317"/>
        </w:tabs>
        <w:jc w:val="both"/>
        <w:rPr>
          <w:rFonts w:ascii="Times New Roman" w:hAnsi="Times New Roman" w:cs="Times New Roman"/>
          <w:color w:val="000000"/>
          <w:sz w:val="24"/>
          <w:szCs w:val="24"/>
        </w:rPr>
      </w:pPr>
      <w:r w:rsidRPr="002D220C">
        <w:rPr>
          <w:rFonts w:ascii="Times New Roman" w:hAnsi="Times New Roman" w:cs="Times New Roman"/>
          <w:color w:val="000000"/>
          <w:sz w:val="24"/>
          <w:szCs w:val="24"/>
        </w:rPr>
        <w:t>IBAN..........................................................</w:t>
      </w:r>
    </w:p>
    <w:p w14:paraId="0E9ADC2B" w14:textId="77777777" w:rsidR="002901CB" w:rsidRPr="002D220C" w:rsidRDefault="002901CB" w:rsidP="002901CB">
      <w:pPr>
        <w:tabs>
          <w:tab w:val="left" w:pos="3317"/>
        </w:tabs>
        <w:rPr>
          <w:rFonts w:ascii="Times New Roman" w:hAnsi="Times New Roman" w:cs="Times New Roman"/>
          <w:color w:val="000000"/>
          <w:sz w:val="24"/>
          <w:szCs w:val="24"/>
        </w:rPr>
      </w:pPr>
      <w:r w:rsidRPr="002D220C">
        <w:rPr>
          <w:rFonts w:ascii="Times New Roman" w:hAnsi="Times New Roman" w:cs="Times New Roman"/>
          <w:color w:val="000000"/>
          <w:sz w:val="24"/>
          <w:szCs w:val="24"/>
        </w:rPr>
        <w:t>BIC.............................................................</w:t>
      </w:r>
    </w:p>
    <w:p w14:paraId="65FD11B2" w14:textId="77777777" w:rsidR="002901CB" w:rsidRPr="002D220C" w:rsidRDefault="002901CB" w:rsidP="002901CB">
      <w:pPr>
        <w:rPr>
          <w:rFonts w:ascii="Times New Roman" w:hAnsi="Times New Roman" w:cs="Times New Roman"/>
          <w:color w:val="000000"/>
          <w:sz w:val="24"/>
          <w:szCs w:val="24"/>
        </w:rPr>
      </w:pPr>
      <w:r w:rsidRPr="002D220C">
        <w:rPr>
          <w:rFonts w:ascii="Times New Roman" w:hAnsi="Times New Roman" w:cs="Times New Roman"/>
          <w:color w:val="000000"/>
          <w:sz w:val="24"/>
          <w:szCs w:val="24"/>
        </w:rPr>
        <w:t>Титуляр на сметката:............................................</w:t>
      </w:r>
    </w:p>
    <w:p w14:paraId="389CBCB8" w14:textId="77777777" w:rsidR="002901CB" w:rsidRPr="002D220C" w:rsidRDefault="002901CB" w:rsidP="003740EF">
      <w:pPr>
        <w:pStyle w:val="ListParagraph"/>
        <w:numPr>
          <w:ilvl w:val="0"/>
          <w:numId w:val="13"/>
        </w:numPr>
        <w:tabs>
          <w:tab w:val="left" w:pos="0"/>
        </w:tabs>
        <w:spacing w:after="0" w:line="240" w:lineRule="auto"/>
        <w:ind w:left="284" w:hanging="284"/>
        <w:jc w:val="both"/>
        <w:rPr>
          <w:rFonts w:ascii="Times New Roman" w:eastAsia="Calibri" w:hAnsi="Times New Roman" w:cs="Times New Roman"/>
          <w:sz w:val="24"/>
          <w:szCs w:val="24"/>
          <w:lang w:val="ru-RU"/>
        </w:rPr>
      </w:pPr>
      <w:r w:rsidRPr="002D220C">
        <w:rPr>
          <w:rFonts w:ascii="Times New Roman" w:eastAsia="Calibri" w:hAnsi="Times New Roman" w:cs="Times New Roman"/>
          <w:sz w:val="24"/>
          <w:szCs w:val="24"/>
          <w:lang w:val="ru-RU"/>
        </w:rPr>
        <w:t>Приемаме следния начин на плащане, съгласно посоченото в документацията за участие:</w:t>
      </w:r>
    </w:p>
    <w:p w14:paraId="7000BDA0" w14:textId="77777777" w:rsidR="001635E4" w:rsidRPr="002D220C" w:rsidRDefault="00F736B2" w:rsidP="002901CB">
      <w:pPr>
        <w:tabs>
          <w:tab w:val="left" w:pos="0"/>
        </w:tabs>
        <w:spacing w:after="0" w:line="240" w:lineRule="auto"/>
        <w:jc w:val="both"/>
        <w:rPr>
          <w:rFonts w:ascii="Times New Roman" w:eastAsia="Calibri" w:hAnsi="Times New Roman" w:cs="Times New Roman"/>
          <w:sz w:val="24"/>
          <w:szCs w:val="24"/>
          <w:lang w:val="ru-RU"/>
        </w:rPr>
      </w:pPr>
      <w:r w:rsidRPr="002D220C">
        <w:rPr>
          <w:rFonts w:ascii="Times New Roman" w:eastAsia="Calibri" w:hAnsi="Times New Roman" w:cs="Times New Roman"/>
          <w:sz w:val="24"/>
          <w:szCs w:val="24"/>
          <w:lang w:val="ru-RU"/>
        </w:rPr>
        <w:t>5</w:t>
      </w:r>
      <w:r w:rsidR="002901CB" w:rsidRPr="002D220C">
        <w:rPr>
          <w:rFonts w:ascii="Times New Roman" w:eastAsia="Calibri" w:hAnsi="Times New Roman" w:cs="Times New Roman"/>
          <w:sz w:val="24"/>
          <w:szCs w:val="24"/>
          <w:lang w:val="ru-RU"/>
        </w:rPr>
        <w:t>.1. Вариант 1 с авансово п</w:t>
      </w:r>
      <w:r w:rsidR="001635E4" w:rsidRPr="002D220C">
        <w:rPr>
          <w:rFonts w:ascii="Times New Roman" w:eastAsia="Calibri" w:hAnsi="Times New Roman" w:cs="Times New Roman"/>
          <w:sz w:val="24"/>
          <w:szCs w:val="24"/>
          <w:lang w:val="ru-RU"/>
        </w:rPr>
        <w:t>лащане;</w:t>
      </w:r>
    </w:p>
    <w:p w14:paraId="67779AB5" w14:textId="77777777" w:rsidR="002901CB" w:rsidRPr="002D220C" w:rsidRDefault="00F736B2" w:rsidP="002901CB">
      <w:pPr>
        <w:tabs>
          <w:tab w:val="left" w:pos="0"/>
        </w:tabs>
        <w:spacing w:after="0" w:line="240" w:lineRule="auto"/>
        <w:jc w:val="both"/>
        <w:rPr>
          <w:rFonts w:ascii="Times New Roman" w:eastAsia="Calibri" w:hAnsi="Times New Roman" w:cs="Times New Roman"/>
          <w:sz w:val="24"/>
          <w:szCs w:val="24"/>
          <w:lang w:val="ru-RU"/>
        </w:rPr>
      </w:pPr>
      <w:r w:rsidRPr="002D220C">
        <w:rPr>
          <w:rFonts w:ascii="Times New Roman" w:eastAsia="Calibri" w:hAnsi="Times New Roman" w:cs="Times New Roman"/>
          <w:sz w:val="24"/>
          <w:szCs w:val="24"/>
          <w:lang w:val="ru-RU"/>
        </w:rPr>
        <w:t>5</w:t>
      </w:r>
      <w:r w:rsidR="002901CB" w:rsidRPr="002D220C">
        <w:rPr>
          <w:rFonts w:ascii="Times New Roman" w:eastAsia="Calibri" w:hAnsi="Times New Roman" w:cs="Times New Roman"/>
          <w:sz w:val="24"/>
          <w:szCs w:val="24"/>
          <w:lang w:val="ru-RU"/>
        </w:rPr>
        <w:t>.2. Вариант 2 без авансово плащане;</w:t>
      </w:r>
    </w:p>
    <w:p w14:paraId="72770E0F" w14:textId="77777777" w:rsidR="008E6A70" w:rsidRDefault="008E6A70" w:rsidP="008E6A70">
      <w:pPr>
        <w:spacing w:line="276" w:lineRule="auto"/>
        <w:ind w:firstLine="426"/>
        <w:jc w:val="both"/>
        <w:rPr>
          <w:rFonts w:ascii="Times New Roman" w:eastAsia="Calibri" w:hAnsi="Times New Roman" w:cs="Times New Roman"/>
          <w:sz w:val="24"/>
          <w:szCs w:val="24"/>
        </w:rPr>
      </w:pPr>
    </w:p>
    <w:p w14:paraId="5C633C66" w14:textId="77777777" w:rsidR="002901CB" w:rsidRPr="008E6A70" w:rsidRDefault="008E6A70" w:rsidP="008E6A70">
      <w:pPr>
        <w:spacing w:line="276" w:lineRule="auto"/>
        <w:ind w:firstLine="426"/>
        <w:jc w:val="both"/>
        <w:rPr>
          <w:rFonts w:ascii="Times New Roman" w:hAnsi="Times New Roman" w:cs="Times New Roman"/>
          <w:sz w:val="24"/>
          <w:szCs w:val="24"/>
        </w:rPr>
      </w:pPr>
      <w:r w:rsidRPr="008E6A70">
        <w:rPr>
          <w:rFonts w:ascii="Times New Roman" w:eastAsia="Calibri" w:hAnsi="Times New Roman" w:cs="Times New Roman"/>
          <w:sz w:val="24"/>
          <w:szCs w:val="24"/>
          <w:u w:val="single"/>
        </w:rPr>
        <w:t>Забележка:</w:t>
      </w:r>
      <w:r w:rsidRPr="008E6A70">
        <w:rPr>
          <w:rFonts w:ascii="Times New Roman" w:eastAsia="Calibri" w:hAnsi="Times New Roman" w:cs="Times New Roman"/>
          <w:sz w:val="24"/>
          <w:szCs w:val="24"/>
        </w:rPr>
        <w:t xml:space="preserve"> Участниците, регистрирани по ДДС, отбелязват наличието на такава регистрация.</w:t>
      </w:r>
    </w:p>
    <w:p w14:paraId="35FC7295" w14:textId="77777777" w:rsidR="002901CB" w:rsidRPr="0040753B" w:rsidRDefault="002901CB" w:rsidP="002901CB">
      <w:pPr>
        <w:rPr>
          <w:rFonts w:ascii="Times New Roman" w:hAnsi="Times New Roman" w:cs="Times New Roman"/>
          <w:b/>
          <w:sz w:val="24"/>
          <w:szCs w:val="24"/>
        </w:rPr>
      </w:pPr>
      <w:r w:rsidRPr="0040753B">
        <w:rPr>
          <w:rFonts w:ascii="Times New Roman" w:hAnsi="Times New Roman" w:cs="Times New Roman"/>
          <w:b/>
          <w:sz w:val="24"/>
          <w:szCs w:val="24"/>
        </w:rPr>
        <w:t>Гр. ……………………</w:t>
      </w:r>
      <w:r w:rsidRPr="0040753B">
        <w:rPr>
          <w:rFonts w:ascii="Times New Roman" w:hAnsi="Times New Roman" w:cs="Times New Roman"/>
          <w:b/>
          <w:sz w:val="24"/>
          <w:szCs w:val="24"/>
        </w:rPr>
        <w:tab/>
      </w:r>
      <w:r w:rsidR="0040753B">
        <w:rPr>
          <w:rFonts w:ascii="Times New Roman" w:hAnsi="Times New Roman" w:cs="Times New Roman"/>
          <w:b/>
          <w:sz w:val="24"/>
          <w:szCs w:val="24"/>
        </w:rPr>
        <w:tab/>
      </w:r>
      <w:r w:rsidR="0040753B">
        <w:rPr>
          <w:rFonts w:ascii="Times New Roman" w:hAnsi="Times New Roman" w:cs="Times New Roman"/>
          <w:b/>
          <w:sz w:val="24"/>
          <w:szCs w:val="24"/>
        </w:rPr>
        <w:tab/>
      </w:r>
      <w:r w:rsidR="0040753B">
        <w:rPr>
          <w:rFonts w:ascii="Times New Roman" w:hAnsi="Times New Roman" w:cs="Times New Roman"/>
          <w:b/>
          <w:sz w:val="24"/>
          <w:szCs w:val="24"/>
        </w:rPr>
        <w:tab/>
        <w:t>Име и фамилия: ……………</w:t>
      </w:r>
    </w:p>
    <w:p w14:paraId="30C49F50" w14:textId="77777777" w:rsidR="002901CB" w:rsidRPr="0040753B" w:rsidRDefault="0040753B" w:rsidP="0040753B">
      <w:pPr>
        <w:autoSpaceDE w:val="0"/>
        <w:autoSpaceDN w:val="0"/>
        <w:adjustRightInd w:val="0"/>
        <w:spacing w:before="120"/>
        <w:ind w:right="65"/>
        <w:jc w:val="both"/>
        <w:rPr>
          <w:rFonts w:ascii="Times New Roman" w:eastAsia="Calibri" w:hAnsi="Times New Roman" w:cs="Times New Roman"/>
          <w:b/>
          <w:sz w:val="24"/>
          <w:szCs w:val="24"/>
          <w:lang w:val="en-US"/>
        </w:rPr>
      </w:pPr>
      <w:r w:rsidRPr="0040753B">
        <w:rPr>
          <w:rFonts w:ascii="Times New Roman" w:eastAsia="Calibri" w:hAnsi="Times New Roman" w:cs="Times New Roman"/>
          <w:b/>
          <w:sz w:val="24"/>
          <w:szCs w:val="24"/>
        </w:rPr>
        <w:t>Дата: …………………</w:t>
      </w:r>
      <w:r w:rsidRPr="0040753B">
        <w:rPr>
          <w:rFonts w:ascii="Times New Roman" w:eastAsia="Calibri" w:hAnsi="Times New Roman" w:cs="Times New Roman"/>
          <w:b/>
          <w:sz w:val="24"/>
          <w:szCs w:val="24"/>
        </w:rPr>
        <w:tab/>
      </w:r>
      <w:r w:rsidRPr="0040753B">
        <w:rPr>
          <w:rFonts w:ascii="Times New Roman" w:eastAsia="Calibri" w:hAnsi="Times New Roman" w:cs="Times New Roman"/>
          <w:b/>
          <w:sz w:val="24"/>
          <w:szCs w:val="24"/>
        </w:rPr>
        <w:tab/>
      </w:r>
      <w:r w:rsidRPr="0040753B">
        <w:rPr>
          <w:rFonts w:ascii="Times New Roman" w:eastAsia="Calibri" w:hAnsi="Times New Roman" w:cs="Times New Roman"/>
          <w:b/>
          <w:sz w:val="24"/>
          <w:szCs w:val="24"/>
        </w:rPr>
        <w:tab/>
      </w:r>
      <w:r w:rsidRPr="0040753B">
        <w:rPr>
          <w:rFonts w:ascii="Times New Roman" w:eastAsia="Calibri" w:hAnsi="Times New Roman" w:cs="Times New Roman"/>
          <w:b/>
          <w:sz w:val="24"/>
          <w:szCs w:val="24"/>
        </w:rPr>
        <w:tab/>
      </w:r>
      <w:r w:rsidR="002901CB" w:rsidRPr="0040753B">
        <w:rPr>
          <w:rFonts w:ascii="Times New Roman" w:eastAsia="Calibri" w:hAnsi="Times New Roman" w:cs="Times New Roman"/>
          <w:b/>
          <w:sz w:val="24"/>
          <w:szCs w:val="24"/>
        </w:rPr>
        <w:t>Подпис и печат</w:t>
      </w:r>
      <w:r w:rsidRPr="0040753B">
        <w:rPr>
          <w:rFonts w:ascii="Times New Roman" w:eastAsia="Calibri" w:hAnsi="Times New Roman" w:cs="Times New Roman"/>
          <w:b/>
          <w:sz w:val="24"/>
          <w:szCs w:val="24"/>
        </w:rPr>
        <w:t>: ……………</w:t>
      </w:r>
      <w:r>
        <w:rPr>
          <w:rFonts w:ascii="Times New Roman" w:eastAsia="Calibri" w:hAnsi="Times New Roman" w:cs="Times New Roman"/>
          <w:b/>
          <w:sz w:val="24"/>
          <w:szCs w:val="24"/>
        </w:rPr>
        <w:t xml:space="preserve"> </w:t>
      </w:r>
    </w:p>
    <w:p w14:paraId="02208A19" w14:textId="77777777" w:rsidR="001A0E87" w:rsidRDefault="001A0E87" w:rsidP="001A0E87">
      <w:pPr>
        <w:tabs>
          <w:tab w:val="left" w:pos="709"/>
        </w:tabs>
        <w:ind w:right="-51" w:firstLine="567"/>
        <w:jc w:val="both"/>
        <w:rPr>
          <w:rFonts w:ascii="Times New Roman" w:hAnsi="Times New Roman" w:cs="Times New Roman"/>
          <w:b/>
          <w:i/>
          <w:noProof/>
          <w:sz w:val="24"/>
          <w:szCs w:val="24"/>
        </w:rPr>
      </w:pPr>
    </w:p>
    <w:p w14:paraId="4C5B6755" w14:textId="77777777" w:rsidR="002C2000" w:rsidRDefault="002C2000" w:rsidP="001A0E87">
      <w:pPr>
        <w:tabs>
          <w:tab w:val="left" w:pos="709"/>
        </w:tabs>
        <w:ind w:right="-51" w:firstLine="567"/>
        <w:jc w:val="both"/>
        <w:rPr>
          <w:rFonts w:ascii="Times New Roman" w:hAnsi="Times New Roman" w:cs="Times New Roman"/>
          <w:b/>
          <w:i/>
          <w:noProof/>
          <w:sz w:val="24"/>
          <w:szCs w:val="24"/>
        </w:rPr>
      </w:pPr>
    </w:p>
    <w:p w14:paraId="6997FE32" w14:textId="77777777" w:rsidR="002C2000" w:rsidRDefault="002C2000" w:rsidP="001A0E87">
      <w:pPr>
        <w:tabs>
          <w:tab w:val="left" w:pos="709"/>
        </w:tabs>
        <w:ind w:right="-51" w:firstLine="567"/>
        <w:jc w:val="both"/>
        <w:rPr>
          <w:rFonts w:ascii="Times New Roman" w:hAnsi="Times New Roman" w:cs="Times New Roman"/>
          <w:b/>
          <w:i/>
          <w:noProof/>
          <w:sz w:val="24"/>
          <w:szCs w:val="24"/>
        </w:rPr>
      </w:pPr>
    </w:p>
    <w:p w14:paraId="06FFA799" w14:textId="77777777" w:rsidR="002C2000" w:rsidRDefault="002C2000" w:rsidP="001A0E87">
      <w:pPr>
        <w:tabs>
          <w:tab w:val="left" w:pos="709"/>
        </w:tabs>
        <w:ind w:right="-51" w:firstLine="567"/>
        <w:jc w:val="both"/>
        <w:rPr>
          <w:rFonts w:ascii="Times New Roman" w:hAnsi="Times New Roman" w:cs="Times New Roman"/>
          <w:b/>
          <w:i/>
          <w:noProof/>
          <w:sz w:val="24"/>
          <w:szCs w:val="24"/>
        </w:rPr>
      </w:pPr>
    </w:p>
    <w:p w14:paraId="3AB61D50" w14:textId="17224AAB" w:rsidR="00B95AA3" w:rsidRPr="006A66BF" w:rsidRDefault="006B49B7" w:rsidP="00B95AA3">
      <w:pPr>
        <w:tabs>
          <w:tab w:val="left" w:pos="709"/>
        </w:tabs>
        <w:ind w:right="-51" w:firstLine="567"/>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Образец № </w:t>
      </w:r>
      <w:r w:rsidR="00FE1CBE">
        <w:rPr>
          <w:rFonts w:ascii="Times New Roman" w:hAnsi="Times New Roman" w:cs="Times New Roman"/>
          <w:b/>
          <w:i/>
          <w:noProof/>
          <w:sz w:val="24"/>
          <w:szCs w:val="24"/>
        </w:rPr>
        <w:t>6</w:t>
      </w:r>
      <w:r w:rsidR="00B95AA3">
        <w:rPr>
          <w:rFonts w:ascii="Times New Roman" w:hAnsi="Times New Roman" w:cs="Times New Roman"/>
          <w:b/>
          <w:i/>
          <w:noProof/>
          <w:sz w:val="24"/>
          <w:szCs w:val="24"/>
        </w:rPr>
        <w:t xml:space="preserve"> – Проект на договор за обособен</w:t>
      </w:r>
      <w:r w:rsidR="00FE1CBE">
        <w:rPr>
          <w:rFonts w:ascii="Times New Roman" w:hAnsi="Times New Roman" w:cs="Times New Roman"/>
          <w:b/>
          <w:i/>
          <w:noProof/>
          <w:sz w:val="24"/>
          <w:szCs w:val="24"/>
        </w:rPr>
        <w:t>и</w:t>
      </w:r>
      <w:r w:rsidR="00B95AA3">
        <w:rPr>
          <w:rFonts w:ascii="Times New Roman" w:hAnsi="Times New Roman" w:cs="Times New Roman"/>
          <w:b/>
          <w:i/>
          <w:noProof/>
          <w:sz w:val="24"/>
          <w:szCs w:val="24"/>
        </w:rPr>
        <w:t xml:space="preserve"> позици</w:t>
      </w:r>
      <w:r w:rsidR="00FE1CBE">
        <w:rPr>
          <w:rFonts w:ascii="Times New Roman" w:hAnsi="Times New Roman" w:cs="Times New Roman"/>
          <w:b/>
          <w:i/>
          <w:noProof/>
          <w:sz w:val="24"/>
          <w:szCs w:val="24"/>
        </w:rPr>
        <w:t>и</w:t>
      </w:r>
      <w:r w:rsidR="00B95AA3">
        <w:rPr>
          <w:rFonts w:ascii="Times New Roman" w:hAnsi="Times New Roman" w:cs="Times New Roman"/>
          <w:b/>
          <w:i/>
          <w:noProof/>
          <w:sz w:val="24"/>
          <w:szCs w:val="24"/>
        </w:rPr>
        <w:t xml:space="preserve"> № </w:t>
      </w:r>
      <w:r w:rsidR="00FE1CBE">
        <w:rPr>
          <w:rFonts w:ascii="Times New Roman" w:hAnsi="Times New Roman" w:cs="Times New Roman"/>
          <w:b/>
          <w:i/>
          <w:noProof/>
          <w:sz w:val="24"/>
          <w:szCs w:val="24"/>
        </w:rPr>
        <w:t xml:space="preserve">1 </w:t>
      </w:r>
      <w:r w:rsidR="002C2000">
        <w:rPr>
          <w:rFonts w:ascii="Times New Roman" w:hAnsi="Times New Roman" w:cs="Times New Roman"/>
          <w:b/>
          <w:i/>
          <w:noProof/>
          <w:sz w:val="24"/>
          <w:szCs w:val="24"/>
        </w:rPr>
        <w:t>и № 2</w:t>
      </w:r>
    </w:p>
    <w:p w14:paraId="778F4FB7" w14:textId="2CB8B2C6" w:rsidR="00B95AA3" w:rsidRDefault="00893760" w:rsidP="00B95AA3">
      <w:pPr>
        <w:tabs>
          <w:tab w:val="num" w:pos="0"/>
        </w:tab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95AA3" w:rsidRPr="00826F6E">
        <w:rPr>
          <w:rFonts w:ascii="Times New Roman" w:hAnsi="Times New Roman" w:cs="Times New Roman"/>
          <w:b/>
          <w:sz w:val="24"/>
          <w:szCs w:val="24"/>
        </w:rPr>
        <w:t>ДОГОВОР</w:t>
      </w:r>
      <w:r w:rsidR="006B49B7">
        <w:rPr>
          <w:rFonts w:ascii="Times New Roman" w:hAnsi="Times New Roman" w:cs="Times New Roman"/>
          <w:b/>
          <w:sz w:val="24"/>
          <w:szCs w:val="24"/>
        </w:rPr>
        <w:t xml:space="preserve"> </w:t>
      </w:r>
      <w:r w:rsidR="00514940">
        <w:rPr>
          <w:rFonts w:ascii="Times New Roman" w:hAnsi="Times New Roman" w:cs="Times New Roman"/>
          <w:b/>
          <w:sz w:val="24"/>
          <w:szCs w:val="24"/>
        </w:rPr>
        <w:t xml:space="preserve"> </w:t>
      </w:r>
      <w:r w:rsidR="006B49B7">
        <w:rPr>
          <w:rFonts w:ascii="Times New Roman" w:hAnsi="Times New Roman" w:cs="Times New Roman"/>
          <w:b/>
          <w:sz w:val="24"/>
          <w:szCs w:val="24"/>
        </w:rPr>
        <w:t>№ ……</w:t>
      </w:r>
      <w:r w:rsidR="00514940">
        <w:rPr>
          <w:rFonts w:ascii="Times New Roman" w:hAnsi="Times New Roman" w:cs="Times New Roman"/>
          <w:b/>
          <w:sz w:val="24"/>
          <w:szCs w:val="24"/>
        </w:rPr>
        <w:t>..</w:t>
      </w:r>
      <w:r w:rsidR="006B49B7">
        <w:rPr>
          <w:rFonts w:ascii="Times New Roman" w:hAnsi="Times New Roman" w:cs="Times New Roman"/>
          <w:b/>
          <w:sz w:val="24"/>
          <w:szCs w:val="24"/>
        </w:rPr>
        <w:t>……. / …………</w:t>
      </w:r>
      <w:r w:rsidR="00514940">
        <w:rPr>
          <w:rFonts w:ascii="Times New Roman" w:hAnsi="Times New Roman" w:cs="Times New Roman"/>
          <w:b/>
          <w:sz w:val="24"/>
          <w:szCs w:val="24"/>
        </w:rPr>
        <w:t>…</w:t>
      </w:r>
      <w:r w:rsidR="00514940">
        <w:rPr>
          <w:rFonts w:ascii="Times New Roman" w:hAnsi="Times New Roman" w:cs="Times New Roman"/>
          <w:b/>
          <w:sz w:val="24"/>
          <w:szCs w:val="24"/>
        </w:rPr>
        <w:tab/>
      </w:r>
    </w:p>
    <w:p w14:paraId="10A12718" w14:textId="47CB9DA9" w:rsidR="00514940" w:rsidRPr="002C2000" w:rsidRDefault="00514940" w:rsidP="00FC1407">
      <w:pPr>
        <w:jc w:val="both"/>
        <w:rPr>
          <w:rFonts w:ascii="Times New Roman" w:hAnsi="Times New Roman" w:cs="Times New Roman"/>
          <w:b/>
          <w:sz w:val="24"/>
          <w:szCs w:val="24"/>
        </w:rPr>
      </w:pPr>
      <w:r w:rsidRPr="002C2000">
        <w:rPr>
          <w:rFonts w:ascii="Times New Roman" w:hAnsi="Times New Roman" w:cs="Times New Roman"/>
          <w:b/>
        </w:rPr>
        <w:t xml:space="preserve">ЗА ВЪЗЛАГАНЕ НА ОБЩЕСТВЕНА ПОРЪЧКА С ПРЕДМЕТ </w:t>
      </w:r>
      <w:r w:rsidR="002C2000">
        <w:rPr>
          <w:rFonts w:ascii="Times New Roman" w:hAnsi="Times New Roman" w:cs="Times New Roman"/>
          <w:b/>
        </w:rPr>
        <w:t>„</w:t>
      </w:r>
      <w:r w:rsidR="002C2000" w:rsidRPr="007432F6">
        <w:rPr>
          <w:rFonts w:ascii="Times New Roman" w:hAnsi="Times New Roman" w:cs="Times New Roman"/>
          <w:b/>
          <w:i/>
          <w:sz w:val="24"/>
          <w:szCs w:val="24"/>
        </w:rPr>
        <w:t xml:space="preserve">Доставка на </w:t>
      </w:r>
      <w:r w:rsidR="007432F6">
        <w:rPr>
          <w:rFonts w:ascii="Times New Roman" w:hAnsi="Times New Roman" w:cs="Times New Roman"/>
          <w:b/>
          <w:i/>
          <w:sz w:val="24"/>
          <w:szCs w:val="24"/>
        </w:rPr>
        <w:t>……………………</w:t>
      </w:r>
      <w:r w:rsidR="007432F6" w:rsidRPr="007432F6">
        <w:rPr>
          <w:rFonts w:ascii="Times New Roman" w:hAnsi="Times New Roman" w:cs="Times New Roman"/>
          <w:b/>
          <w:i/>
          <w:sz w:val="24"/>
          <w:szCs w:val="24"/>
        </w:rPr>
        <w:t xml:space="preserve"> – </w:t>
      </w:r>
      <w:r w:rsidR="007432F6">
        <w:rPr>
          <w:rFonts w:ascii="Times New Roman" w:hAnsi="Times New Roman" w:cs="Times New Roman"/>
          <w:b/>
          <w:i/>
          <w:sz w:val="24"/>
          <w:szCs w:val="24"/>
        </w:rPr>
        <w:t xml:space="preserve">посочва се наименованието на съответната </w:t>
      </w:r>
      <w:r w:rsidR="007432F6" w:rsidRPr="007432F6">
        <w:rPr>
          <w:rFonts w:ascii="Times New Roman" w:hAnsi="Times New Roman" w:cs="Times New Roman"/>
          <w:b/>
          <w:i/>
          <w:sz w:val="24"/>
          <w:szCs w:val="24"/>
        </w:rPr>
        <w:t xml:space="preserve">обособена позиция № 1 </w:t>
      </w:r>
      <w:r w:rsidR="007432F6">
        <w:rPr>
          <w:rFonts w:ascii="Times New Roman" w:hAnsi="Times New Roman" w:cs="Times New Roman"/>
          <w:b/>
          <w:i/>
          <w:sz w:val="24"/>
          <w:szCs w:val="24"/>
        </w:rPr>
        <w:t xml:space="preserve">или № 2 </w:t>
      </w:r>
      <w:r w:rsidR="007432F6" w:rsidRPr="007432F6">
        <w:rPr>
          <w:rFonts w:ascii="Times New Roman" w:hAnsi="Times New Roman" w:cs="Times New Roman"/>
          <w:b/>
          <w:i/>
          <w:sz w:val="24"/>
          <w:szCs w:val="24"/>
        </w:rPr>
        <w:t>от обществена поръчка с предмет</w:t>
      </w:r>
      <w:r w:rsidR="007432F6">
        <w:rPr>
          <w:rFonts w:ascii="Times New Roman" w:hAnsi="Times New Roman" w:cs="Times New Roman"/>
          <w:b/>
        </w:rPr>
        <w:t xml:space="preserve"> </w:t>
      </w:r>
      <w:r w:rsidRPr="002C2000">
        <w:rPr>
          <w:rFonts w:ascii="Times New Roman" w:hAnsi="Times New Roman" w:cs="Times New Roman"/>
          <w:b/>
        </w:rPr>
        <w:t>„</w:t>
      </w:r>
      <w:r w:rsidR="002C2000" w:rsidRPr="002C2000">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2C2000" w:rsidRPr="002C2000">
        <w:rPr>
          <w:rFonts w:ascii="Times New Roman" w:hAnsi="Times New Roman" w:cs="Times New Roman"/>
          <w:b/>
          <w:i/>
          <w:caps/>
          <w:sz w:val="24"/>
          <w:szCs w:val="24"/>
        </w:rPr>
        <w:t>“</w:t>
      </w:r>
      <w:r w:rsidR="002C2000" w:rsidRPr="002C2000">
        <w:rPr>
          <w:rFonts w:ascii="Times New Roman" w:hAnsi="Times New Roman" w:cs="Times New Roman"/>
          <w:b/>
          <w:i/>
          <w:sz w:val="24"/>
          <w:szCs w:val="24"/>
        </w:rPr>
        <w:t>.</w:t>
      </w:r>
    </w:p>
    <w:p w14:paraId="5F30ECCD" w14:textId="77777777" w:rsidR="00514940" w:rsidRDefault="00B95AA3" w:rsidP="00B95AA3">
      <w:pPr>
        <w:tabs>
          <w:tab w:val="num" w:pos="0"/>
        </w:tabs>
        <w:jc w:val="both"/>
        <w:rPr>
          <w:rFonts w:ascii="Times New Roman" w:hAnsi="Times New Roman" w:cs="Times New Roman"/>
          <w:sz w:val="24"/>
          <w:szCs w:val="24"/>
        </w:rPr>
      </w:pPr>
      <w:r w:rsidRPr="00826F6E">
        <w:rPr>
          <w:rFonts w:ascii="Times New Roman" w:hAnsi="Times New Roman" w:cs="Times New Roman"/>
          <w:sz w:val="24"/>
          <w:szCs w:val="24"/>
        </w:rPr>
        <w:tab/>
      </w:r>
    </w:p>
    <w:p w14:paraId="4FF20E86" w14:textId="6F2586D5" w:rsidR="00B95AA3" w:rsidRPr="00826F6E" w:rsidRDefault="00514940" w:rsidP="00B95AA3">
      <w:pPr>
        <w:tabs>
          <w:tab w:val="num" w:pos="0"/>
        </w:tabs>
        <w:jc w:val="both"/>
        <w:rPr>
          <w:rFonts w:ascii="Times New Roman" w:hAnsi="Times New Roman" w:cs="Times New Roman"/>
          <w:sz w:val="24"/>
          <w:szCs w:val="24"/>
        </w:rPr>
      </w:pPr>
      <w:r>
        <w:rPr>
          <w:rFonts w:ascii="Times New Roman" w:hAnsi="Times New Roman" w:cs="Times New Roman"/>
          <w:sz w:val="24"/>
          <w:szCs w:val="24"/>
        </w:rPr>
        <w:tab/>
      </w:r>
      <w:r w:rsidR="00B95AA3" w:rsidRPr="00826F6E">
        <w:rPr>
          <w:rFonts w:ascii="Times New Roman" w:hAnsi="Times New Roman" w:cs="Times New Roman"/>
          <w:sz w:val="24"/>
          <w:szCs w:val="24"/>
        </w:rPr>
        <w:t>Днес, ................</w:t>
      </w:r>
      <w:r w:rsidR="00334B30">
        <w:rPr>
          <w:rFonts w:ascii="Times New Roman" w:hAnsi="Times New Roman" w:cs="Times New Roman"/>
          <w:sz w:val="24"/>
          <w:szCs w:val="24"/>
        </w:rPr>
        <w:t xml:space="preserve">.................. в гр. София, </w:t>
      </w:r>
      <w:r w:rsidR="00B95AA3" w:rsidRPr="00826F6E">
        <w:rPr>
          <w:rFonts w:ascii="Times New Roman" w:hAnsi="Times New Roman" w:cs="Times New Roman"/>
          <w:sz w:val="24"/>
          <w:szCs w:val="24"/>
        </w:rPr>
        <w:t>между:</w:t>
      </w:r>
    </w:p>
    <w:p w14:paraId="45EDA70E" w14:textId="77777777" w:rsidR="00B95AA3" w:rsidRPr="00334B30" w:rsidRDefault="00B95AA3" w:rsidP="00B95AA3">
      <w:pPr>
        <w:tabs>
          <w:tab w:val="num" w:pos="0"/>
        </w:tabs>
        <w:jc w:val="both"/>
        <w:rPr>
          <w:rFonts w:ascii="Times New Roman" w:hAnsi="Times New Roman" w:cs="Times New Roman"/>
          <w:b/>
          <w:sz w:val="24"/>
          <w:szCs w:val="24"/>
        </w:rPr>
      </w:pPr>
      <w:r w:rsidRPr="00826F6E">
        <w:rPr>
          <w:rFonts w:ascii="Times New Roman" w:hAnsi="Times New Roman" w:cs="Times New Roman"/>
          <w:b/>
          <w:iCs/>
          <w:w w:val="105"/>
          <w:sz w:val="24"/>
          <w:szCs w:val="24"/>
        </w:rPr>
        <w:t>1. „</w:t>
      </w:r>
      <w:r w:rsidRPr="00334B30">
        <w:rPr>
          <w:rFonts w:ascii="Times New Roman" w:hAnsi="Times New Roman" w:cs="Times New Roman"/>
          <w:b/>
          <w:sz w:val="24"/>
          <w:szCs w:val="24"/>
        </w:rPr>
        <w:t xml:space="preserve">СОФИЯ ТЕХ ПАРК” АД с ЕИК: 202099976със седалище и адрес на управление: гр. София, бул. </w:t>
      </w:r>
      <w:r w:rsidRPr="00334B30">
        <w:rPr>
          <w:rFonts w:ascii="Times New Roman" w:hAnsi="Times New Roman" w:cs="Times New Roman"/>
          <w:b/>
          <w:iCs/>
          <w:w w:val="105"/>
          <w:sz w:val="24"/>
          <w:szCs w:val="24"/>
        </w:rPr>
        <w:t>„</w:t>
      </w:r>
      <w:r w:rsidRPr="00334B30">
        <w:rPr>
          <w:rFonts w:ascii="Times New Roman" w:hAnsi="Times New Roman" w:cs="Times New Roman"/>
          <w:b/>
          <w:sz w:val="24"/>
          <w:szCs w:val="24"/>
        </w:rPr>
        <w:t xml:space="preserve">Цариградско шосе“ № 111Ж, ет. 2, представлявано от Тодор Младенов - изпълнителен директор на дружеството, наричано по-долу за краткост „ВЪЗЛОЖИТЕЛ“, от една страна </w:t>
      </w:r>
    </w:p>
    <w:p w14:paraId="492EA75E" w14:textId="77777777" w:rsidR="00B95AA3" w:rsidRPr="00826F6E" w:rsidRDefault="00B95AA3" w:rsidP="00B95AA3">
      <w:pPr>
        <w:tabs>
          <w:tab w:val="num" w:pos="0"/>
        </w:tabs>
        <w:jc w:val="both"/>
        <w:rPr>
          <w:rFonts w:ascii="Times New Roman" w:hAnsi="Times New Roman" w:cs="Times New Roman"/>
          <w:b/>
          <w:sz w:val="24"/>
          <w:szCs w:val="24"/>
        </w:rPr>
      </w:pPr>
      <w:r w:rsidRPr="00826F6E">
        <w:rPr>
          <w:rFonts w:ascii="Times New Roman" w:hAnsi="Times New Roman" w:cs="Times New Roman"/>
          <w:b/>
          <w:sz w:val="24"/>
          <w:szCs w:val="24"/>
        </w:rPr>
        <w:t>и</w:t>
      </w:r>
    </w:p>
    <w:p w14:paraId="1DD78E7A" w14:textId="77777777" w:rsidR="00B95AA3" w:rsidRPr="00826F6E" w:rsidRDefault="00B95AA3" w:rsidP="00B95AA3">
      <w:pPr>
        <w:tabs>
          <w:tab w:val="num" w:pos="0"/>
        </w:tabs>
        <w:jc w:val="both"/>
        <w:rPr>
          <w:rFonts w:ascii="Times New Roman" w:hAnsi="Times New Roman" w:cs="Times New Roman"/>
          <w:sz w:val="24"/>
          <w:szCs w:val="24"/>
        </w:rPr>
      </w:pPr>
      <w:r w:rsidRPr="00826F6E">
        <w:rPr>
          <w:rFonts w:ascii="Times New Roman" w:hAnsi="Times New Roman" w:cs="Times New Roman"/>
          <w:b/>
          <w:sz w:val="24"/>
          <w:szCs w:val="24"/>
        </w:rPr>
        <w:t>2. ............................</w:t>
      </w:r>
      <w:r w:rsidRPr="00826F6E">
        <w:rPr>
          <w:rFonts w:ascii="Times New Roman" w:hAnsi="Times New Roman" w:cs="Times New Roman"/>
          <w:sz w:val="24"/>
          <w:szCs w:val="24"/>
        </w:rPr>
        <w:t xml:space="preserve">, със седалище и адрес на управление  .................................., ЕИК/БУЛСТАТ .............................., представлявано от .................................. в качеството му на .................................... на дружеството/обединението, наричано по-долу за краткост </w:t>
      </w:r>
      <w:r w:rsidRPr="00826F6E">
        <w:rPr>
          <w:rFonts w:ascii="Times New Roman" w:hAnsi="Times New Roman" w:cs="Times New Roman"/>
          <w:b/>
          <w:sz w:val="24"/>
          <w:szCs w:val="24"/>
        </w:rPr>
        <w:t>„ИЗПЪЛНИТЕЛ“</w:t>
      </w:r>
      <w:r w:rsidRPr="00826F6E">
        <w:rPr>
          <w:rFonts w:ascii="Times New Roman" w:hAnsi="Times New Roman" w:cs="Times New Roman"/>
          <w:sz w:val="24"/>
          <w:szCs w:val="24"/>
        </w:rPr>
        <w:t>, от друга страна,</w:t>
      </w:r>
    </w:p>
    <w:p w14:paraId="7181A32D" w14:textId="77777777" w:rsidR="00B95AA3" w:rsidRPr="00826F6E" w:rsidRDefault="00B95AA3" w:rsidP="00B95AA3">
      <w:pPr>
        <w:tabs>
          <w:tab w:val="num"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26F6E">
        <w:rPr>
          <w:rFonts w:ascii="Times New Roman" w:hAnsi="Times New Roman" w:cs="Times New Roman"/>
          <w:sz w:val="24"/>
          <w:szCs w:val="24"/>
        </w:rPr>
        <w:t>двете заедно наричани по-долу за краткост „Страни/те“</w:t>
      </w:r>
    </w:p>
    <w:p w14:paraId="7FEEE35D" w14:textId="51BDD413" w:rsidR="00B95AA3" w:rsidRPr="00826F6E" w:rsidRDefault="00B95AA3" w:rsidP="00514940">
      <w:pPr>
        <w:tabs>
          <w:tab w:val="left" w:pos="3600"/>
          <w:tab w:val="left" w:pos="4075"/>
        </w:tabs>
        <w:ind w:firstLine="426"/>
        <w:jc w:val="both"/>
        <w:rPr>
          <w:rFonts w:ascii="Times New Roman" w:hAnsi="Times New Roman" w:cs="Times New Roman"/>
          <w:sz w:val="24"/>
          <w:szCs w:val="24"/>
        </w:rPr>
      </w:pPr>
      <w:r w:rsidRPr="0054742D">
        <w:rPr>
          <w:rFonts w:ascii="Times New Roman" w:hAnsi="Times New Roman" w:cs="Times New Roman"/>
          <w:sz w:val="24"/>
          <w:szCs w:val="24"/>
        </w:rPr>
        <w:t xml:space="preserve">на основание </w:t>
      </w:r>
      <w:r w:rsidRPr="0054742D">
        <w:rPr>
          <w:rFonts w:ascii="Times New Roman" w:hAnsi="Times New Roman" w:cs="Times New Roman"/>
          <w:sz w:val="24"/>
          <w:szCs w:val="24"/>
          <w:lang w:val="en-GB"/>
        </w:rPr>
        <w:t>чл. 112, ал. 1 от</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Закона</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за</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обществените</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 xml:space="preserve">поръчки (ЗОП) </w:t>
      </w:r>
      <w:r w:rsidRPr="0054742D">
        <w:rPr>
          <w:rFonts w:ascii="Times New Roman" w:hAnsi="Times New Roman" w:cs="Times New Roman"/>
          <w:sz w:val="24"/>
          <w:szCs w:val="24"/>
        </w:rPr>
        <w:t xml:space="preserve">във връзка с чл.69 от Правилника за прилагане на закона за обществените поръчки </w:t>
      </w:r>
      <w:r w:rsidRPr="0054742D">
        <w:rPr>
          <w:rFonts w:ascii="Times New Roman" w:hAnsi="Times New Roman" w:cs="Times New Roman"/>
          <w:sz w:val="24"/>
          <w:szCs w:val="24"/>
          <w:lang w:val="en-GB"/>
        </w:rPr>
        <w:t>и в изпълнение</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на</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 xml:space="preserve">Решение № </w:t>
      </w:r>
      <w:r w:rsidRPr="0054742D">
        <w:rPr>
          <w:rFonts w:ascii="Times New Roman" w:hAnsi="Times New Roman" w:cs="Times New Roman"/>
          <w:sz w:val="24"/>
          <w:szCs w:val="24"/>
        </w:rPr>
        <w:t xml:space="preserve">……….. /……………. </w:t>
      </w:r>
      <w:r>
        <w:rPr>
          <w:rFonts w:ascii="Times New Roman" w:hAnsi="Times New Roman" w:cs="Times New Roman"/>
          <w:sz w:val="24"/>
          <w:szCs w:val="24"/>
        </w:rPr>
        <w:t>н</w:t>
      </w:r>
      <w:r w:rsidRPr="0054742D">
        <w:rPr>
          <w:rFonts w:ascii="Times New Roman" w:hAnsi="Times New Roman" w:cs="Times New Roman"/>
          <w:sz w:val="24"/>
          <w:szCs w:val="24"/>
          <w:lang w:val="en-GB"/>
        </w:rPr>
        <w:t>а</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Изпълнителния</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директор</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на</w:t>
      </w:r>
      <w:r>
        <w:rPr>
          <w:rFonts w:ascii="Times New Roman" w:hAnsi="Times New Roman" w:cs="Times New Roman"/>
          <w:sz w:val="24"/>
          <w:szCs w:val="24"/>
        </w:rPr>
        <w:t xml:space="preserve"> „София Тех Парк”АД </w:t>
      </w:r>
      <w:r w:rsidRPr="0054742D">
        <w:rPr>
          <w:rFonts w:ascii="Times New Roman" w:hAnsi="Times New Roman" w:cs="Times New Roman"/>
          <w:spacing w:val="4"/>
          <w:sz w:val="24"/>
          <w:szCs w:val="24"/>
          <w:lang w:val="ru-RU"/>
        </w:rPr>
        <w:t xml:space="preserve">за </w:t>
      </w:r>
      <w:r w:rsidRPr="0054742D">
        <w:rPr>
          <w:rFonts w:ascii="Times New Roman" w:hAnsi="Times New Roman" w:cs="Times New Roman"/>
          <w:sz w:val="24"/>
          <w:szCs w:val="24"/>
          <w:lang w:val="en-GB"/>
        </w:rPr>
        <w:t>определяне</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на</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изпълнител</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на</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обществена</w:t>
      </w:r>
      <w:r>
        <w:rPr>
          <w:rFonts w:ascii="Times New Roman" w:hAnsi="Times New Roman" w:cs="Times New Roman"/>
          <w:sz w:val="24"/>
          <w:szCs w:val="24"/>
        </w:rPr>
        <w:t xml:space="preserve"> </w:t>
      </w:r>
      <w:r w:rsidRPr="0054742D">
        <w:rPr>
          <w:rFonts w:ascii="Times New Roman" w:hAnsi="Times New Roman" w:cs="Times New Roman"/>
          <w:sz w:val="24"/>
          <w:szCs w:val="24"/>
          <w:lang w:val="en-GB"/>
        </w:rPr>
        <w:t>поръчка</w:t>
      </w:r>
      <w:r>
        <w:rPr>
          <w:rFonts w:ascii="Times New Roman" w:hAnsi="Times New Roman" w:cs="Times New Roman"/>
          <w:sz w:val="24"/>
          <w:szCs w:val="24"/>
        </w:rPr>
        <w:t>, възложена по реда на ЗОП, чрез открита процедура</w:t>
      </w:r>
      <w:r w:rsidRPr="0054742D">
        <w:rPr>
          <w:rFonts w:ascii="Times New Roman" w:hAnsi="Times New Roman" w:cs="Times New Roman"/>
          <w:sz w:val="24"/>
          <w:szCs w:val="24"/>
          <w:lang w:val="en-GB"/>
        </w:rPr>
        <w:t xml:space="preserve"> с предмет</w:t>
      </w:r>
      <w:r w:rsidRPr="0054742D">
        <w:rPr>
          <w:rFonts w:ascii="Times New Roman" w:hAnsi="Times New Roman" w:cs="Times New Roman"/>
          <w:sz w:val="24"/>
          <w:szCs w:val="24"/>
        </w:rPr>
        <w:t>:</w:t>
      </w:r>
      <w:r w:rsidR="00893760">
        <w:rPr>
          <w:rFonts w:ascii="Times New Roman" w:hAnsi="Times New Roman" w:cs="Times New Roman"/>
          <w:sz w:val="24"/>
          <w:szCs w:val="24"/>
        </w:rPr>
        <w:t xml:space="preserve"> </w:t>
      </w:r>
      <w:r w:rsidRPr="00C05D26">
        <w:rPr>
          <w:rFonts w:ascii="Times New Roman" w:eastAsia="Times New Roman" w:hAnsi="Times New Roman" w:cs="Times New Roman"/>
          <w:sz w:val="24"/>
          <w:szCs w:val="24"/>
          <w:lang w:eastAsia="bg-BG"/>
        </w:rPr>
        <w:t>„</w:t>
      </w:r>
      <w:r w:rsidR="00C05D26" w:rsidRPr="00C05D26">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Pr="00AD427E">
        <w:rPr>
          <w:rFonts w:ascii="Times New Roman" w:eastAsia="Times New Roman" w:hAnsi="Times New Roman" w:cs="Times New Roman"/>
          <w:sz w:val="24"/>
          <w:szCs w:val="24"/>
          <w:lang w:val="en-US"/>
        </w:rPr>
        <w:t xml:space="preserve">” </w:t>
      </w:r>
      <w:r w:rsidR="00514940" w:rsidRPr="00826F6E">
        <w:rPr>
          <w:rFonts w:ascii="Times New Roman" w:hAnsi="Times New Roman" w:cs="Times New Roman"/>
          <w:sz w:val="24"/>
          <w:szCs w:val="24"/>
        </w:rPr>
        <w:t>се сключи настоящият договор</w:t>
      </w:r>
      <w:r w:rsidR="00514940">
        <w:rPr>
          <w:rFonts w:ascii="Times New Roman" w:hAnsi="Times New Roman" w:cs="Times New Roman"/>
          <w:sz w:val="24"/>
          <w:szCs w:val="24"/>
        </w:rPr>
        <w:t xml:space="preserve"> за възлагане на обществена поръчка с предмет </w:t>
      </w:r>
      <w:r w:rsidR="007816A8" w:rsidRPr="007816A8">
        <w:rPr>
          <w:rFonts w:ascii="Times New Roman" w:eastAsia="Times New Roman" w:hAnsi="Times New Roman" w:cs="Times New Roman"/>
          <w:b/>
          <w:i/>
          <w:sz w:val="24"/>
          <w:szCs w:val="24"/>
        </w:rPr>
        <w:t xml:space="preserve">„Доставка на </w:t>
      </w:r>
      <w:r w:rsidR="00FD0A73">
        <w:rPr>
          <w:rFonts w:ascii="Times New Roman" w:eastAsia="Times New Roman" w:hAnsi="Times New Roman" w:cs="Times New Roman"/>
          <w:b/>
          <w:i/>
          <w:sz w:val="24"/>
          <w:szCs w:val="24"/>
        </w:rPr>
        <w:t xml:space="preserve">…………………. посочва се наименованието на съответната </w:t>
      </w:r>
      <w:r w:rsidR="00514940" w:rsidRPr="007816A8">
        <w:rPr>
          <w:rFonts w:ascii="Times New Roman" w:eastAsia="Times New Roman" w:hAnsi="Times New Roman" w:cs="Times New Roman"/>
          <w:b/>
          <w:i/>
          <w:sz w:val="24"/>
          <w:szCs w:val="24"/>
        </w:rPr>
        <w:t>обособена позиция № 1</w:t>
      </w:r>
      <w:r w:rsidR="00FD0A73">
        <w:rPr>
          <w:rFonts w:ascii="Times New Roman" w:eastAsia="Times New Roman" w:hAnsi="Times New Roman" w:cs="Times New Roman"/>
          <w:b/>
          <w:i/>
          <w:sz w:val="24"/>
          <w:szCs w:val="24"/>
        </w:rPr>
        <w:t xml:space="preserve"> или № 2</w:t>
      </w:r>
      <w:r w:rsidR="00514940">
        <w:rPr>
          <w:rFonts w:ascii="Times New Roman" w:eastAsia="Times New Roman" w:hAnsi="Times New Roman" w:cs="Times New Roman"/>
          <w:b/>
          <w:i/>
          <w:sz w:val="24"/>
          <w:szCs w:val="24"/>
        </w:rPr>
        <w:t xml:space="preserve"> от горепосочената обществена поръчка, </w:t>
      </w:r>
      <w:r w:rsidRPr="00826F6E">
        <w:rPr>
          <w:rFonts w:ascii="Times New Roman" w:hAnsi="Times New Roman" w:cs="Times New Roman"/>
          <w:sz w:val="24"/>
          <w:szCs w:val="24"/>
        </w:rPr>
        <w:t>с който Страните постигнаха съгласие за следното:</w:t>
      </w:r>
    </w:p>
    <w:p w14:paraId="0A956BA3" w14:textId="77777777" w:rsidR="00B95AA3" w:rsidRPr="00826F6E" w:rsidRDefault="00B95AA3" w:rsidP="00B95AA3">
      <w:pPr>
        <w:tabs>
          <w:tab w:val="num" w:pos="0"/>
        </w:tabs>
        <w:ind w:firstLine="3402"/>
        <w:jc w:val="both"/>
        <w:rPr>
          <w:rFonts w:ascii="Times New Roman" w:eastAsia="Calibri" w:hAnsi="Times New Roman" w:cs="Times New Roman"/>
          <w:b/>
          <w:sz w:val="24"/>
          <w:szCs w:val="24"/>
        </w:rPr>
      </w:pPr>
      <w:r w:rsidRPr="00826F6E">
        <w:rPr>
          <w:rFonts w:ascii="Times New Roman" w:eastAsia="Calibri" w:hAnsi="Times New Roman" w:cs="Times New Roman"/>
          <w:b/>
          <w:sz w:val="24"/>
          <w:szCs w:val="24"/>
        </w:rPr>
        <w:t>І. ПРЕДМЕТ НА ДОГОВОРА</w:t>
      </w:r>
    </w:p>
    <w:p w14:paraId="214F01A4" w14:textId="28BF6D27" w:rsidR="00B95AA3" w:rsidRDefault="00B95AA3" w:rsidP="00697157">
      <w:pPr>
        <w:widowControl w:val="0"/>
        <w:ind w:firstLine="284"/>
        <w:jc w:val="both"/>
        <w:rPr>
          <w:rFonts w:ascii="Times New Roman" w:hAnsi="Times New Roman" w:cs="Times New Roman"/>
          <w:sz w:val="24"/>
          <w:szCs w:val="24"/>
        </w:rPr>
      </w:pPr>
      <w:r w:rsidRPr="00DF2A38">
        <w:rPr>
          <w:rFonts w:ascii="Times New Roman" w:hAnsi="Times New Roman" w:cs="Times New Roman"/>
          <w:sz w:val="24"/>
          <w:szCs w:val="24"/>
        </w:rPr>
        <w:t>Чл.1</w:t>
      </w:r>
      <w:r w:rsidR="00697157">
        <w:rPr>
          <w:rFonts w:ascii="Times New Roman" w:hAnsi="Times New Roman" w:cs="Times New Roman"/>
          <w:sz w:val="24"/>
          <w:szCs w:val="24"/>
        </w:rPr>
        <w:t xml:space="preserve">.(1). </w:t>
      </w:r>
      <w:r w:rsidRPr="00DF2A38">
        <w:rPr>
          <w:rFonts w:ascii="Times New Roman" w:hAnsi="Times New Roman" w:cs="Times New Roman"/>
          <w:sz w:val="24"/>
          <w:szCs w:val="24"/>
        </w:rPr>
        <w:t xml:space="preserve">Възложителят възлага, а Изпълнителят приема </w:t>
      </w:r>
      <w:r>
        <w:rPr>
          <w:rFonts w:ascii="Times New Roman" w:hAnsi="Times New Roman" w:cs="Times New Roman"/>
          <w:sz w:val="24"/>
          <w:szCs w:val="24"/>
        </w:rPr>
        <w:t xml:space="preserve">срещу възнаграждение и при условията на настоящият договор </w:t>
      </w:r>
      <w:r w:rsidRPr="00DF2A38">
        <w:rPr>
          <w:rFonts w:ascii="Times New Roman" w:hAnsi="Times New Roman" w:cs="Times New Roman"/>
          <w:sz w:val="24"/>
          <w:szCs w:val="24"/>
        </w:rPr>
        <w:t xml:space="preserve">да </w:t>
      </w:r>
      <w:r>
        <w:rPr>
          <w:rFonts w:ascii="Times New Roman" w:hAnsi="Times New Roman" w:cs="Times New Roman"/>
          <w:sz w:val="24"/>
          <w:szCs w:val="24"/>
        </w:rPr>
        <w:t xml:space="preserve">извърши: </w:t>
      </w:r>
    </w:p>
    <w:p w14:paraId="4459DAB7" w14:textId="5021EF14" w:rsidR="00F74D86" w:rsidRDefault="00B95AA3" w:rsidP="003F5245">
      <w:pPr>
        <w:tabs>
          <w:tab w:val="left" w:pos="3600"/>
          <w:tab w:val="left" w:pos="4075"/>
        </w:tabs>
        <w:ind w:firstLine="284"/>
        <w:jc w:val="both"/>
        <w:rPr>
          <w:rFonts w:ascii="Times New Roman" w:hAnsi="Times New Roman" w:cs="Times New Roman"/>
          <w:sz w:val="24"/>
          <w:szCs w:val="24"/>
        </w:rPr>
      </w:pPr>
      <w:r>
        <w:rPr>
          <w:rFonts w:ascii="Times New Roman" w:hAnsi="Times New Roman" w:cs="Times New Roman"/>
          <w:sz w:val="24"/>
          <w:szCs w:val="24"/>
        </w:rPr>
        <w:t xml:space="preserve">а) </w:t>
      </w:r>
      <w:r w:rsidRPr="009E413D">
        <w:rPr>
          <w:rFonts w:ascii="Times New Roman" w:hAnsi="Times New Roman" w:cs="Times New Roman"/>
          <w:sz w:val="24"/>
          <w:szCs w:val="24"/>
        </w:rPr>
        <w:t>Доставка, монтаж, инсталиране (вкл.</w:t>
      </w:r>
      <w:r>
        <w:rPr>
          <w:rFonts w:ascii="Times New Roman" w:hAnsi="Times New Roman" w:cs="Times New Roman"/>
          <w:sz w:val="24"/>
          <w:szCs w:val="24"/>
        </w:rPr>
        <w:t xml:space="preserve"> т</w:t>
      </w:r>
      <w:r w:rsidRPr="009E413D">
        <w:rPr>
          <w:rFonts w:ascii="Times New Roman" w:hAnsi="Times New Roman" w:cs="Times New Roman"/>
          <w:sz w:val="24"/>
          <w:szCs w:val="24"/>
        </w:rPr>
        <w:t>естване и настрой</w:t>
      </w:r>
      <w:r>
        <w:rPr>
          <w:rFonts w:ascii="Times New Roman" w:hAnsi="Times New Roman" w:cs="Times New Roman"/>
          <w:sz w:val="24"/>
          <w:szCs w:val="24"/>
        </w:rPr>
        <w:t>ки), въвеждане в експлоатация и прехвърляне на собствеността на</w:t>
      </w:r>
      <w:r w:rsidR="005E3E68">
        <w:rPr>
          <w:rFonts w:ascii="Times New Roman" w:hAnsi="Times New Roman" w:cs="Times New Roman"/>
          <w:sz w:val="24"/>
          <w:szCs w:val="24"/>
        </w:rPr>
        <w:t xml:space="preserve"> лабораторната апаратура </w:t>
      </w:r>
      <w:r w:rsidR="00F74D86">
        <w:rPr>
          <w:rFonts w:ascii="Times New Roman" w:hAnsi="Times New Roman" w:cs="Times New Roman"/>
          <w:sz w:val="24"/>
          <w:szCs w:val="24"/>
        </w:rPr>
        <w:t>вк</w:t>
      </w:r>
      <w:r w:rsidR="00086E1C">
        <w:rPr>
          <w:rFonts w:ascii="Times New Roman" w:hAnsi="Times New Roman" w:cs="Times New Roman"/>
          <w:sz w:val="24"/>
          <w:szCs w:val="24"/>
        </w:rPr>
        <w:t>лючена</w:t>
      </w:r>
      <w:r w:rsidR="00F74D86">
        <w:rPr>
          <w:rFonts w:ascii="Times New Roman" w:hAnsi="Times New Roman" w:cs="Times New Roman"/>
          <w:sz w:val="24"/>
          <w:szCs w:val="24"/>
        </w:rPr>
        <w:t xml:space="preserve"> в обема на обособена позиция № </w:t>
      </w:r>
      <w:r w:rsidR="00086E1C">
        <w:rPr>
          <w:rFonts w:ascii="Times New Roman" w:eastAsia="Times New Roman" w:hAnsi="Times New Roman" w:cs="Times New Roman"/>
          <w:b/>
          <w:i/>
          <w:sz w:val="24"/>
          <w:szCs w:val="24"/>
        </w:rPr>
        <w:t>…….. (посочва се номера и наименованието на съответната обособена позиция),</w:t>
      </w:r>
      <w:r w:rsidR="004E7981">
        <w:rPr>
          <w:rFonts w:ascii="Times New Roman" w:eastAsia="Times New Roman" w:hAnsi="Times New Roman" w:cs="Times New Roman"/>
          <w:b/>
          <w:i/>
          <w:sz w:val="24"/>
          <w:szCs w:val="24"/>
        </w:rPr>
        <w:t xml:space="preserve"> </w:t>
      </w:r>
      <w:r w:rsidR="00F74D86">
        <w:rPr>
          <w:rFonts w:ascii="Times New Roman" w:hAnsi="Times New Roman" w:cs="Times New Roman"/>
          <w:sz w:val="24"/>
          <w:szCs w:val="24"/>
        </w:rPr>
        <w:t>както следва:</w:t>
      </w:r>
    </w:p>
    <w:p w14:paraId="128927F5" w14:textId="5B0874EB" w:rsidR="00F74D86" w:rsidRDefault="00086E1C" w:rsidP="00F74D86">
      <w:pPr>
        <w:pStyle w:val="ListParagraph"/>
        <w:widowControl w:val="0"/>
        <w:numPr>
          <w:ilvl w:val="0"/>
          <w:numId w:val="35"/>
        </w:numPr>
        <w:tabs>
          <w:tab w:val="left" w:pos="567"/>
        </w:tabs>
        <w:ind w:left="0" w:firstLine="284"/>
        <w:jc w:val="both"/>
        <w:rPr>
          <w:rFonts w:ascii="Times New Roman" w:hAnsi="Times New Roman" w:cs="Times New Roman"/>
          <w:sz w:val="24"/>
          <w:szCs w:val="24"/>
        </w:rPr>
      </w:pPr>
      <w:r>
        <w:rPr>
          <w:rFonts w:ascii="Times New Roman" w:eastAsia="Arial Unicode MS" w:hAnsi="Times New Roman" w:cs="Times New Roman"/>
          <w:sz w:val="24"/>
          <w:szCs w:val="24"/>
          <w:u w:color="000000"/>
        </w:rPr>
        <w:t>Течен хроматограф (обособена позиция № 1) или Водороден генератор</w:t>
      </w:r>
      <w:r w:rsidR="00F74D86">
        <w:rPr>
          <w:rFonts w:ascii="Times New Roman" w:eastAsia="Arial Unicode MS" w:hAnsi="Times New Roman" w:cs="Times New Roman"/>
          <w:sz w:val="24"/>
          <w:szCs w:val="24"/>
          <w:u w:color="000000"/>
        </w:rPr>
        <w:t xml:space="preserve"> </w:t>
      </w:r>
      <w:r>
        <w:rPr>
          <w:rFonts w:ascii="Times New Roman" w:eastAsia="Arial Unicode MS" w:hAnsi="Times New Roman" w:cs="Times New Roman"/>
          <w:sz w:val="24"/>
          <w:szCs w:val="24"/>
          <w:u w:color="000000"/>
        </w:rPr>
        <w:t xml:space="preserve">(обособена позиция № 2) </w:t>
      </w:r>
      <w:r w:rsidR="00F74D86">
        <w:rPr>
          <w:rFonts w:ascii="Times New Roman" w:eastAsia="Arial Unicode MS" w:hAnsi="Times New Roman" w:cs="Times New Roman"/>
          <w:sz w:val="24"/>
          <w:szCs w:val="24"/>
          <w:u w:color="000000"/>
        </w:rPr>
        <w:t xml:space="preserve">-1 брой с търговско наименование: ……………… </w:t>
      </w:r>
      <w:r w:rsidR="00B95AA3" w:rsidRPr="00F74D86">
        <w:rPr>
          <w:rFonts w:ascii="Times New Roman" w:eastAsia="Arial Unicode MS" w:hAnsi="Times New Roman" w:cs="Times New Roman"/>
          <w:sz w:val="24"/>
          <w:szCs w:val="24"/>
          <w:u w:color="000000"/>
        </w:rPr>
        <w:t>/посочва се търговско наименование</w:t>
      </w:r>
      <w:r w:rsidR="00F74D86">
        <w:rPr>
          <w:rFonts w:ascii="Times New Roman" w:eastAsia="Arial Unicode MS" w:hAnsi="Times New Roman" w:cs="Times New Roman"/>
          <w:sz w:val="24"/>
          <w:szCs w:val="24"/>
          <w:u w:color="000000"/>
        </w:rPr>
        <w:t xml:space="preserve"> </w:t>
      </w:r>
      <w:r w:rsidR="00B95AA3" w:rsidRPr="00F74D86">
        <w:rPr>
          <w:rFonts w:ascii="Times New Roman" w:eastAsia="Arial Unicode MS" w:hAnsi="Times New Roman" w:cs="Times New Roman"/>
          <w:sz w:val="24"/>
          <w:szCs w:val="24"/>
          <w:u w:color="000000"/>
        </w:rPr>
        <w:t>/марка/модел/ кат. номер/сериен номер/</w:t>
      </w:r>
      <w:r w:rsidR="00F74D86">
        <w:rPr>
          <w:rFonts w:ascii="Times New Roman" w:hAnsi="Times New Roman" w:cs="Times New Roman"/>
          <w:sz w:val="24"/>
          <w:szCs w:val="24"/>
        </w:rPr>
        <w:t xml:space="preserve"> и производител: …………………..;</w:t>
      </w:r>
    </w:p>
    <w:p w14:paraId="6EFEB79C" w14:textId="31315E8B" w:rsidR="00B95AA3" w:rsidRPr="00F74D86" w:rsidRDefault="00B95AA3" w:rsidP="00F74D86">
      <w:pPr>
        <w:widowControl w:val="0"/>
        <w:tabs>
          <w:tab w:val="left" w:pos="993"/>
        </w:tabs>
        <w:jc w:val="both"/>
        <w:rPr>
          <w:rFonts w:ascii="Times New Roman" w:hAnsi="Times New Roman" w:cs="Times New Roman"/>
          <w:sz w:val="24"/>
          <w:szCs w:val="24"/>
        </w:rPr>
      </w:pPr>
      <w:r w:rsidRPr="00F74D86">
        <w:rPr>
          <w:rFonts w:ascii="Times New Roman" w:hAnsi="Times New Roman" w:cs="Times New Roman"/>
          <w:sz w:val="24"/>
          <w:szCs w:val="24"/>
        </w:rPr>
        <w:t>наричан</w:t>
      </w:r>
      <w:r w:rsidR="00F74D86">
        <w:rPr>
          <w:rFonts w:ascii="Times New Roman" w:hAnsi="Times New Roman" w:cs="Times New Roman"/>
          <w:sz w:val="24"/>
          <w:szCs w:val="24"/>
        </w:rPr>
        <w:t>о</w:t>
      </w:r>
      <w:r w:rsidRPr="00F74D86">
        <w:rPr>
          <w:rFonts w:ascii="Times New Roman" w:hAnsi="Times New Roman" w:cs="Times New Roman"/>
          <w:sz w:val="24"/>
          <w:szCs w:val="24"/>
        </w:rPr>
        <w:t xml:space="preserve"> още в договора „</w:t>
      </w:r>
      <w:r w:rsidR="00381F1A">
        <w:rPr>
          <w:rFonts w:ascii="Times New Roman" w:hAnsi="Times New Roman" w:cs="Times New Roman"/>
          <w:sz w:val="24"/>
          <w:szCs w:val="24"/>
        </w:rPr>
        <w:t>Апаратурата</w:t>
      </w:r>
      <w:r w:rsidR="00F905DB">
        <w:rPr>
          <w:rFonts w:ascii="Times New Roman" w:hAnsi="Times New Roman" w:cs="Times New Roman"/>
          <w:sz w:val="24"/>
          <w:szCs w:val="24"/>
        </w:rPr>
        <w:t>/</w:t>
      </w:r>
      <w:r w:rsidR="00CC4787">
        <w:rPr>
          <w:rFonts w:ascii="Times New Roman" w:hAnsi="Times New Roman" w:cs="Times New Roman"/>
          <w:sz w:val="24"/>
          <w:szCs w:val="24"/>
        </w:rPr>
        <w:t>Оборудването</w:t>
      </w:r>
      <w:r w:rsidRPr="00F74D86">
        <w:rPr>
          <w:rFonts w:ascii="Times New Roman" w:hAnsi="Times New Roman" w:cs="Times New Roman"/>
          <w:sz w:val="24"/>
          <w:szCs w:val="24"/>
        </w:rPr>
        <w:t>/стоката” с технически и функционални характеристики и параметри детайлно описани в Техническото предложение, част от офертата на Изпълнителя за участие в процедурата, и представляващо Приложение № 1 неразделна част към настоящият договор.</w:t>
      </w:r>
    </w:p>
    <w:p w14:paraId="3CD6BD01" w14:textId="7438A454" w:rsidR="00B95AA3" w:rsidRDefault="00B95AA3" w:rsidP="003F5245">
      <w:pPr>
        <w:pStyle w:val="ListParagraph"/>
        <w:tabs>
          <w:tab w:val="left" w:pos="142"/>
        </w:tabs>
        <w:spacing w:after="200" w:line="276" w:lineRule="auto"/>
        <w:ind w:left="0" w:firstLine="284"/>
        <w:jc w:val="both"/>
        <w:rPr>
          <w:rFonts w:ascii="Times New Roman" w:hAnsi="Times New Roman" w:cs="Times New Roman"/>
          <w:sz w:val="24"/>
          <w:szCs w:val="24"/>
        </w:rPr>
      </w:pPr>
      <w:r w:rsidRPr="00CC4787">
        <w:rPr>
          <w:rFonts w:ascii="Times New Roman" w:hAnsi="Times New Roman" w:cs="Times New Roman"/>
          <w:spacing w:val="-12"/>
          <w:sz w:val="24"/>
          <w:szCs w:val="24"/>
          <w:lang w:eastAsia="ar-SA"/>
        </w:rPr>
        <w:t>б)</w:t>
      </w:r>
      <w:r w:rsidRPr="0006325F">
        <w:rPr>
          <w:rFonts w:ascii="Times New Roman" w:hAnsi="Times New Roman" w:cs="Times New Roman"/>
          <w:b/>
          <w:spacing w:val="-12"/>
          <w:sz w:val="24"/>
          <w:szCs w:val="24"/>
          <w:lang w:eastAsia="ar-SA"/>
        </w:rPr>
        <w:t xml:space="preserve"> </w:t>
      </w:r>
      <w:r w:rsidRPr="009E413D">
        <w:rPr>
          <w:rFonts w:ascii="Times New Roman" w:hAnsi="Times New Roman" w:cs="Times New Roman"/>
          <w:sz w:val="24"/>
          <w:szCs w:val="24"/>
        </w:rPr>
        <w:t xml:space="preserve">обучение на определените от възложителя лица за работа </w:t>
      </w:r>
      <w:r w:rsidR="00D61ABA">
        <w:rPr>
          <w:rFonts w:ascii="Times New Roman" w:hAnsi="Times New Roman" w:cs="Times New Roman"/>
          <w:sz w:val="24"/>
          <w:szCs w:val="24"/>
        </w:rPr>
        <w:t>с доставената апаратура</w:t>
      </w:r>
      <w:r>
        <w:rPr>
          <w:rFonts w:ascii="Times New Roman" w:hAnsi="Times New Roman" w:cs="Times New Roman"/>
          <w:sz w:val="24"/>
          <w:szCs w:val="24"/>
        </w:rPr>
        <w:t>.</w:t>
      </w:r>
    </w:p>
    <w:p w14:paraId="151DA768" w14:textId="46371105" w:rsidR="00B95AA3" w:rsidRPr="0006325F" w:rsidRDefault="00B95AA3" w:rsidP="003F5245">
      <w:pPr>
        <w:pStyle w:val="ListParagraph"/>
        <w:tabs>
          <w:tab w:val="left" w:pos="142"/>
        </w:tabs>
        <w:spacing w:after="20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в) </w:t>
      </w:r>
      <w:r w:rsidRPr="0006325F">
        <w:rPr>
          <w:rFonts w:ascii="Times New Roman" w:hAnsi="Times New Roman" w:cs="Times New Roman"/>
          <w:bCs/>
          <w:spacing w:val="-12"/>
          <w:sz w:val="24"/>
          <w:szCs w:val="24"/>
          <w:lang w:eastAsia="ar-SA"/>
        </w:rPr>
        <w:t>гаранционна поддръжка, о</w:t>
      </w:r>
      <w:r w:rsidR="00F74D86">
        <w:rPr>
          <w:rFonts w:ascii="Times New Roman" w:hAnsi="Times New Roman" w:cs="Times New Roman"/>
          <w:bCs/>
          <w:spacing w:val="-12"/>
          <w:sz w:val="24"/>
          <w:szCs w:val="24"/>
          <w:lang w:eastAsia="ar-SA"/>
        </w:rPr>
        <w:t>б</w:t>
      </w:r>
      <w:r w:rsidR="00D61ABA">
        <w:rPr>
          <w:rFonts w:ascii="Times New Roman" w:hAnsi="Times New Roman" w:cs="Times New Roman"/>
          <w:bCs/>
          <w:spacing w:val="-12"/>
          <w:sz w:val="24"/>
          <w:szCs w:val="24"/>
          <w:lang w:eastAsia="ar-SA"/>
        </w:rPr>
        <w:t>служване и сервиз на доставената</w:t>
      </w:r>
      <w:r w:rsidR="00F74D86">
        <w:rPr>
          <w:rFonts w:ascii="Times New Roman" w:hAnsi="Times New Roman" w:cs="Times New Roman"/>
          <w:bCs/>
          <w:spacing w:val="-12"/>
          <w:sz w:val="24"/>
          <w:szCs w:val="24"/>
          <w:lang w:eastAsia="ar-SA"/>
        </w:rPr>
        <w:t xml:space="preserve"> </w:t>
      </w:r>
      <w:r w:rsidR="00D61ABA">
        <w:rPr>
          <w:rFonts w:ascii="Times New Roman" w:hAnsi="Times New Roman" w:cs="Times New Roman"/>
          <w:bCs/>
          <w:spacing w:val="-12"/>
          <w:sz w:val="24"/>
          <w:szCs w:val="24"/>
          <w:lang w:eastAsia="ar-SA"/>
        </w:rPr>
        <w:t>апаратура</w:t>
      </w:r>
      <w:r w:rsidR="00F74D86">
        <w:rPr>
          <w:rFonts w:ascii="Times New Roman" w:hAnsi="Times New Roman" w:cs="Times New Roman"/>
          <w:bCs/>
          <w:spacing w:val="-12"/>
          <w:sz w:val="24"/>
          <w:szCs w:val="24"/>
          <w:lang w:eastAsia="ar-SA"/>
        </w:rPr>
        <w:t xml:space="preserve"> </w:t>
      </w:r>
      <w:r w:rsidRPr="0006325F">
        <w:rPr>
          <w:rFonts w:ascii="Times New Roman" w:hAnsi="Times New Roman" w:cs="Times New Roman"/>
          <w:bCs/>
          <w:spacing w:val="-12"/>
          <w:sz w:val="24"/>
          <w:szCs w:val="24"/>
          <w:lang w:eastAsia="ar-SA"/>
        </w:rPr>
        <w:t>по б</w:t>
      </w:r>
      <w:r w:rsidR="00C11C08">
        <w:rPr>
          <w:rFonts w:ascii="Times New Roman" w:hAnsi="Times New Roman" w:cs="Times New Roman"/>
          <w:bCs/>
          <w:spacing w:val="-12"/>
          <w:sz w:val="24"/>
          <w:szCs w:val="24"/>
          <w:lang w:eastAsia="ar-SA"/>
        </w:rPr>
        <w:t>уква „а</w:t>
      </w:r>
      <w:r w:rsidRPr="0006325F">
        <w:rPr>
          <w:rFonts w:ascii="Times New Roman" w:hAnsi="Times New Roman" w:cs="Times New Roman"/>
          <w:bCs/>
          <w:spacing w:val="-12"/>
          <w:sz w:val="24"/>
          <w:szCs w:val="24"/>
          <w:lang w:eastAsia="ar-SA"/>
        </w:rPr>
        <w:t>“ по-горе</w:t>
      </w:r>
      <w:r>
        <w:rPr>
          <w:rFonts w:ascii="Times New Roman" w:hAnsi="Times New Roman" w:cs="Times New Roman"/>
          <w:bCs/>
          <w:iCs/>
          <w:spacing w:val="-12"/>
          <w:sz w:val="24"/>
          <w:szCs w:val="24"/>
          <w:lang w:eastAsia="ar-SA"/>
        </w:rPr>
        <w:t>,</w:t>
      </w:r>
      <w:r w:rsidRPr="0006325F">
        <w:rPr>
          <w:rFonts w:ascii="Times New Roman" w:hAnsi="Times New Roman" w:cs="Times New Roman"/>
          <w:sz w:val="24"/>
          <w:szCs w:val="24"/>
        </w:rPr>
        <w:t xml:space="preserve"> по време на гаранционния </w:t>
      </w:r>
      <w:r w:rsidR="00D61ABA">
        <w:rPr>
          <w:rFonts w:ascii="Times New Roman" w:hAnsi="Times New Roman" w:cs="Times New Roman"/>
          <w:sz w:val="24"/>
          <w:szCs w:val="24"/>
        </w:rPr>
        <w:t>ѝ</w:t>
      </w:r>
      <w:r w:rsidRPr="0006325F">
        <w:rPr>
          <w:rFonts w:ascii="Times New Roman" w:hAnsi="Times New Roman" w:cs="Times New Roman"/>
          <w:sz w:val="24"/>
          <w:szCs w:val="24"/>
        </w:rPr>
        <w:t xml:space="preserve"> срок</w:t>
      </w:r>
      <w:r>
        <w:rPr>
          <w:rFonts w:ascii="Times New Roman" w:hAnsi="Times New Roman" w:cs="Times New Roman"/>
          <w:sz w:val="24"/>
          <w:szCs w:val="24"/>
        </w:rPr>
        <w:t xml:space="preserve"> предложен от Изпълнителя</w:t>
      </w:r>
      <w:r w:rsidRPr="0006325F">
        <w:rPr>
          <w:rFonts w:ascii="Times New Roman" w:hAnsi="Times New Roman" w:cs="Times New Roman"/>
          <w:sz w:val="24"/>
          <w:szCs w:val="24"/>
        </w:rPr>
        <w:t>, който е</w:t>
      </w:r>
      <w:r>
        <w:rPr>
          <w:rFonts w:ascii="Times New Roman" w:hAnsi="Times New Roman" w:cs="Times New Roman"/>
          <w:sz w:val="24"/>
          <w:szCs w:val="24"/>
        </w:rPr>
        <w:t xml:space="preserve"> …………… </w:t>
      </w:r>
      <w:r w:rsidRPr="0006325F">
        <w:rPr>
          <w:rFonts w:ascii="Times New Roman" w:hAnsi="Times New Roman" w:cs="Times New Roman"/>
          <w:sz w:val="24"/>
          <w:szCs w:val="24"/>
        </w:rPr>
        <w:t>,</w:t>
      </w:r>
      <w:r w:rsidR="00C11C08">
        <w:rPr>
          <w:rFonts w:ascii="Times New Roman" w:hAnsi="Times New Roman" w:cs="Times New Roman"/>
          <w:sz w:val="24"/>
          <w:szCs w:val="24"/>
        </w:rPr>
        <w:t xml:space="preserve"> </w:t>
      </w:r>
      <w:r w:rsidRPr="0006325F">
        <w:rPr>
          <w:rFonts w:ascii="Times New Roman" w:hAnsi="Times New Roman" w:cs="Times New Roman"/>
          <w:sz w:val="24"/>
          <w:szCs w:val="24"/>
        </w:rPr>
        <w:t xml:space="preserve">считано от датата на подписване на протокол за </w:t>
      </w:r>
      <w:r>
        <w:rPr>
          <w:rFonts w:ascii="Times New Roman" w:hAnsi="Times New Roman" w:cs="Times New Roman"/>
          <w:sz w:val="24"/>
          <w:szCs w:val="24"/>
        </w:rPr>
        <w:t xml:space="preserve">монтаж, инсталиране и </w:t>
      </w:r>
      <w:r w:rsidRPr="0006325F">
        <w:rPr>
          <w:rFonts w:ascii="Times New Roman" w:hAnsi="Times New Roman" w:cs="Times New Roman"/>
          <w:sz w:val="24"/>
          <w:szCs w:val="24"/>
        </w:rPr>
        <w:t>въвеждане в експлоатация.</w:t>
      </w:r>
    </w:p>
    <w:p w14:paraId="2DAC04AB" w14:textId="1CA7BFD6" w:rsidR="00B95AA3" w:rsidRDefault="003414A0" w:rsidP="00C11C08">
      <w:pPr>
        <w:suppressAutoHyphens/>
        <w:ind w:firstLine="284"/>
        <w:jc w:val="both"/>
        <w:rPr>
          <w:rFonts w:ascii="Times New Roman" w:hAnsi="Times New Roman" w:cs="Times New Roman"/>
          <w:spacing w:val="-12"/>
          <w:sz w:val="24"/>
          <w:szCs w:val="24"/>
          <w:lang w:eastAsia="ar-SA"/>
        </w:rPr>
      </w:pPr>
      <w:r>
        <w:rPr>
          <w:rFonts w:ascii="Times New Roman" w:hAnsi="Times New Roman" w:cs="Times New Roman"/>
          <w:spacing w:val="-12"/>
          <w:sz w:val="24"/>
          <w:szCs w:val="24"/>
          <w:lang w:eastAsia="ar-SA"/>
        </w:rPr>
        <w:t xml:space="preserve">г) Доставената лабораторна апаратура </w:t>
      </w:r>
      <w:r w:rsidR="00B95AA3">
        <w:rPr>
          <w:rFonts w:ascii="Times New Roman" w:hAnsi="Times New Roman" w:cs="Times New Roman"/>
          <w:spacing w:val="-12"/>
          <w:sz w:val="24"/>
          <w:szCs w:val="24"/>
          <w:lang w:eastAsia="ar-SA"/>
        </w:rPr>
        <w:t>трябва да:</w:t>
      </w:r>
    </w:p>
    <w:p w14:paraId="3B3BDD54" w14:textId="77777777" w:rsidR="00B95AA3" w:rsidRDefault="00B95AA3" w:rsidP="003A17D6">
      <w:pPr>
        <w:pStyle w:val="ListParagraph"/>
        <w:numPr>
          <w:ilvl w:val="0"/>
          <w:numId w:val="21"/>
        </w:numPr>
        <w:tabs>
          <w:tab w:val="left" w:pos="567"/>
        </w:tabs>
        <w:suppressAutoHyphens/>
        <w:ind w:left="0" w:firstLine="284"/>
        <w:jc w:val="both"/>
        <w:rPr>
          <w:rFonts w:ascii="Times New Roman" w:hAnsi="Times New Roman" w:cs="Times New Roman"/>
          <w:spacing w:val="-12"/>
          <w:sz w:val="24"/>
          <w:szCs w:val="24"/>
          <w:lang w:eastAsia="ar-SA"/>
        </w:rPr>
      </w:pPr>
      <w:r>
        <w:rPr>
          <w:rFonts w:ascii="Times New Roman" w:hAnsi="Times New Roman" w:cs="Times New Roman"/>
          <w:spacing w:val="-12"/>
          <w:sz w:val="24"/>
          <w:szCs w:val="24"/>
          <w:lang w:eastAsia="ar-SA"/>
        </w:rPr>
        <w:t>Има нанесена СЕ марка.</w:t>
      </w:r>
    </w:p>
    <w:p w14:paraId="02A6A4C1" w14:textId="20D84CBD" w:rsidR="00B95AA3" w:rsidRDefault="00B95AA3" w:rsidP="003A17D6">
      <w:pPr>
        <w:pStyle w:val="ListParagraph"/>
        <w:numPr>
          <w:ilvl w:val="0"/>
          <w:numId w:val="21"/>
        </w:numPr>
        <w:tabs>
          <w:tab w:val="left" w:pos="567"/>
        </w:tabs>
        <w:suppressAutoHyphens/>
        <w:ind w:left="0" w:firstLine="284"/>
        <w:jc w:val="both"/>
        <w:rPr>
          <w:rFonts w:ascii="Times New Roman" w:hAnsi="Times New Roman" w:cs="Times New Roman"/>
          <w:spacing w:val="-12"/>
          <w:sz w:val="24"/>
          <w:szCs w:val="24"/>
          <w:lang w:eastAsia="ar-SA"/>
        </w:rPr>
      </w:pPr>
      <w:r>
        <w:rPr>
          <w:rFonts w:ascii="Times New Roman" w:hAnsi="Times New Roman" w:cs="Times New Roman"/>
          <w:spacing w:val="-12"/>
          <w:sz w:val="24"/>
          <w:szCs w:val="24"/>
          <w:lang w:eastAsia="ar-SA"/>
        </w:rPr>
        <w:t>Да е нов</w:t>
      </w:r>
      <w:r w:rsidR="00FA0BB0">
        <w:rPr>
          <w:rFonts w:ascii="Times New Roman" w:hAnsi="Times New Roman" w:cs="Times New Roman"/>
          <w:spacing w:val="-12"/>
          <w:sz w:val="24"/>
          <w:szCs w:val="24"/>
          <w:lang w:eastAsia="ar-SA"/>
        </w:rPr>
        <w:t>а</w:t>
      </w:r>
      <w:r>
        <w:rPr>
          <w:rFonts w:ascii="Times New Roman" w:hAnsi="Times New Roman" w:cs="Times New Roman"/>
          <w:spacing w:val="-12"/>
          <w:sz w:val="24"/>
          <w:szCs w:val="24"/>
          <w:lang w:eastAsia="ar-SA"/>
        </w:rPr>
        <w:t>, неупотребяван</w:t>
      </w:r>
      <w:r w:rsidR="00FA0BB0">
        <w:rPr>
          <w:rFonts w:ascii="Times New Roman" w:hAnsi="Times New Roman" w:cs="Times New Roman"/>
          <w:spacing w:val="-12"/>
          <w:sz w:val="24"/>
          <w:szCs w:val="24"/>
          <w:lang w:eastAsia="ar-SA"/>
        </w:rPr>
        <w:t>а</w:t>
      </w:r>
      <w:r>
        <w:rPr>
          <w:rFonts w:ascii="Times New Roman" w:hAnsi="Times New Roman" w:cs="Times New Roman"/>
          <w:spacing w:val="-12"/>
          <w:sz w:val="24"/>
          <w:szCs w:val="24"/>
          <w:lang w:eastAsia="ar-SA"/>
        </w:rPr>
        <w:t>, без дефекти и да не е рециклиран</w:t>
      </w:r>
      <w:r w:rsidR="00FA0BB0">
        <w:rPr>
          <w:rFonts w:ascii="Times New Roman" w:hAnsi="Times New Roman" w:cs="Times New Roman"/>
          <w:spacing w:val="-12"/>
          <w:sz w:val="24"/>
          <w:szCs w:val="24"/>
          <w:lang w:eastAsia="ar-SA"/>
        </w:rPr>
        <w:t>а</w:t>
      </w:r>
      <w:r>
        <w:rPr>
          <w:rFonts w:ascii="Times New Roman" w:hAnsi="Times New Roman" w:cs="Times New Roman"/>
          <w:spacing w:val="-12"/>
          <w:sz w:val="24"/>
          <w:szCs w:val="24"/>
          <w:lang w:eastAsia="ar-SA"/>
        </w:rPr>
        <w:t>;</w:t>
      </w:r>
    </w:p>
    <w:p w14:paraId="4E0B2D4B" w14:textId="42849AAC" w:rsidR="00B95AA3" w:rsidRDefault="00B95AA3" w:rsidP="003A17D6">
      <w:pPr>
        <w:pStyle w:val="ListParagraph"/>
        <w:numPr>
          <w:ilvl w:val="0"/>
          <w:numId w:val="21"/>
        </w:numPr>
        <w:tabs>
          <w:tab w:val="left" w:pos="567"/>
        </w:tabs>
        <w:suppressAutoHyphens/>
        <w:ind w:left="0" w:firstLine="284"/>
        <w:jc w:val="both"/>
        <w:rPr>
          <w:rFonts w:ascii="Times New Roman" w:hAnsi="Times New Roman" w:cs="Times New Roman"/>
          <w:spacing w:val="-12"/>
          <w:sz w:val="24"/>
          <w:szCs w:val="24"/>
          <w:lang w:eastAsia="ar-SA"/>
        </w:rPr>
      </w:pPr>
      <w:r>
        <w:rPr>
          <w:rFonts w:ascii="Times New Roman" w:hAnsi="Times New Roman" w:cs="Times New Roman"/>
          <w:spacing w:val="-12"/>
          <w:sz w:val="24"/>
          <w:szCs w:val="24"/>
          <w:lang w:eastAsia="ar-SA"/>
        </w:rPr>
        <w:t>Да е окомплектован</w:t>
      </w:r>
      <w:r w:rsidR="00FA0BB0">
        <w:rPr>
          <w:rFonts w:ascii="Times New Roman" w:hAnsi="Times New Roman" w:cs="Times New Roman"/>
          <w:spacing w:val="-12"/>
          <w:sz w:val="24"/>
          <w:szCs w:val="24"/>
          <w:lang w:eastAsia="ar-SA"/>
        </w:rPr>
        <w:t>а</w:t>
      </w:r>
      <w:r>
        <w:rPr>
          <w:rFonts w:ascii="Times New Roman" w:hAnsi="Times New Roman" w:cs="Times New Roman"/>
          <w:spacing w:val="-12"/>
          <w:sz w:val="24"/>
          <w:szCs w:val="24"/>
          <w:lang w:eastAsia="ar-SA"/>
        </w:rPr>
        <w:t xml:space="preserve"> с всички необходими части, компоненти, модули и други аксес</w:t>
      </w:r>
      <w:r w:rsidR="00F74D86">
        <w:rPr>
          <w:rFonts w:ascii="Times New Roman" w:hAnsi="Times New Roman" w:cs="Times New Roman"/>
          <w:spacing w:val="-12"/>
          <w:sz w:val="24"/>
          <w:szCs w:val="24"/>
          <w:lang w:eastAsia="ar-SA"/>
        </w:rPr>
        <w:t xml:space="preserve">оари необходими за въвеждането </w:t>
      </w:r>
      <w:r w:rsidR="00FA0BB0">
        <w:rPr>
          <w:rFonts w:ascii="Times New Roman" w:hAnsi="Times New Roman" w:cs="Times New Roman"/>
          <w:spacing w:val="-12"/>
          <w:sz w:val="24"/>
          <w:szCs w:val="24"/>
          <w:lang w:eastAsia="ar-SA"/>
        </w:rPr>
        <w:t>ѝ</w:t>
      </w:r>
      <w:r>
        <w:rPr>
          <w:rFonts w:ascii="Times New Roman" w:hAnsi="Times New Roman" w:cs="Times New Roman"/>
          <w:spacing w:val="-12"/>
          <w:sz w:val="24"/>
          <w:szCs w:val="24"/>
          <w:lang w:eastAsia="ar-SA"/>
        </w:rPr>
        <w:t xml:space="preserve"> в експлоатация;</w:t>
      </w:r>
    </w:p>
    <w:p w14:paraId="1DD58465" w14:textId="2F3D3C77" w:rsidR="00B95AA3" w:rsidRDefault="00B95AA3" w:rsidP="003A17D6">
      <w:pPr>
        <w:pStyle w:val="ListParagraph"/>
        <w:numPr>
          <w:ilvl w:val="0"/>
          <w:numId w:val="21"/>
        </w:numPr>
        <w:tabs>
          <w:tab w:val="left" w:pos="567"/>
        </w:tabs>
        <w:suppressAutoHyphens/>
        <w:ind w:left="0" w:firstLine="284"/>
        <w:jc w:val="both"/>
        <w:rPr>
          <w:rFonts w:ascii="Times New Roman" w:hAnsi="Times New Roman" w:cs="Times New Roman"/>
          <w:spacing w:val="-12"/>
          <w:sz w:val="24"/>
          <w:szCs w:val="24"/>
          <w:lang w:eastAsia="ar-SA"/>
        </w:rPr>
      </w:pPr>
      <w:r>
        <w:rPr>
          <w:rFonts w:ascii="Times New Roman" w:hAnsi="Times New Roman" w:cs="Times New Roman"/>
          <w:spacing w:val="-12"/>
          <w:sz w:val="24"/>
          <w:szCs w:val="24"/>
          <w:lang w:eastAsia="ar-SA"/>
        </w:rPr>
        <w:t xml:space="preserve">Да има нанесена ясна и четлива маркировка с посочени наименование на производител, търговско наименование /модел /марка на </w:t>
      </w:r>
      <w:r w:rsidR="00EF5BE8">
        <w:rPr>
          <w:rFonts w:ascii="Times New Roman" w:hAnsi="Times New Roman" w:cs="Times New Roman"/>
          <w:spacing w:val="-12"/>
          <w:sz w:val="24"/>
          <w:szCs w:val="24"/>
          <w:lang w:eastAsia="ar-SA"/>
        </w:rPr>
        <w:t>апаратурата</w:t>
      </w:r>
      <w:r>
        <w:rPr>
          <w:rFonts w:ascii="Times New Roman" w:hAnsi="Times New Roman" w:cs="Times New Roman"/>
          <w:spacing w:val="-12"/>
          <w:sz w:val="24"/>
          <w:szCs w:val="24"/>
          <w:lang w:eastAsia="ar-SA"/>
        </w:rPr>
        <w:t xml:space="preserve"> и сериен номер /каталожен номер (ако е приложимо). </w:t>
      </w:r>
    </w:p>
    <w:p w14:paraId="3B40C7FC" w14:textId="7AA0C95C" w:rsidR="00F74D86" w:rsidRPr="00B95FDA" w:rsidRDefault="00F74D86" w:rsidP="003A17D6">
      <w:pPr>
        <w:pStyle w:val="ListParagraph"/>
        <w:numPr>
          <w:ilvl w:val="0"/>
          <w:numId w:val="21"/>
        </w:numPr>
        <w:tabs>
          <w:tab w:val="left" w:pos="567"/>
        </w:tabs>
        <w:suppressAutoHyphens/>
        <w:ind w:left="0" w:firstLine="284"/>
        <w:jc w:val="both"/>
        <w:rPr>
          <w:rFonts w:ascii="Times New Roman" w:hAnsi="Times New Roman" w:cs="Times New Roman"/>
          <w:spacing w:val="-12"/>
          <w:sz w:val="24"/>
          <w:szCs w:val="24"/>
          <w:lang w:eastAsia="ar-SA"/>
        </w:rPr>
      </w:pPr>
      <w:r>
        <w:rPr>
          <w:rFonts w:ascii="Times New Roman" w:hAnsi="Times New Roman" w:cs="Times New Roman"/>
          <w:spacing w:val="-12"/>
          <w:sz w:val="24"/>
          <w:szCs w:val="24"/>
          <w:lang w:eastAsia="ar-SA"/>
        </w:rPr>
        <w:t>Да е в оригинална опаковка на производителя;</w:t>
      </w:r>
    </w:p>
    <w:p w14:paraId="2344E19F" w14:textId="7824781B" w:rsidR="00B95AA3" w:rsidRPr="00826F6E" w:rsidRDefault="00B95AA3" w:rsidP="00DB77B4">
      <w:pPr>
        <w:suppressAutoHyphens/>
        <w:ind w:firstLine="142"/>
        <w:jc w:val="both"/>
        <w:rPr>
          <w:rFonts w:ascii="Times New Roman" w:hAnsi="Times New Roman" w:cs="Times New Roman"/>
          <w:spacing w:val="-12"/>
          <w:sz w:val="24"/>
          <w:szCs w:val="24"/>
          <w:lang w:eastAsia="ar-SA"/>
        </w:rPr>
      </w:pPr>
      <w:r w:rsidRPr="00826F6E">
        <w:rPr>
          <w:rFonts w:ascii="Times New Roman" w:hAnsi="Times New Roman" w:cs="Times New Roman"/>
          <w:b/>
          <w:spacing w:val="-12"/>
          <w:sz w:val="24"/>
          <w:szCs w:val="24"/>
          <w:lang w:eastAsia="ar-SA"/>
        </w:rPr>
        <w:t>(2)</w:t>
      </w:r>
      <w:r w:rsidR="00DB77B4">
        <w:rPr>
          <w:rFonts w:ascii="Times New Roman" w:hAnsi="Times New Roman" w:cs="Times New Roman"/>
          <w:b/>
          <w:spacing w:val="-12"/>
          <w:sz w:val="24"/>
          <w:szCs w:val="24"/>
          <w:lang w:eastAsia="ar-SA"/>
        </w:rPr>
        <w:t xml:space="preserve"> </w:t>
      </w:r>
      <w:r>
        <w:rPr>
          <w:rFonts w:ascii="Times New Roman" w:hAnsi="Times New Roman" w:cs="Times New Roman"/>
          <w:spacing w:val="-12"/>
          <w:sz w:val="24"/>
          <w:szCs w:val="24"/>
          <w:lang w:eastAsia="ar-SA"/>
        </w:rPr>
        <w:t>ИЗПЪЛНИТЕЛЯТ се задължава да изпълни дейностите,</w:t>
      </w:r>
      <w:r w:rsidRPr="00826F6E">
        <w:rPr>
          <w:rFonts w:ascii="Times New Roman" w:hAnsi="Times New Roman" w:cs="Times New Roman"/>
          <w:spacing w:val="-12"/>
          <w:sz w:val="24"/>
          <w:szCs w:val="24"/>
          <w:lang w:eastAsia="ar-SA"/>
        </w:rPr>
        <w:t xml:space="preserve"> предмет на настоящия договор </w:t>
      </w:r>
      <w:r>
        <w:rPr>
          <w:rFonts w:ascii="Times New Roman" w:hAnsi="Times New Roman" w:cs="Times New Roman"/>
          <w:spacing w:val="-12"/>
          <w:sz w:val="24"/>
          <w:szCs w:val="24"/>
          <w:lang w:eastAsia="ar-SA"/>
        </w:rPr>
        <w:t>в сроковете по настоящия договор и в съответствие със:</w:t>
      </w:r>
    </w:p>
    <w:p w14:paraId="24905CD1" w14:textId="10E4C156" w:rsidR="00B95AA3" w:rsidRPr="00B86A40" w:rsidRDefault="00B95AA3" w:rsidP="00DB77B4">
      <w:pPr>
        <w:suppressAutoHyphens/>
        <w:ind w:firstLine="142"/>
        <w:jc w:val="both"/>
        <w:rPr>
          <w:rFonts w:ascii="Times New Roman" w:hAnsi="Times New Roman" w:cs="Times New Roman"/>
          <w:b/>
          <w:bCs/>
          <w:i/>
          <w:iCs/>
          <w:sz w:val="24"/>
          <w:szCs w:val="24"/>
        </w:rPr>
      </w:pPr>
      <w:r w:rsidRPr="00826F6E">
        <w:rPr>
          <w:rFonts w:ascii="Times New Roman" w:hAnsi="Times New Roman" w:cs="Times New Roman"/>
          <w:b/>
          <w:spacing w:val="-12"/>
          <w:sz w:val="24"/>
          <w:szCs w:val="24"/>
          <w:lang w:eastAsia="ar-SA"/>
        </w:rPr>
        <w:t>а)</w:t>
      </w:r>
      <w:r>
        <w:rPr>
          <w:rFonts w:ascii="Times New Roman" w:hAnsi="Times New Roman" w:cs="Times New Roman"/>
          <w:spacing w:val="-12"/>
          <w:sz w:val="24"/>
          <w:szCs w:val="24"/>
          <w:lang w:eastAsia="ar-SA"/>
        </w:rPr>
        <w:t xml:space="preserve"> И</w:t>
      </w:r>
      <w:r w:rsidRPr="00826F6E">
        <w:rPr>
          <w:rFonts w:ascii="Times New Roman" w:hAnsi="Times New Roman" w:cs="Times New Roman"/>
          <w:spacing w:val="-12"/>
          <w:sz w:val="24"/>
          <w:szCs w:val="24"/>
          <w:lang w:eastAsia="ar-SA"/>
        </w:rPr>
        <w:t>зискванията, описани подробно в документация</w:t>
      </w:r>
      <w:r>
        <w:rPr>
          <w:rFonts w:ascii="Times New Roman" w:hAnsi="Times New Roman" w:cs="Times New Roman"/>
          <w:spacing w:val="-12"/>
          <w:sz w:val="24"/>
          <w:szCs w:val="24"/>
          <w:lang w:eastAsia="ar-SA"/>
        </w:rPr>
        <w:t>та</w:t>
      </w:r>
      <w:r w:rsidRPr="00826F6E">
        <w:rPr>
          <w:rFonts w:ascii="Times New Roman" w:hAnsi="Times New Roman" w:cs="Times New Roman"/>
          <w:spacing w:val="-12"/>
          <w:sz w:val="24"/>
          <w:szCs w:val="24"/>
          <w:lang w:eastAsia="ar-SA"/>
        </w:rPr>
        <w:t xml:space="preserve"> за участие в процедурата за възлагане на обществена поръчка с предмет:</w:t>
      </w:r>
      <w:r>
        <w:rPr>
          <w:rFonts w:ascii="Times New Roman" w:hAnsi="Times New Roman" w:cs="Times New Roman"/>
          <w:spacing w:val="-12"/>
          <w:sz w:val="24"/>
          <w:szCs w:val="24"/>
          <w:lang w:eastAsia="ar-SA"/>
        </w:rPr>
        <w:t xml:space="preserve"> </w:t>
      </w:r>
      <w:r>
        <w:rPr>
          <w:rFonts w:ascii="Times New Roman" w:eastAsia="Times New Roman" w:hAnsi="Times New Roman" w:cs="Times New Roman"/>
          <w:sz w:val="24"/>
          <w:szCs w:val="24"/>
        </w:rPr>
        <w:t>„</w:t>
      </w:r>
      <w:r w:rsidR="00B86A40" w:rsidRPr="00B86A40">
        <w:rPr>
          <w:rFonts w:ascii="Times New Roman" w:hAnsi="Times New Roman" w:cs="Times New Roman"/>
          <w:b/>
          <w:i/>
          <w:sz w:val="24"/>
          <w:szCs w:val="24"/>
        </w:rPr>
        <w:t>Доставка на течен хроматограф и водороден генератор в две обособени позиции за нуждите на биофармацевтичен лабораторен комплекс по проект „Научно-технологичен парк – фаза 2“, който се изпълнява по Оперативна програма „Иновации и конкурентоспособност“ 2014-2020 съгласно договор № BG16RFOP002-1.003-0001-C01</w:t>
      </w:r>
      <w:r w:rsidR="00B86A40" w:rsidRPr="00B86A40">
        <w:rPr>
          <w:rFonts w:ascii="Times New Roman" w:hAnsi="Times New Roman" w:cs="Times New Roman"/>
          <w:b/>
          <w:i/>
          <w:caps/>
          <w:sz w:val="24"/>
          <w:szCs w:val="24"/>
        </w:rPr>
        <w:t>“</w:t>
      </w:r>
      <w:r w:rsidR="00B86A40" w:rsidRPr="00B86A40">
        <w:rPr>
          <w:rFonts w:ascii="Times New Roman" w:hAnsi="Times New Roman" w:cs="Times New Roman"/>
          <w:b/>
          <w:i/>
          <w:sz w:val="24"/>
          <w:szCs w:val="24"/>
        </w:rPr>
        <w:t xml:space="preserve">. </w:t>
      </w:r>
      <w:r w:rsidR="00B86A40" w:rsidRPr="00B86A40">
        <w:rPr>
          <w:rFonts w:ascii="Times New Roman" w:hAnsi="Times New Roman" w:cs="Times New Roman"/>
          <w:i/>
          <w:sz w:val="24"/>
          <w:szCs w:val="24"/>
        </w:rPr>
        <w:t xml:space="preserve"> </w:t>
      </w:r>
    </w:p>
    <w:p w14:paraId="51457F6A" w14:textId="77777777" w:rsidR="00B95AA3" w:rsidRPr="00826F6E" w:rsidRDefault="00B95AA3" w:rsidP="00DB77B4">
      <w:pPr>
        <w:suppressAutoHyphens/>
        <w:ind w:firstLine="142"/>
        <w:jc w:val="both"/>
        <w:rPr>
          <w:rFonts w:ascii="Times New Roman" w:hAnsi="Times New Roman" w:cs="Times New Roman"/>
          <w:spacing w:val="-12"/>
          <w:sz w:val="24"/>
          <w:szCs w:val="24"/>
          <w:lang w:eastAsia="ar-SA"/>
        </w:rPr>
      </w:pPr>
      <w:r w:rsidRPr="00826F6E">
        <w:rPr>
          <w:rFonts w:ascii="Times New Roman" w:hAnsi="Times New Roman" w:cs="Times New Roman"/>
          <w:b/>
          <w:bCs/>
          <w:iCs/>
          <w:sz w:val="24"/>
          <w:szCs w:val="24"/>
        </w:rPr>
        <w:t>б)</w:t>
      </w:r>
      <w:r w:rsidRPr="00826F6E">
        <w:rPr>
          <w:rFonts w:ascii="Times New Roman" w:hAnsi="Times New Roman" w:cs="Times New Roman"/>
          <w:spacing w:val="-12"/>
          <w:sz w:val="24"/>
          <w:szCs w:val="24"/>
          <w:lang w:eastAsia="ar-SA"/>
        </w:rPr>
        <w:t xml:space="preserve"> Техническо</w:t>
      </w:r>
      <w:r>
        <w:rPr>
          <w:rFonts w:ascii="Times New Roman" w:hAnsi="Times New Roman" w:cs="Times New Roman"/>
          <w:spacing w:val="-12"/>
          <w:sz w:val="24"/>
          <w:szCs w:val="24"/>
          <w:lang w:eastAsia="ar-SA"/>
        </w:rPr>
        <w:t>то си</w:t>
      </w:r>
      <w:r w:rsidRPr="00826F6E">
        <w:rPr>
          <w:rFonts w:ascii="Times New Roman" w:hAnsi="Times New Roman" w:cs="Times New Roman"/>
          <w:spacing w:val="-12"/>
          <w:sz w:val="24"/>
          <w:szCs w:val="24"/>
          <w:lang w:eastAsia="ar-SA"/>
        </w:rPr>
        <w:t xml:space="preserve"> предложение, част от офертата </w:t>
      </w:r>
      <w:r>
        <w:rPr>
          <w:rFonts w:ascii="Times New Roman" w:hAnsi="Times New Roman" w:cs="Times New Roman"/>
          <w:spacing w:val="-12"/>
          <w:sz w:val="24"/>
          <w:szCs w:val="24"/>
          <w:lang w:eastAsia="ar-SA"/>
        </w:rPr>
        <w:t xml:space="preserve">му </w:t>
      </w:r>
      <w:r w:rsidRPr="00826F6E">
        <w:rPr>
          <w:rFonts w:ascii="Times New Roman" w:hAnsi="Times New Roman" w:cs="Times New Roman"/>
          <w:spacing w:val="-12"/>
          <w:sz w:val="24"/>
          <w:szCs w:val="24"/>
          <w:lang w:eastAsia="ar-SA"/>
        </w:rPr>
        <w:t>за участие в процедурата, представляващо Приложение № 1</w:t>
      </w:r>
      <w:r>
        <w:rPr>
          <w:rFonts w:ascii="Times New Roman" w:hAnsi="Times New Roman" w:cs="Times New Roman"/>
          <w:spacing w:val="-12"/>
          <w:sz w:val="24"/>
          <w:szCs w:val="24"/>
          <w:lang w:eastAsia="ar-SA"/>
        </w:rPr>
        <w:t xml:space="preserve">- неразделна част </w:t>
      </w:r>
      <w:r w:rsidRPr="00826F6E">
        <w:rPr>
          <w:rFonts w:ascii="Times New Roman" w:hAnsi="Times New Roman" w:cs="Times New Roman"/>
          <w:spacing w:val="-12"/>
          <w:sz w:val="24"/>
          <w:szCs w:val="24"/>
          <w:lang w:eastAsia="ar-SA"/>
        </w:rPr>
        <w:t>към настоящия договор;</w:t>
      </w:r>
    </w:p>
    <w:p w14:paraId="7235D5E7" w14:textId="77777777" w:rsidR="00B95AA3" w:rsidRDefault="00B95AA3" w:rsidP="00DB77B4">
      <w:pPr>
        <w:suppressAutoHyphens/>
        <w:ind w:firstLine="142"/>
        <w:jc w:val="both"/>
        <w:rPr>
          <w:rFonts w:ascii="Times New Roman" w:hAnsi="Times New Roman" w:cs="Times New Roman"/>
          <w:spacing w:val="-12"/>
          <w:sz w:val="24"/>
          <w:szCs w:val="24"/>
          <w:lang w:eastAsia="ar-SA"/>
        </w:rPr>
      </w:pPr>
      <w:r w:rsidRPr="00826F6E">
        <w:rPr>
          <w:rFonts w:ascii="Times New Roman" w:hAnsi="Times New Roman" w:cs="Times New Roman"/>
          <w:b/>
          <w:spacing w:val="-12"/>
          <w:sz w:val="24"/>
          <w:szCs w:val="24"/>
          <w:lang w:eastAsia="ar-SA"/>
        </w:rPr>
        <w:t>в)</w:t>
      </w:r>
      <w:r>
        <w:rPr>
          <w:rFonts w:ascii="Times New Roman" w:hAnsi="Times New Roman" w:cs="Times New Roman"/>
          <w:b/>
          <w:spacing w:val="-12"/>
          <w:sz w:val="24"/>
          <w:szCs w:val="24"/>
          <w:lang w:eastAsia="ar-SA"/>
        </w:rPr>
        <w:t xml:space="preserve"> </w:t>
      </w:r>
      <w:r w:rsidRPr="00826F6E">
        <w:rPr>
          <w:rFonts w:ascii="Times New Roman" w:hAnsi="Times New Roman" w:cs="Times New Roman"/>
          <w:spacing w:val="-12"/>
          <w:sz w:val="24"/>
          <w:szCs w:val="24"/>
          <w:lang w:eastAsia="ar-SA"/>
        </w:rPr>
        <w:t>Ценово</w:t>
      </w:r>
      <w:r>
        <w:rPr>
          <w:rFonts w:ascii="Times New Roman" w:hAnsi="Times New Roman" w:cs="Times New Roman"/>
          <w:spacing w:val="-12"/>
          <w:sz w:val="24"/>
          <w:szCs w:val="24"/>
          <w:lang w:eastAsia="ar-SA"/>
        </w:rPr>
        <w:t>то си</w:t>
      </w:r>
      <w:r w:rsidRPr="00826F6E">
        <w:rPr>
          <w:rFonts w:ascii="Times New Roman" w:hAnsi="Times New Roman" w:cs="Times New Roman"/>
          <w:spacing w:val="-12"/>
          <w:sz w:val="24"/>
          <w:szCs w:val="24"/>
          <w:lang w:eastAsia="ar-SA"/>
        </w:rPr>
        <w:t xml:space="preserve"> предложение, част от офертата </w:t>
      </w:r>
      <w:r>
        <w:rPr>
          <w:rFonts w:ascii="Times New Roman" w:hAnsi="Times New Roman" w:cs="Times New Roman"/>
          <w:spacing w:val="-12"/>
          <w:sz w:val="24"/>
          <w:szCs w:val="24"/>
          <w:lang w:eastAsia="ar-SA"/>
        </w:rPr>
        <w:t xml:space="preserve">му </w:t>
      </w:r>
      <w:r w:rsidRPr="00826F6E">
        <w:rPr>
          <w:rFonts w:ascii="Times New Roman" w:hAnsi="Times New Roman" w:cs="Times New Roman"/>
          <w:spacing w:val="-12"/>
          <w:sz w:val="24"/>
          <w:szCs w:val="24"/>
          <w:lang w:eastAsia="ar-SA"/>
        </w:rPr>
        <w:t>за участие в процедурата, представляващо Приложение № 2</w:t>
      </w:r>
      <w:r>
        <w:rPr>
          <w:rFonts w:ascii="Times New Roman" w:hAnsi="Times New Roman" w:cs="Times New Roman"/>
          <w:spacing w:val="-12"/>
          <w:sz w:val="24"/>
          <w:szCs w:val="24"/>
          <w:lang w:eastAsia="ar-SA"/>
        </w:rPr>
        <w:t xml:space="preserve"> – неразделна част </w:t>
      </w:r>
      <w:r w:rsidRPr="00826F6E">
        <w:rPr>
          <w:rFonts w:ascii="Times New Roman" w:hAnsi="Times New Roman" w:cs="Times New Roman"/>
          <w:spacing w:val="-12"/>
          <w:sz w:val="24"/>
          <w:szCs w:val="24"/>
          <w:lang w:eastAsia="ar-SA"/>
        </w:rPr>
        <w:t>към настоящия договор.</w:t>
      </w:r>
    </w:p>
    <w:p w14:paraId="165BFB4D" w14:textId="77777777" w:rsidR="00B95AA3" w:rsidRPr="00826F6E" w:rsidRDefault="00B95AA3" w:rsidP="00B95AA3">
      <w:pPr>
        <w:suppressAutoHyphens/>
        <w:ind w:firstLine="2977"/>
        <w:jc w:val="both"/>
        <w:rPr>
          <w:rFonts w:ascii="Times New Roman" w:hAnsi="Times New Roman" w:cs="Times New Roman"/>
          <w:b/>
          <w:sz w:val="24"/>
          <w:szCs w:val="24"/>
          <w:lang w:eastAsia="ar-SA"/>
        </w:rPr>
      </w:pPr>
      <w:r w:rsidRPr="00826F6E">
        <w:rPr>
          <w:rFonts w:ascii="Times New Roman" w:hAnsi="Times New Roman" w:cs="Times New Roman"/>
          <w:b/>
          <w:sz w:val="24"/>
          <w:szCs w:val="24"/>
          <w:lang w:eastAsia="ar-SA"/>
        </w:rPr>
        <w:t>II. СРОК И МЯСТО ЗА ИЗПЪЛНЕНИЕ</w:t>
      </w:r>
    </w:p>
    <w:p w14:paraId="61C48087" w14:textId="355A9CB4" w:rsidR="00B95AA3" w:rsidRPr="000370C4" w:rsidRDefault="00B95AA3" w:rsidP="000370C4">
      <w:pPr>
        <w:suppressAutoHyphens/>
        <w:ind w:firstLine="426"/>
        <w:jc w:val="both"/>
        <w:rPr>
          <w:rFonts w:ascii="Times New Roman" w:hAnsi="Times New Roman" w:cs="Times New Roman"/>
          <w:b/>
          <w:spacing w:val="-12"/>
          <w:sz w:val="24"/>
          <w:szCs w:val="24"/>
          <w:lang w:eastAsia="ar-SA"/>
        </w:rPr>
      </w:pPr>
      <w:r w:rsidRPr="00826F6E">
        <w:rPr>
          <w:rFonts w:ascii="Times New Roman" w:hAnsi="Times New Roman" w:cs="Times New Roman"/>
          <w:b/>
          <w:spacing w:val="-12"/>
          <w:sz w:val="24"/>
          <w:szCs w:val="24"/>
          <w:lang w:eastAsia="ar-SA"/>
        </w:rPr>
        <w:t>Чл. 2</w:t>
      </w:r>
      <w:r>
        <w:rPr>
          <w:rFonts w:ascii="Times New Roman" w:hAnsi="Times New Roman" w:cs="Times New Roman"/>
          <w:b/>
          <w:spacing w:val="-12"/>
          <w:sz w:val="24"/>
          <w:szCs w:val="24"/>
          <w:lang w:eastAsia="ar-SA"/>
        </w:rPr>
        <w:t xml:space="preserve">. </w:t>
      </w:r>
      <w:r w:rsidRPr="00453FB4">
        <w:rPr>
          <w:rFonts w:ascii="Times New Roman" w:hAnsi="Times New Roman" w:cs="Times New Roman"/>
          <w:sz w:val="24"/>
          <w:szCs w:val="24"/>
          <w:lang w:val="ru-RU"/>
        </w:rPr>
        <w:t>Мястото на доставка, монтаж,</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настройки, тестване), инсталиране, </w:t>
      </w:r>
      <w:r w:rsidRPr="00453FB4">
        <w:rPr>
          <w:rFonts w:ascii="Times New Roman" w:hAnsi="Times New Roman" w:cs="Times New Roman"/>
          <w:sz w:val="24"/>
          <w:szCs w:val="24"/>
        </w:rPr>
        <w:t>въвеждане  в експлоата</w:t>
      </w:r>
      <w:r>
        <w:rPr>
          <w:rFonts w:ascii="Times New Roman" w:hAnsi="Times New Roman" w:cs="Times New Roman"/>
          <w:sz w:val="24"/>
          <w:szCs w:val="24"/>
        </w:rPr>
        <w:t xml:space="preserve">ция, провеждане на обучение на определените от възложителя лица за работа с </w:t>
      </w:r>
      <w:r w:rsidR="00377D16">
        <w:rPr>
          <w:rFonts w:ascii="Times New Roman" w:hAnsi="Times New Roman" w:cs="Times New Roman"/>
          <w:sz w:val="24"/>
          <w:szCs w:val="24"/>
        </w:rPr>
        <w:t xml:space="preserve">апаратурата </w:t>
      </w:r>
      <w:r w:rsidRPr="00453FB4">
        <w:rPr>
          <w:rFonts w:ascii="Times New Roman" w:hAnsi="Times New Roman" w:cs="Times New Roman"/>
          <w:bCs/>
          <w:sz w:val="24"/>
          <w:szCs w:val="24"/>
          <w:shd w:val="clear" w:color="auto" w:fill="FFFFFF"/>
        </w:rPr>
        <w:t>посочен</w:t>
      </w:r>
      <w:r w:rsidR="00377D16">
        <w:rPr>
          <w:rFonts w:ascii="Times New Roman" w:hAnsi="Times New Roman" w:cs="Times New Roman"/>
          <w:bCs/>
          <w:sz w:val="24"/>
          <w:szCs w:val="24"/>
          <w:shd w:val="clear" w:color="auto" w:fill="FFFFFF"/>
        </w:rPr>
        <w:t>а</w:t>
      </w:r>
      <w:r w:rsidRPr="00453FB4">
        <w:rPr>
          <w:rFonts w:ascii="Times New Roman" w:hAnsi="Times New Roman" w:cs="Times New Roman"/>
          <w:bCs/>
          <w:sz w:val="24"/>
          <w:szCs w:val="24"/>
          <w:shd w:val="clear" w:color="auto" w:fill="FFFFFF"/>
        </w:rPr>
        <w:t xml:space="preserve"> в чл.1.1. </w:t>
      </w:r>
      <w:r>
        <w:rPr>
          <w:rFonts w:ascii="Times New Roman" w:hAnsi="Times New Roman" w:cs="Times New Roman"/>
          <w:sz w:val="24"/>
          <w:szCs w:val="24"/>
          <w:lang w:val="ru-RU"/>
        </w:rPr>
        <w:t xml:space="preserve">и извършванена </w:t>
      </w:r>
      <w:r w:rsidRPr="00453FB4">
        <w:rPr>
          <w:rFonts w:ascii="Times New Roman" w:hAnsi="Times New Roman" w:cs="Times New Roman"/>
          <w:sz w:val="24"/>
          <w:szCs w:val="24"/>
          <w:lang w:val="ru-RU"/>
        </w:rPr>
        <w:t>гаранционна поддръжка</w:t>
      </w:r>
      <w:r>
        <w:rPr>
          <w:rFonts w:ascii="Times New Roman" w:hAnsi="Times New Roman" w:cs="Times New Roman"/>
          <w:sz w:val="24"/>
          <w:szCs w:val="24"/>
          <w:lang w:val="ru-RU"/>
        </w:rPr>
        <w:t xml:space="preserve">, обслужване и сервиз </w:t>
      </w:r>
      <w:r w:rsidRPr="00453FB4">
        <w:rPr>
          <w:rFonts w:ascii="Times New Roman" w:hAnsi="Times New Roman" w:cs="Times New Roman"/>
          <w:sz w:val="24"/>
          <w:szCs w:val="24"/>
          <w:lang w:val="en-GB"/>
        </w:rPr>
        <w:t>по</w:t>
      </w:r>
      <w:r>
        <w:rPr>
          <w:rFonts w:ascii="Times New Roman" w:hAnsi="Times New Roman" w:cs="Times New Roman"/>
          <w:sz w:val="24"/>
          <w:szCs w:val="24"/>
        </w:rPr>
        <w:t xml:space="preserve"> </w:t>
      </w:r>
      <w:r w:rsidRPr="00453FB4">
        <w:rPr>
          <w:rFonts w:ascii="Times New Roman" w:hAnsi="Times New Roman" w:cs="Times New Roman"/>
          <w:sz w:val="24"/>
          <w:szCs w:val="24"/>
          <w:lang w:val="ru-RU"/>
        </w:rPr>
        <w:t xml:space="preserve">време на гаранционния </w:t>
      </w:r>
      <w:r w:rsidR="009E1A0A">
        <w:rPr>
          <w:rFonts w:ascii="Times New Roman" w:hAnsi="Times New Roman" w:cs="Times New Roman"/>
          <w:sz w:val="24"/>
          <w:szCs w:val="24"/>
          <w:lang w:val="ru-RU"/>
        </w:rPr>
        <w:t>ѝ</w:t>
      </w:r>
      <w:r w:rsidRPr="00453FB4">
        <w:rPr>
          <w:rFonts w:ascii="Times New Roman" w:hAnsi="Times New Roman" w:cs="Times New Roman"/>
          <w:sz w:val="24"/>
          <w:szCs w:val="24"/>
          <w:lang w:val="ru-RU"/>
        </w:rPr>
        <w:t xml:space="preserve"> срок</w:t>
      </w:r>
      <w:r>
        <w:rPr>
          <w:rFonts w:ascii="Times New Roman" w:hAnsi="Times New Roman" w:cs="Times New Roman"/>
          <w:b/>
          <w:spacing w:val="-12"/>
          <w:sz w:val="24"/>
          <w:szCs w:val="24"/>
          <w:lang w:eastAsia="ar-SA"/>
        </w:rPr>
        <w:t xml:space="preserve"> е: гр. София, район Младост; бул. ”Цариградско шосе” № 111 Ж, „Научно-технологичен парк”, сграда Лаборатории </w:t>
      </w:r>
      <w:r w:rsidR="006038B3" w:rsidRPr="000370C4">
        <w:rPr>
          <w:rFonts w:ascii="Times New Roman" w:hAnsi="Times New Roman" w:cs="Times New Roman"/>
          <w:b/>
          <w:spacing w:val="-12"/>
          <w:sz w:val="24"/>
          <w:szCs w:val="24"/>
          <w:lang w:eastAsia="ar-SA"/>
        </w:rPr>
        <w:t>–</w:t>
      </w:r>
      <w:r w:rsidR="00377D16">
        <w:rPr>
          <w:rFonts w:ascii="Times New Roman" w:hAnsi="Times New Roman" w:cs="Times New Roman"/>
          <w:b/>
          <w:sz w:val="24"/>
          <w:szCs w:val="24"/>
        </w:rPr>
        <w:t xml:space="preserve"> </w:t>
      </w:r>
      <w:r w:rsidR="000370C4" w:rsidRPr="000370C4">
        <w:rPr>
          <w:rFonts w:ascii="Times New Roman" w:hAnsi="Times New Roman" w:cs="Times New Roman"/>
          <w:b/>
          <w:sz w:val="24"/>
          <w:szCs w:val="24"/>
        </w:rPr>
        <w:t>биофармацевтичен лабораторен комплекс</w:t>
      </w:r>
      <w:r w:rsidRPr="000370C4">
        <w:rPr>
          <w:rFonts w:ascii="Times New Roman" w:hAnsi="Times New Roman" w:cs="Times New Roman"/>
          <w:b/>
          <w:sz w:val="24"/>
          <w:szCs w:val="24"/>
        </w:rPr>
        <w:t>.</w:t>
      </w:r>
    </w:p>
    <w:p w14:paraId="4A83A6CA" w14:textId="058E545C" w:rsidR="00B95AA3" w:rsidRPr="00D33B90" w:rsidRDefault="00B95AA3" w:rsidP="000370C4">
      <w:pPr>
        <w:ind w:firstLine="426"/>
        <w:jc w:val="both"/>
        <w:rPr>
          <w:rFonts w:ascii="Times New Roman" w:hAnsi="Times New Roman" w:cs="Times New Roman"/>
          <w:sz w:val="24"/>
          <w:szCs w:val="24"/>
        </w:rPr>
      </w:pPr>
      <w:r>
        <w:rPr>
          <w:rFonts w:ascii="Times New Roman" w:hAnsi="Times New Roman" w:cs="Times New Roman"/>
          <w:b/>
          <w:spacing w:val="-12"/>
          <w:sz w:val="24"/>
          <w:szCs w:val="24"/>
          <w:lang w:eastAsia="ar-SA"/>
        </w:rPr>
        <w:t>Чл. 3</w:t>
      </w:r>
      <w:r w:rsidRPr="00826F6E">
        <w:rPr>
          <w:rFonts w:ascii="Times New Roman" w:hAnsi="Times New Roman" w:cs="Times New Roman"/>
          <w:b/>
          <w:spacing w:val="-12"/>
          <w:sz w:val="24"/>
          <w:szCs w:val="24"/>
          <w:lang w:eastAsia="ar-SA"/>
        </w:rPr>
        <w:t>.</w:t>
      </w:r>
      <w:r>
        <w:rPr>
          <w:rFonts w:ascii="Times New Roman" w:hAnsi="Times New Roman" w:cs="Times New Roman"/>
          <w:b/>
          <w:spacing w:val="-12"/>
          <w:sz w:val="24"/>
          <w:szCs w:val="24"/>
          <w:lang w:eastAsia="ar-SA"/>
        </w:rPr>
        <w:t xml:space="preserve"> </w:t>
      </w:r>
      <w:r w:rsidRPr="00D33B90">
        <w:rPr>
          <w:rFonts w:ascii="Times New Roman" w:hAnsi="Times New Roman" w:cs="Times New Roman"/>
          <w:sz w:val="24"/>
          <w:szCs w:val="24"/>
        </w:rPr>
        <w:t>Настоящият Договор влиза в сила от</w:t>
      </w:r>
      <w:r>
        <w:rPr>
          <w:rFonts w:ascii="Times New Roman" w:hAnsi="Times New Roman" w:cs="Times New Roman"/>
          <w:sz w:val="24"/>
          <w:szCs w:val="24"/>
        </w:rPr>
        <w:t xml:space="preserve"> </w:t>
      </w:r>
      <w:r w:rsidRPr="00D33B90">
        <w:rPr>
          <w:rFonts w:ascii="Times New Roman" w:hAnsi="Times New Roman" w:cs="Times New Roman"/>
          <w:sz w:val="24"/>
          <w:szCs w:val="24"/>
        </w:rPr>
        <w:t>датата на подписването му от двете страни и изтича</w:t>
      </w:r>
      <w:r w:rsidR="00840C8A">
        <w:rPr>
          <w:rFonts w:ascii="Times New Roman" w:hAnsi="Times New Roman" w:cs="Times New Roman"/>
          <w:sz w:val="24"/>
          <w:szCs w:val="24"/>
        </w:rPr>
        <w:t xml:space="preserve"> след ………….. месеца (</w:t>
      </w:r>
      <w:r w:rsidRPr="00D33B90">
        <w:rPr>
          <w:rFonts w:ascii="Times New Roman" w:hAnsi="Times New Roman" w:cs="Times New Roman"/>
          <w:sz w:val="24"/>
          <w:szCs w:val="24"/>
        </w:rPr>
        <w:t xml:space="preserve">след изтичането на по-късния измежду </w:t>
      </w:r>
      <w:r>
        <w:rPr>
          <w:rFonts w:ascii="Times New Roman" w:hAnsi="Times New Roman" w:cs="Times New Roman"/>
          <w:sz w:val="24"/>
          <w:szCs w:val="24"/>
        </w:rPr>
        <w:t>га</w:t>
      </w:r>
      <w:r w:rsidR="0093473E">
        <w:rPr>
          <w:rFonts w:ascii="Times New Roman" w:hAnsi="Times New Roman" w:cs="Times New Roman"/>
          <w:sz w:val="24"/>
          <w:szCs w:val="24"/>
        </w:rPr>
        <w:t>ранционния срок на доставената апаратура</w:t>
      </w:r>
      <w:r>
        <w:rPr>
          <w:rFonts w:ascii="Times New Roman" w:hAnsi="Times New Roman" w:cs="Times New Roman"/>
          <w:sz w:val="24"/>
          <w:szCs w:val="24"/>
        </w:rPr>
        <w:t xml:space="preserve"> </w:t>
      </w:r>
      <w:r w:rsidRPr="00D33B90">
        <w:rPr>
          <w:rFonts w:ascii="Times New Roman" w:hAnsi="Times New Roman" w:cs="Times New Roman"/>
          <w:sz w:val="24"/>
          <w:szCs w:val="24"/>
        </w:rPr>
        <w:t>и срока на гаранцио</w:t>
      </w:r>
      <w:r>
        <w:rPr>
          <w:rFonts w:ascii="Times New Roman" w:hAnsi="Times New Roman" w:cs="Times New Roman"/>
          <w:sz w:val="24"/>
          <w:szCs w:val="24"/>
        </w:rPr>
        <w:t>нното обслужване на</w:t>
      </w:r>
      <w:r w:rsidRPr="00D33B90">
        <w:rPr>
          <w:rFonts w:ascii="Times New Roman" w:hAnsi="Times New Roman" w:cs="Times New Roman"/>
          <w:sz w:val="24"/>
          <w:szCs w:val="24"/>
        </w:rPr>
        <w:t xml:space="preserve"> </w:t>
      </w:r>
      <w:r w:rsidR="00FA276A">
        <w:rPr>
          <w:rFonts w:ascii="Times New Roman" w:hAnsi="Times New Roman" w:cs="Times New Roman"/>
          <w:sz w:val="24"/>
          <w:szCs w:val="24"/>
        </w:rPr>
        <w:t>апаратурата)</w:t>
      </w:r>
      <w:r w:rsidRPr="00D33B90">
        <w:rPr>
          <w:rFonts w:ascii="Times New Roman" w:hAnsi="Times New Roman" w:cs="Times New Roman"/>
          <w:sz w:val="24"/>
          <w:szCs w:val="24"/>
        </w:rPr>
        <w:t>, предмет на Договора.</w:t>
      </w:r>
    </w:p>
    <w:p w14:paraId="37A274DE" w14:textId="77777777" w:rsidR="00B95AA3" w:rsidRPr="00D33B90" w:rsidRDefault="00B95AA3" w:rsidP="000370C4">
      <w:pPr>
        <w:tabs>
          <w:tab w:val="left" w:pos="851"/>
          <w:tab w:val="left" w:pos="993"/>
          <w:tab w:val="left" w:pos="9717"/>
        </w:tabs>
        <w:ind w:firstLine="426"/>
        <w:jc w:val="both"/>
        <w:rPr>
          <w:rFonts w:ascii="Times New Roman" w:eastAsia="Arial Unicode MS" w:hAnsi="Times New Roman" w:cs="Times New Roman"/>
          <w:sz w:val="24"/>
          <w:szCs w:val="24"/>
          <w:u w:color="000000"/>
        </w:rPr>
      </w:pPr>
      <w:r w:rsidRPr="00D33B90">
        <w:rPr>
          <w:rFonts w:ascii="Times New Roman" w:hAnsi="Times New Roman" w:cs="Times New Roman"/>
          <w:b/>
          <w:sz w:val="24"/>
          <w:szCs w:val="24"/>
        </w:rPr>
        <w:t>3.</w:t>
      </w:r>
      <w:r>
        <w:rPr>
          <w:rFonts w:ascii="Times New Roman" w:hAnsi="Times New Roman" w:cs="Times New Roman"/>
          <w:b/>
          <w:sz w:val="24"/>
          <w:szCs w:val="24"/>
        </w:rPr>
        <w:t>(1)</w:t>
      </w:r>
      <w:r w:rsidRPr="00D33B90">
        <w:rPr>
          <w:rFonts w:ascii="Times New Roman" w:hAnsi="Times New Roman" w:cs="Times New Roman"/>
          <w:sz w:val="24"/>
          <w:szCs w:val="24"/>
        </w:rPr>
        <w:t>.</w:t>
      </w:r>
      <w:r w:rsidRPr="00D33B90">
        <w:rPr>
          <w:rFonts w:ascii="Times New Roman" w:eastAsia="Arial Unicode MS" w:hAnsi="Times New Roman" w:cs="Times New Roman"/>
          <w:b/>
          <w:sz w:val="24"/>
          <w:szCs w:val="24"/>
          <w:u w:color="000000"/>
        </w:rPr>
        <w:t>С</w:t>
      </w:r>
      <w:r>
        <w:rPr>
          <w:rFonts w:ascii="Times New Roman" w:eastAsia="Arial Unicode MS" w:hAnsi="Times New Roman" w:cs="Times New Roman"/>
          <w:sz w:val="24"/>
          <w:szCs w:val="24"/>
          <w:u w:color="000000"/>
        </w:rPr>
        <w:t>роковете</w:t>
      </w:r>
      <w:r w:rsidRPr="00D33B90">
        <w:rPr>
          <w:rFonts w:ascii="Times New Roman" w:eastAsia="Arial Unicode MS" w:hAnsi="Times New Roman" w:cs="Times New Roman"/>
          <w:sz w:val="24"/>
          <w:szCs w:val="24"/>
          <w:u w:color="000000"/>
        </w:rPr>
        <w:t xml:space="preserve"> за изпълнение на де</w:t>
      </w:r>
      <w:r>
        <w:rPr>
          <w:rFonts w:ascii="Times New Roman" w:eastAsia="Arial Unicode MS" w:hAnsi="Times New Roman" w:cs="Times New Roman"/>
          <w:sz w:val="24"/>
          <w:szCs w:val="24"/>
          <w:u w:color="000000"/>
        </w:rPr>
        <w:t xml:space="preserve">йностите по настоящата поръчка </w:t>
      </w:r>
      <w:r w:rsidRPr="00A50144">
        <w:rPr>
          <w:rFonts w:ascii="Times New Roman" w:eastAsia="Arial Unicode MS" w:hAnsi="Times New Roman" w:cs="Times New Roman"/>
          <w:sz w:val="24"/>
          <w:szCs w:val="24"/>
          <w:u w:color="000000"/>
        </w:rPr>
        <w:t>са,</w:t>
      </w:r>
      <w:r w:rsidRPr="00D33B90">
        <w:rPr>
          <w:rFonts w:ascii="Times New Roman" w:eastAsia="Arial Unicode MS" w:hAnsi="Times New Roman" w:cs="Times New Roman"/>
          <w:sz w:val="24"/>
          <w:szCs w:val="24"/>
          <w:u w:color="000000"/>
        </w:rPr>
        <w:t xml:space="preserve"> както следва: </w:t>
      </w:r>
    </w:p>
    <w:p w14:paraId="6E6A282F" w14:textId="62816678" w:rsidR="00B95AA3" w:rsidRPr="00D14EF3" w:rsidRDefault="00B95AA3" w:rsidP="007D4E57">
      <w:pPr>
        <w:keepNext/>
        <w:tabs>
          <w:tab w:val="left" w:pos="426"/>
        </w:tabs>
        <w:ind w:firstLine="284"/>
        <w:jc w:val="both"/>
        <w:outlineLvl w:val="1"/>
        <w:rPr>
          <w:rFonts w:ascii="Times New Roman" w:eastAsia="Arial Unicode MS" w:hAnsi="Times New Roman" w:cs="Times New Roman"/>
          <w:b/>
          <w:sz w:val="24"/>
          <w:szCs w:val="24"/>
          <w:u w:color="000000"/>
        </w:rPr>
      </w:pPr>
      <w:r w:rsidRPr="00D33B90">
        <w:rPr>
          <w:rFonts w:ascii="Times New Roman" w:eastAsia="Arial Unicode MS" w:hAnsi="Times New Roman" w:cs="Times New Roman"/>
          <w:b/>
          <w:sz w:val="24"/>
          <w:szCs w:val="24"/>
          <w:u w:color="000000"/>
        </w:rPr>
        <w:tab/>
      </w:r>
      <w:r>
        <w:rPr>
          <w:rFonts w:ascii="Times New Roman" w:eastAsia="Arial Unicode MS" w:hAnsi="Times New Roman" w:cs="Times New Roman"/>
          <w:b/>
          <w:sz w:val="24"/>
          <w:szCs w:val="24"/>
          <w:u w:color="000000"/>
        </w:rPr>
        <w:t>3.1</w:t>
      </w:r>
      <w:r w:rsidRPr="00D33B90">
        <w:rPr>
          <w:rFonts w:ascii="Times New Roman" w:eastAsia="Arial Unicode MS" w:hAnsi="Times New Roman" w:cs="Times New Roman"/>
          <w:b/>
          <w:sz w:val="24"/>
          <w:szCs w:val="24"/>
          <w:u w:color="000000"/>
        </w:rPr>
        <w:t xml:space="preserve">.1. </w:t>
      </w:r>
      <w:r>
        <w:rPr>
          <w:rFonts w:ascii="Times New Roman" w:eastAsia="Arial Unicode MS" w:hAnsi="Times New Roman" w:cs="Times New Roman"/>
          <w:sz w:val="24"/>
          <w:szCs w:val="24"/>
          <w:u w:color="000000"/>
        </w:rPr>
        <w:t xml:space="preserve">Срокът за доставка на </w:t>
      </w:r>
      <w:r w:rsidR="00057B5C">
        <w:rPr>
          <w:rFonts w:ascii="Times New Roman" w:eastAsia="Arial Unicode MS" w:hAnsi="Times New Roman" w:cs="Times New Roman"/>
          <w:sz w:val="24"/>
          <w:szCs w:val="24"/>
          <w:u w:color="000000"/>
        </w:rPr>
        <w:t>апаратурата</w:t>
      </w:r>
      <w:r>
        <w:rPr>
          <w:rFonts w:ascii="Times New Roman" w:eastAsia="Arial Unicode MS" w:hAnsi="Times New Roman" w:cs="Times New Roman"/>
          <w:sz w:val="24"/>
          <w:szCs w:val="24"/>
          <w:u w:color="000000"/>
        </w:rPr>
        <w:t xml:space="preserve"> е …………………. </w:t>
      </w:r>
      <w:r w:rsidRPr="00D14EF3">
        <w:rPr>
          <w:rFonts w:ascii="Times New Roman" w:eastAsia="Arial Unicode MS" w:hAnsi="Times New Roman" w:cs="Times New Roman"/>
          <w:b/>
          <w:sz w:val="24"/>
          <w:szCs w:val="24"/>
          <w:u w:color="000000"/>
        </w:rPr>
        <w:t>календарни дни от сключването на настоящия договор за обществена поръчка.</w:t>
      </w:r>
    </w:p>
    <w:p w14:paraId="79949479" w14:textId="4DDD495D" w:rsidR="00B95AA3" w:rsidRPr="00D33B90" w:rsidRDefault="00B95AA3" w:rsidP="007D4E57">
      <w:pPr>
        <w:keepNext/>
        <w:tabs>
          <w:tab w:val="left" w:pos="426"/>
        </w:tabs>
        <w:ind w:firstLine="284"/>
        <w:jc w:val="both"/>
        <w:outlineLvl w:val="1"/>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ab/>
      </w:r>
      <w:r w:rsidRPr="00E51F37">
        <w:rPr>
          <w:rFonts w:ascii="Times New Roman" w:eastAsia="Arial Unicode MS" w:hAnsi="Times New Roman" w:cs="Times New Roman"/>
          <w:b/>
          <w:sz w:val="24"/>
          <w:szCs w:val="24"/>
          <w:u w:color="000000"/>
        </w:rPr>
        <w:t>3.1.2</w:t>
      </w:r>
      <w:r>
        <w:rPr>
          <w:rFonts w:ascii="Times New Roman" w:eastAsia="Arial Unicode MS" w:hAnsi="Times New Roman" w:cs="Times New Roman"/>
          <w:sz w:val="24"/>
          <w:szCs w:val="24"/>
          <w:u w:color="000000"/>
        </w:rPr>
        <w:t xml:space="preserve">. Срокът за </w:t>
      </w:r>
      <w:r w:rsidRPr="00D33B90">
        <w:rPr>
          <w:rFonts w:ascii="Times New Roman" w:eastAsia="Arial Unicode MS" w:hAnsi="Times New Roman" w:cs="Times New Roman"/>
          <w:sz w:val="24"/>
          <w:szCs w:val="24"/>
          <w:u w:color="000000"/>
        </w:rPr>
        <w:t xml:space="preserve">монтаж, </w:t>
      </w:r>
      <w:r>
        <w:rPr>
          <w:rFonts w:ascii="Times New Roman" w:eastAsia="Arial Unicode MS" w:hAnsi="Times New Roman" w:cs="Times New Roman"/>
          <w:sz w:val="24"/>
          <w:szCs w:val="24"/>
          <w:u w:color="000000"/>
        </w:rPr>
        <w:t>инсталиране (</w:t>
      </w:r>
      <w:r w:rsidRPr="00D33B90">
        <w:rPr>
          <w:rFonts w:ascii="Times New Roman" w:eastAsia="Arial Unicode MS" w:hAnsi="Times New Roman" w:cs="Times New Roman"/>
          <w:sz w:val="24"/>
          <w:szCs w:val="24"/>
          <w:u w:color="000000"/>
        </w:rPr>
        <w:t>тестване</w:t>
      </w:r>
      <w:r>
        <w:rPr>
          <w:rFonts w:ascii="Times New Roman" w:eastAsia="Arial Unicode MS" w:hAnsi="Times New Roman" w:cs="Times New Roman"/>
          <w:sz w:val="24"/>
          <w:szCs w:val="24"/>
          <w:u w:color="000000"/>
        </w:rPr>
        <w:t xml:space="preserve"> и настройки)</w:t>
      </w:r>
      <w:r w:rsidRPr="00D33B90">
        <w:rPr>
          <w:rFonts w:ascii="Times New Roman" w:eastAsia="Arial Unicode MS" w:hAnsi="Times New Roman" w:cs="Times New Roman"/>
          <w:sz w:val="24"/>
          <w:szCs w:val="24"/>
          <w:u w:color="000000"/>
        </w:rPr>
        <w:t xml:space="preserve"> и въвеждане в експлоатация </w:t>
      </w:r>
      <w:r w:rsidR="00057B5C">
        <w:rPr>
          <w:rFonts w:ascii="Times New Roman" w:eastAsia="Arial Unicode MS" w:hAnsi="Times New Roman" w:cs="Times New Roman"/>
          <w:sz w:val="24"/>
          <w:szCs w:val="24"/>
          <w:u w:color="000000"/>
        </w:rPr>
        <w:t>на доставената апаратура</w:t>
      </w:r>
      <w:r>
        <w:rPr>
          <w:rFonts w:ascii="Times New Roman" w:eastAsia="Arial Unicode MS" w:hAnsi="Times New Roman" w:cs="Times New Roman"/>
          <w:sz w:val="24"/>
          <w:szCs w:val="24"/>
          <w:u w:color="000000"/>
        </w:rPr>
        <w:t xml:space="preserve"> </w:t>
      </w:r>
      <w:r w:rsidRPr="00D33B90">
        <w:rPr>
          <w:rFonts w:ascii="Times New Roman" w:eastAsia="Arial Unicode MS" w:hAnsi="Times New Roman" w:cs="Times New Roman"/>
          <w:sz w:val="24"/>
          <w:szCs w:val="24"/>
          <w:u w:color="000000"/>
        </w:rPr>
        <w:t>е ………………….</w:t>
      </w:r>
      <w:r w:rsidR="00BB45E7">
        <w:rPr>
          <w:rFonts w:ascii="Times New Roman" w:eastAsia="Arial Unicode MS" w:hAnsi="Times New Roman" w:cs="Times New Roman"/>
          <w:sz w:val="24"/>
          <w:szCs w:val="24"/>
          <w:u w:color="000000"/>
        </w:rPr>
        <w:t xml:space="preserve"> </w:t>
      </w:r>
      <w:r w:rsidR="003F6554">
        <w:rPr>
          <w:rFonts w:ascii="Times New Roman" w:eastAsia="Arial Unicode MS" w:hAnsi="Times New Roman" w:cs="Times New Roman"/>
          <w:b/>
          <w:sz w:val="24"/>
          <w:szCs w:val="24"/>
          <w:u w:color="000000"/>
        </w:rPr>
        <w:t>работни</w:t>
      </w:r>
      <w:r w:rsidRPr="00D14EF3">
        <w:rPr>
          <w:rFonts w:ascii="Times New Roman" w:eastAsia="Arial Unicode MS" w:hAnsi="Times New Roman" w:cs="Times New Roman"/>
          <w:b/>
          <w:sz w:val="24"/>
          <w:szCs w:val="24"/>
          <w:u w:color="000000"/>
        </w:rPr>
        <w:t xml:space="preserve"> дни</w:t>
      </w:r>
      <w:r>
        <w:rPr>
          <w:rFonts w:ascii="Times New Roman" w:eastAsia="Arial Unicode MS" w:hAnsi="Times New Roman" w:cs="Times New Roman"/>
          <w:b/>
          <w:sz w:val="24"/>
          <w:szCs w:val="24"/>
          <w:u w:color="000000"/>
        </w:rPr>
        <w:t xml:space="preserve"> </w:t>
      </w:r>
      <w:r w:rsidRPr="00D14EF3">
        <w:rPr>
          <w:rFonts w:ascii="Times New Roman" w:eastAsia="Times New Roman" w:hAnsi="Times New Roman" w:cs="Times New Roman"/>
          <w:b/>
          <w:bCs/>
          <w:sz w:val="24"/>
          <w:szCs w:val="24"/>
        </w:rPr>
        <w:t xml:space="preserve">от датата на подписване на двустранен приемо-предавателен протокол за извършената доставка на </w:t>
      </w:r>
      <w:r w:rsidR="00057B5C">
        <w:rPr>
          <w:rFonts w:ascii="Times New Roman" w:eastAsia="Times New Roman" w:hAnsi="Times New Roman" w:cs="Times New Roman"/>
          <w:b/>
          <w:bCs/>
          <w:sz w:val="24"/>
          <w:szCs w:val="24"/>
        </w:rPr>
        <w:t>апаратурата</w:t>
      </w:r>
      <w:r w:rsidR="003C6E8E">
        <w:rPr>
          <w:rFonts w:ascii="Times New Roman" w:eastAsia="Times New Roman" w:hAnsi="Times New Roman" w:cs="Times New Roman"/>
          <w:b/>
          <w:bCs/>
          <w:sz w:val="24"/>
          <w:szCs w:val="24"/>
        </w:rPr>
        <w:t>.</w:t>
      </w:r>
    </w:p>
    <w:p w14:paraId="5410DA78" w14:textId="6D13AB82" w:rsidR="00B95AA3" w:rsidRPr="00DF4CC7" w:rsidRDefault="00B95AA3" w:rsidP="007D4E57">
      <w:pPr>
        <w:widowControl w:val="0"/>
        <w:tabs>
          <w:tab w:val="left" w:pos="0"/>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Arial Unicode MS" w:hAnsi="Times New Roman" w:cs="Times New Roman"/>
          <w:b/>
          <w:sz w:val="24"/>
          <w:szCs w:val="24"/>
          <w:u w:color="000000"/>
        </w:rPr>
        <w:tab/>
        <w:t>3.1.3</w:t>
      </w:r>
      <w:r w:rsidRPr="00D33B90">
        <w:rPr>
          <w:rFonts w:ascii="Times New Roman" w:eastAsia="Arial Unicode MS" w:hAnsi="Times New Roman" w:cs="Times New Roman"/>
          <w:b/>
          <w:sz w:val="24"/>
          <w:szCs w:val="24"/>
          <w:u w:color="000000"/>
        </w:rPr>
        <w:t>.</w:t>
      </w:r>
      <w:r w:rsidR="00513781">
        <w:rPr>
          <w:rFonts w:ascii="Times New Roman" w:eastAsia="Arial Unicode MS" w:hAnsi="Times New Roman" w:cs="Times New Roman"/>
          <w:b/>
          <w:sz w:val="24"/>
          <w:szCs w:val="24"/>
          <w:u w:color="000000"/>
        </w:rPr>
        <w:t xml:space="preserve"> </w:t>
      </w:r>
      <w:r w:rsidRPr="00D33B90">
        <w:rPr>
          <w:rFonts w:ascii="Times New Roman" w:hAnsi="Times New Roman" w:cs="Times New Roman"/>
          <w:sz w:val="24"/>
          <w:szCs w:val="24"/>
        </w:rPr>
        <w:t xml:space="preserve">Срокът за обучение на </w:t>
      </w:r>
      <w:r>
        <w:rPr>
          <w:rFonts w:ascii="Times New Roman" w:hAnsi="Times New Roman" w:cs="Times New Roman"/>
          <w:sz w:val="24"/>
          <w:szCs w:val="24"/>
        </w:rPr>
        <w:t xml:space="preserve">определените от Възложителя  </w:t>
      </w:r>
      <w:r w:rsidRPr="00D33B90">
        <w:rPr>
          <w:rFonts w:ascii="Times New Roman" w:hAnsi="Times New Roman" w:cs="Times New Roman"/>
          <w:sz w:val="24"/>
          <w:szCs w:val="24"/>
        </w:rPr>
        <w:t xml:space="preserve">лица за работа с </w:t>
      </w:r>
      <w:r w:rsidR="008B19AD">
        <w:rPr>
          <w:rFonts w:ascii="Times New Roman" w:hAnsi="Times New Roman" w:cs="Times New Roman"/>
          <w:sz w:val="24"/>
          <w:szCs w:val="24"/>
        </w:rPr>
        <w:t>доставената апаратура</w:t>
      </w:r>
      <w:r w:rsidR="00625BFC">
        <w:rPr>
          <w:rFonts w:ascii="Times New Roman" w:hAnsi="Times New Roman" w:cs="Times New Roman"/>
          <w:sz w:val="24"/>
          <w:szCs w:val="24"/>
        </w:rPr>
        <w:t xml:space="preserve"> </w:t>
      </w:r>
      <w:r w:rsidRPr="00D33B90">
        <w:rPr>
          <w:rFonts w:ascii="Times New Roman" w:hAnsi="Times New Roman" w:cs="Times New Roman"/>
          <w:sz w:val="24"/>
          <w:szCs w:val="24"/>
        </w:rPr>
        <w:t>е …………..</w:t>
      </w:r>
      <w:r w:rsidR="00C26F9E">
        <w:rPr>
          <w:rFonts w:ascii="Times New Roman" w:hAnsi="Times New Roman" w:cs="Times New Roman"/>
          <w:sz w:val="24"/>
          <w:szCs w:val="24"/>
        </w:rPr>
        <w:t xml:space="preserve"> </w:t>
      </w:r>
      <w:r w:rsidRPr="00EA0B55">
        <w:rPr>
          <w:rFonts w:ascii="Times New Roman" w:hAnsi="Times New Roman" w:cs="Times New Roman"/>
          <w:b/>
          <w:sz w:val="24"/>
          <w:szCs w:val="24"/>
        </w:rPr>
        <w:t>работни дни</w:t>
      </w:r>
      <w:r w:rsidRPr="00D33B90">
        <w:rPr>
          <w:rFonts w:ascii="Times New Roman" w:hAnsi="Times New Roman" w:cs="Times New Roman"/>
          <w:sz w:val="24"/>
          <w:szCs w:val="24"/>
        </w:rPr>
        <w:t xml:space="preserve">, </w:t>
      </w:r>
      <w:r>
        <w:rPr>
          <w:rFonts w:ascii="Times New Roman" w:hAnsi="Times New Roman" w:cs="Times New Roman"/>
          <w:sz w:val="24"/>
          <w:szCs w:val="24"/>
        </w:rPr>
        <w:t xml:space="preserve">и започва да тече от датата на </w:t>
      </w:r>
      <w:r>
        <w:rPr>
          <w:rFonts w:ascii="Times New Roman" w:eastAsia="Times New Roman" w:hAnsi="Times New Roman" w:cs="Times New Roman"/>
          <w:bCs/>
          <w:color w:val="000000" w:themeColor="text1"/>
          <w:sz w:val="24"/>
          <w:szCs w:val="24"/>
        </w:rPr>
        <w:t>получаване от възложителя на</w:t>
      </w:r>
      <w:r>
        <w:rPr>
          <w:rFonts w:ascii="Times New Roman" w:eastAsia="Times New Roman" w:hAnsi="Times New Roman" w:cs="Times New Roman"/>
          <w:bCs/>
          <w:sz w:val="24"/>
          <w:szCs w:val="24"/>
        </w:rPr>
        <w:t xml:space="preserve"> писмена заявка с посочени лицата, които ще бъдат обучени и мястото на </w:t>
      </w:r>
      <w:r w:rsidRPr="00E07DF5">
        <w:rPr>
          <w:rFonts w:ascii="Times New Roman" w:eastAsia="Times New Roman" w:hAnsi="Times New Roman" w:cs="Times New Roman"/>
          <w:bCs/>
          <w:sz w:val="24"/>
          <w:szCs w:val="24"/>
        </w:rPr>
        <w:t>обучение.</w:t>
      </w:r>
      <w:r>
        <w:rPr>
          <w:rFonts w:ascii="Times New Roman" w:eastAsia="Times New Roman" w:hAnsi="Times New Roman" w:cs="Times New Roman"/>
          <w:bCs/>
          <w:sz w:val="24"/>
          <w:szCs w:val="24"/>
        </w:rPr>
        <w:t xml:space="preserve"> </w:t>
      </w:r>
      <w:r w:rsidRPr="00E07DF5">
        <w:rPr>
          <w:rFonts w:ascii="Times New Roman" w:eastAsia="Times New Roman" w:hAnsi="Times New Roman" w:cs="Times New Roman"/>
          <w:bCs/>
          <w:sz w:val="24"/>
          <w:szCs w:val="24"/>
        </w:rPr>
        <w:t xml:space="preserve">Възложителят отправя писмено искане (писмена заявка) до Изпълнителя в срок до </w:t>
      </w:r>
      <w:r w:rsidR="00C26F9E">
        <w:rPr>
          <w:rFonts w:ascii="Times New Roman" w:eastAsia="Times New Roman" w:hAnsi="Times New Roman" w:cs="Times New Roman"/>
          <w:bCs/>
          <w:sz w:val="24"/>
          <w:szCs w:val="24"/>
        </w:rPr>
        <w:t>3 (три</w:t>
      </w:r>
      <w:r w:rsidRPr="00E07DF5">
        <w:rPr>
          <w:rFonts w:ascii="Times New Roman" w:eastAsia="Times New Roman" w:hAnsi="Times New Roman" w:cs="Times New Roman"/>
          <w:bCs/>
          <w:sz w:val="24"/>
          <w:szCs w:val="24"/>
        </w:rPr>
        <w:t xml:space="preserve">) работни дни от датата на подписване на двустранен протокол за монтаж, инсталация и въвеждане в експлоатация на </w:t>
      </w:r>
      <w:r w:rsidR="00EA0B55">
        <w:rPr>
          <w:rFonts w:ascii="Times New Roman" w:eastAsia="Times New Roman" w:hAnsi="Times New Roman" w:cs="Times New Roman"/>
          <w:bCs/>
          <w:sz w:val="24"/>
          <w:szCs w:val="24"/>
        </w:rPr>
        <w:t>доставената апаратура</w:t>
      </w:r>
      <w:r>
        <w:rPr>
          <w:rFonts w:ascii="Times New Roman" w:eastAsia="Times New Roman" w:hAnsi="Times New Roman" w:cs="Times New Roman"/>
          <w:bCs/>
          <w:sz w:val="24"/>
          <w:szCs w:val="24"/>
        </w:rPr>
        <w:t>.</w:t>
      </w:r>
    </w:p>
    <w:p w14:paraId="259A18D1" w14:textId="78C2A434" w:rsidR="00B95AA3" w:rsidRPr="00C344C5" w:rsidRDefault="00B95AA3" w:rsidP="000370C4">
      <w:pPr>
        <w:tabs>
          <w:tab w:val="left" w:pos="2223"/>
        </w:tabs>
        <w:spacing w:after="0" w:line="240" w:lineRule="auto"/>
        <w:ind w:firstLine="426"/>
        <w:jc w:val="both"/>
        <w:rPr>
          <w:rFonts w:ascii="Times New Roman" w:eastAsia="Arial Unicode MS" w:hAnsi="Times New Roman" w:cs="Times New Roman"/>
          <w:sz w:val="24"/>
          <w:szCs w:val="24"/>
          <w:u w:color="000000"/>
        </w:rPr>
      </w:pPr>
      <w:r>
        <w:rPr>
          <w:rFonts w:ascii="Times New Roman" w:eastAsia="Arial Unicode MS" w:hAnsi="Times New Roman" w:cs="Times New Roman"/>
          <w:b/>
          <w:sz w:val="24"/>
          <w:szCs w:val="24"/>
          <w:u w:color="000000"/>
        </w:rPr>
        <w:t>3.1.4</w:t>
      </w:r>
      <w:r w:rsidRPr="00D33B90">
        <w:rPr>
          <w:rFonts w:ascii="Times New Roman" w:eastAsia="Arial Unicode MS" w:hAnsi="Times New Roman" w:cs="Times New Roman"/>
          <w:b/>
          <w:sz w:val="24"/>
          <w:szCs w:val="24"/>
          <w:u w:color="000000"/>
        </w:rPr>
        <w:t>.</w:t>
      </w:r>
      <w:r>
        <w:rPr>
          <w:rFonts w:ascii="Times New Roman" w:eastAsia="Arial Unicode MS" w:hAnsi="Times New Roman" w:cs="Times New Roman"/>
          <w:b/>
          <w:sz w:val="24"/>
          <w:szCs w:val="24"/>
          <w:u w:color="000000"/>
        </w:rPr>
        <w:t xml:space="preserve"> </w:t>
      </w:r>
      <w:r w:rsidR="00215A0A">
        <w:rPr>
          <w:rFonts w:ascii="Times New Roman" w:eastAsia="Arial Unicode MS" w:hAnsi="Times New Roman" w:cs="Times New Roman"/>
          <w:sz w:val="24"/>
          <w:szCs w:val="24"/>
          <w:u w:color="000000"/>
        </w:rPr>
        <w:t xml:space="preserve">Гаранционният срок на </w:t>
      </w:r>
      <w:r w:rsidR="00B87026">
        <w:rPr>
          <w:rFonts w:ascii="Times New Roman" w:eastAsia="Arial Unicode MS" w:hAnsi="Times New Roman" w:cs="Times New Roman"/>
          <w:sz w:val="24"/>
          <w:szCs w:val="24"/>
          <w:u w:color="000000"/>
        </w:rPr>
        <w:t>доставената апаратура</w:t>
      </w:r>
      <w:r w:rsidR="00215A0A">
        <w:rPr>
          <w:rFonts w:ascii="Times New Roman" w:eastAsia="Arial Unicode MS" w:hAnsi="Times New Roman" w:cs="Times New Roman"/>
          <w:sz w:val="24"/>
          <w:szCs w:val="24"/>
          <w:u w:color="000000"/>
        </w:rPr>
        <w:t xml:space="preserve"> </w:t>
      </w:r>
      <w:r w:rsidRPr="0049583B">
        <w:rPr>
          <w:rFonts w:ascii="Times New Roman" w:eastAsia="Arial Unicode MS" w:hAnsi="Times New Roman" w:cs="Times New Roman"/>
          <w:sz w:val="24"/>
          <w:szCs w:val="24"/>
          <w:u w:color="000000"/>
        </w:rPr>
        <w:t>е …………….</w:t>
      </w:r>
      <w:r w:rsidR="005E2461">
        <w:rPr>
          <w:rFonts w:ascii="Times New Roman" w:eastAsia="Arial Unicode MS" w:hAnsi="Times New Roman" w:cs="Times New Roman"/>
          <w:sz w:val="24"/>
          <w:szCs w:val="24"/>
          <w:u w:color="000000"/>
        </w:rPr>
        <w:t xml:space="preserve"> </w:t>
      </w:r>
      <w:r w:rsidRPr="0049583B">
        <w:rPr>
          <w:rFonts w:ascii="Times New Roman" w:eastAsia="Arial Unicode MS" w:hAnsi="Times New Roman" w:cs="Times New Roman"/>
          <w:sz w:val="24"/>
          <w:szCs w:val="24"/>
          <w:u w:color="000000"/>
        </w:rPr>
        <w:t xml:space="preserve">месеца, считано от датата на подписване на двустранния протокол за монтаж, инсталиране и въвеждане в експлоатация на </w:t>
      </w:r>
      <w:r w:rsidR="00637FF3">
        <w:rPr>
          <w:rFonts w:ascii="Times New Roman" w:eastAsia="Arial Unicode MS" w:hAnsi="Times New Roman" w:cs="Times New Roman"/>
          <w:sz w:val="24"/>
          <w:szCs w:val="24"/>
          <w:u w:color="000000"/>
        </w:rPr>
        <w:t>апаратурата</w:t>
      </w:r>
      <w:r w:rsidRPr="0049583B">
        <w:rPr>
          <w:rFonts w:ascii="Times New Roman" w:eastAsia="Arial Unicode MS" w:hAnsi="Times New Roman" w:cs="Times New Roman"/>
          <w:sz w:val="24"/>
          <w:szCs w:val="24"/>
          <w:u w:color="000000"/>
        </w:rPr>
        <w:t>.</w:t>
      </w:r>
    </w:p>
    <w:p w14:paraId="23B6E0FF" w14:textId="3E39B467" w:rsidR="00B95AA3" w:rsidRPr="00D33B90" w:rsidRDefault="00B95AA3" w:rsidP="000370C4">
      <w:pPr>
        <w:tabs>
          <w:tab w:val="left" w:pos="2223"/>
        </w:tabs>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3.1.5</w:t>
      </w:r>
      <w:r>
        <w:rPr>
          <w:rFonts w:ascii="Times New Roman" w:hAnsi="Times New Roman" w:cs="Times New Roman"/>
          <w:sz w:val="24"/>
          <w:szCs w:val="24"/>
        </w:rPr>
        <w:t xml:space="preserve">. </w:t>
      </w:r>
      <w:r w:rsidRPr="00D33B90">
        <w:rPr>
          <w:rFonts w:ascii="Times New Roman" w:hAnsi="Times New Roman" w:cs="Times New Roman"/>
          <w:sz w:val="24"/>
          <w:szCs w:val="24"/>
        </w:rPr>
        <w:t>Срокът за извършване на цялостна гаранционна поддръжка</w:t>
      </w:r>
      <w:r>
        <w:rPr>
          <w:rFonts w:ascii="Times New Roman" w:hAnsi="Times New Roman" w:cs="Times New Roman"/>
          <w:sz w:val="24"/>
          <w:szCs w:val="24"/>
        </w:rPr>
        <w:t>, обс</w:t>
      </w:r>
      <w:r w:rsidR="00637FF3">
        <w:rPr>
          <w:rFonts w:ascii="Times New Roman" w:hAnsi="Times New Roman" w:cs="Times New Roman"/>
          <w:sz w:val="24"/>
          <w:szCs w:val="24"/>
        </w:rPr>
        <w:t xml:space="preserve">лужване и сервиз на доставената апаратура </w:t>
      </w:r>
      <w:r>
        <w:rPr>
          <w:rFonts w:ascii="Times New Roman" w:hAnsi="Times New Roman" w:cs="Times New Roman"/>
          <w:sz w:val="24"/>
          <w:szCs w:val="24"/>
        </w:rPr>
        <w:t>(който не може да бъде по-малък от предложения гаранционен</w:t>
      </w:r>
      <w:r w:rsidRPr="00D33B90">
        <w:rPr>
          <w:rFonts w:ascii="Times New Roman" w:hAnsi="Times New Roman" w:cs="Times New Roman"/>
          <w:sz w:val="24"/>
          <w:szCs w:val="24"/>
        </w:rPr>
        <w:t xml:space="preserve"> срок на </w:t>
      </w:r>
      <w:r w:rsidR="00637FF3">
        <w:rPr>
          <w:rFonts w:ascii="Times New Roman" w:hAnsi="Times New Roman" w:cs="Times New Roman"/>
          <w:sz w:val="24"/>
          <w:szCs w:val="24"/>
        </w:rPr>
        <w:t>апаратурата</w:t>
      </w:r>
      <w:r>
        <w:rPr>
          <w:rFonts w:ascii="Times New Roman" w:hAnsi="Times New Roman" w:cs="Times New Roman"/>
          <w:sz w:val="24"/>
          <w:szCs w:val="24"/>
        </w:rPr>
        <w:t>)</w:t>
      </w:r>
      <w:r w:rsidRPr="00D33B90">
        <w:rPr>
          <w:rFonts w:ascii="Times New Roman" w:hAnsi="Times New Roman" w:cs="Times New Roman"/>
          <w:sz w:val="24"/>
          <w:szCs w:val="24"/>
        </w:rPr>
        <w:t xml:space="preserve"> е ………….. месеца, считано от датата на подписване на протокола за монтиране</w:t>
      </w:r>
      <w:r>
        <w:rPr>
          <w:rFonts w:ascii="Times New Roman" w:hAnsi="Times New Roman" w:cs="Times New Roman"/>
          <w:sz w:val="24"/>
          <w:szCs w:val="24"/>
        </w:rPr>
        <w:t>, инсталиране и въвеждане</w:t>
      </w:r>
      <w:r w:rsidRPr="00D33B90">
        <w:rPr>
          <w:rFonts w:ascii="Times New Roman" w:hAnsi="Times New Roman" w:cs="Times New Roman"/>
          <w:sz w:val="24"/>
          <w:szCs w:val="24"/>
        </w:rPr>
        <w:t xml:space="preserve"> в експлоатация.</w:t>
      </w:r>
    </w:p>
    <w:p w14:paraId="39E24CA9" w14:textId="1D0533C3" w:rsidR="00B95AA3" w:rsidRPr="00826F6E" w:rsidRDefault="00B95AA3" w:rsidP="000370C4">
      <w:pPr>
        <w:kinsoku w:val="0"/>
        <w:overflowPunct w:val="0"/>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 </w:t>
      </w:r>
      <w:r w:rsidRPr="00E51F37">
        <w:rPr>
          <w:rFonts w:ascii="Times New Roman" w:hAnsi="Times New Roman" w:cs="Times New Roman"/>
          <w:b/>
          <w:sz w:val="24"/>
          <w:szCs w:val="24"/>
        </w:rPr>
        <w:t>3.(2).</w:t>
      </w:r>
      <w:r>
        <w:rPr>
          <w:rFonts w:ascii="Times New Roman" w:hAnsi="Times New Roman" w:cs="Times New Roman"/>
          <w:b/>
          <w:sz w:val="24"/>
          <w:szCs w:val="24"/>
        </w:rPr>
        <w:t xml:space="preserve"> </w:t>
      </w:r>
      <w:r w:rsidRPr="00236CC3">
        <w:rPr>
          <w:rFonts w:ascii="Times New Roman" w:hAnsi="Times New Roman" w:cs="Times New Roman"/>
          <w:sz w:val="24"/>
          <w:szCs w:val="24"/>
        </w:rPr>
        <w:t>Сроковете</w:t>
      </w:r>
      <w:r w:rsidRPr="00826F6E">
        <w:rPr>
          <w:rFonts w:ascii="Times New Roman" w:hAnsi="Times New Roman" w:cs="Times New Roman"/>
          <w:sz w:val="24"/>
          <w:szCs w:val="24"/>
        </w:rPr>
        <w:t xml:space="preserve"> при възникване на повреда/отстраняване на н</w:t>
      </w:r>
      <w:r w:rsidR="00637FF3">
        <w:rPr>
          <w:rFonts w:ascii="Times New Roman" w:hAnsi="Times New Roman" w:cs="Times New Roman"/>
          <w:sz w:val="24"/>
          <w:szCs w:val="24"/>
        </w:rPr>
        <w:t xml:space="preserve">едостатък/дефект на лабораторната апаратура </w:t>
      </w:r>
      <w:r w:rsidRPr="00826F6E">
        <w:rPr>
          <w:rFonts w:ascii="Times New Roman" w:hAnsi="Times New Roman" w:cs="Times New Roman"/>
          <w:sz w:val="24"/>
          <w:szCs w:val="24"/>
        </w:rPr>
        <w:t>са, както следва:</w:t>
      </w:r>
    </w:p>
    <w:p w14:paraId="39A3C7D0" w14:textId="71676779" w:rsidR="00B95AA3" w:rsidRDefault="00B95AA3" w:rsidP="00B95AA3">
      <w:pPr>
        <w:tabs>
          <w:tab w:val="left" w:pos="222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 </w:t>
      </w:r>
      <w:r w:rsidRPr="000109B0">
        <w:rPr>
          <w:rFonts w:ascii="Times New Roman" w:hAnsi="Times New Roman" w:cs="Times New Roman"/>
          <w:color w:val="000000"/>
          <w:sz w:val="24"/>
          <w:szCs w:val="24"/>
        </w:rPr>
        <w:t xml:space="preserve">Срокът за реакция </w:t>
      </w:r>
      <w:r>
        <w:rPr>
          <w:rFonts w:ascii="Times New Roman" w:hAnsi="Times New Roman" w:cs="Times New Roman"/>
          <w:color w:val="000000"/>
          <w:sz w:val="24"/>
          <w:szCs w:val="24"/>
        </w:rPr>
        <w:t xml:space="preserve">на място при Възложителя, </w:t>
      </w:r>
      <w:r w:rsidRPr="000109B0">
        <w:rPr>
          <w:rFonts w:ascii="Times New Roman" w:hAnsi="Times New Roman" w:cs="Times New Roman"/>
          <w:color w:val="000000"/>
          <w:sz w:val="24"/>
          <w:szCs w:val="24"/>
        </w:rPr>
        <w:t>при възникване на повреда</w:t>
      </w:r>
      <w:r>
        <w:rPr>
          <w:rFonts w:ascii="Times New Roman" w:hAnsi="Times New Roman" w:cs="Times New Roman"/>
          <w:color w:val="000000"/>
          <w:sz w:val="24"/>
          <w:szCs w:val="24"/>
        </w:rPr>
        <w:t>, дефект или неизправност</w:t>
      </w:r>
      <w:r w:rsidRPr="000109B0">
        <w:rPr>
          <w:rFonts w:ascii="Times New Roman" w:hAnsi="Times New Roman" w:cs="Times New Roman"/>
          <w:color w:val="000000"/>
          <w:sz w:val="24"/>
          <w:szCs w:val="24"/>
        </w:rPr>
        <w:t xml:space="preserve"> в </w:t>
      </w:r>
      <w:r w:rsidR="00230484">
        <w:rPr>
          <w:rFonts w:ascii="Times New Roman" w:hAnsi="Times New Roman" w:cs="Times New Roman"/>
          <w:color w:val="000000"/>
          <w:sz w:val="24"/>
          <w:szCs w:val="24"/>
        </w:rPr>
        <w:t xml:space="preserve">апаратурата </w:t>
      </w:r>
      <w:r>
        <w:rPr>
          <w:rFonts w:ascii="Times New Roman" w:hAnsi="Times New Roman" w:cs="Times New Roman"/>
          <w:color w:val="000000"/>
          <w:sz w:val="24"/>
          <w:szCs w:val="24"/>
        </w:rPr>
        <w:t>е ……………</w:t>
      </w:r>
      <w:r w:rsidRPr="000109B0">
        <w:rPr>
          <w:rFonts w:ascii="Times New Roman" w:hAnsi="Times New Roman" w:cs="Times New Roman"/>
          <w:color w:val="000000"/>
          <w:sz w:val="24"/>
          <w:szCs w:val="24"/>
        </w:rPr>
        <w:t xml:space="preserve"> работни дни, считано от датата на получаването на писмено уведомление от страна на възложителя</w:t>
      </w:r>
      <w:r>
        <w:rPr>
          <w:rFonts w:ascii="Times New Roman" w:hAnsi="Times New Roman" w:cs="Times New Roman"/>
          <w:color w:val="000000"/>
          <w:sz w:val="24"/>
          <w:szCs w:val="24"/>
        </w:rPr>
        <w:t>.</w:t>
      </w:r>
    </w:p>
    <w:p w14:paraId="5B3536ED" w14:textId="2D7BF97C" w:rsidR="00B95AA3" w:rsidRDefault="00B95AA3" w:rsidP="00B95AA3">
      <w:pPr>
        <w:pStyle w:val="ListParagraph"/>
        <w:widowControl w:val="0"/>
        <w:shd w:val="clear" w:color="auto" w:fill="FFFFFF"/>
        <w:tabs>
          <w:tab w:val="left" w:pos="851"/>
        </w:tabs>
        <w:autoSpaceDE w:val="0"/>
        <w:autoSpaceDN w:val="0"/>
        <w:adjustRightInd w:val="0"/>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sz w:val="24"/>
          <w:szCs w:val="24"/>
        </w:rPr>
        <w:t xml:space="preserve">   б) С</w:t>
      </w:r>
      <w:r w:rsidRPr="005855C6">
        <w:rPr>
          <w:rFonts w:ascii="Times New Roman" w:hAnsi="Times New Roman" w:cs="Times New Roman"/>
          <w:color w:val="000000"/>
          <w:sz w:val="24"/>
          <w:szCs w:val="24"/>
        </w:rPr>
        <w:t xml:space="preserve">рокът за отстраняване на повреда, дефект или несъответствие на </w:t>
      </w:r>
      <w:r w:rsidR="006E42B2">
        <w:rPr>
          <w:rFonts w:ascii="Times New Roman" w:hAnsi="Times New Roman" w:cs="Times New Roman"/>
          <w:color w:val="000000"/>
          <w:sz w:val="24"/>
          <w:szCs w:val="24"/>
        </w:rPr>
        <w:t xml:space="preserve">апаратурата </w:t>
      </w:r>
      <w:r w:rsidRPr="005855C6">
        <w:rPr>
          <w:rFonts w:ascii="Times New Roman" w:hAnsi="Times New Roman" w:cs="Times New Roman"/>
          <w:color w:val="000000"/>
          <w:sz w:val="24"/>
          <w:szCs w:val="24"/>
        </w:rPr>
        <w:t xml:space="preserve">на място при възложителя </w:t>
      </w:r>
      <w:r>
        <w:rPr>
          <w:rFonts w:ascii="Times New Roman" w:hAnsi="Times New Roman" w:cs="Times New Roman"/>
          <w:color w:val="000000"/>
          <w:sz w:val="24"/>
          <w:szCs w:val="24"/>
        </w:rPr>
        <w:t xml:space="preserve">е </w:t>
      </w:r>
      <w:r w:rsidRPr="005855C6">
        <w:rPr>
          <w:rFonts w:ascii="Times New Roman" w:hAnsi="Times New Roman" w:cs="Times New Roman"/>
          <w:color w:val="000000"/>
          <w:sz w:val="24"/>
          <w:szCs w:val="24"/>
        </w:rPr>
        <w:t xml:space="preserve"> ………….. (цифром и словом) календарни дни</w:t>
      </w:r>
      <w:r>
        <w:rPr>
          <w:rFonts w:ascii="Times New Roman" w:hAnsi="Times New Roman" w:cs="Times New Roman"/>
          <w:color w:val="000000"/>
          <w:sz w:val="24"/>
          <w:szCs w:val="24"/>
        </w:rPr>
        <w:t xml:space="preserve">, считано от датата на </w:t>
      </w:r>
      <w:r w:rsidRPr="005855C6">
        <w:rPr>
          <w:rFonts w:ascii="Times New Roman" w:hAnsi="Times New Roman" w:cs="Times New Roman"/>
          <w:color w:val="000000"/>
          <w:sz w:val="24"/>
          <w:szCs w:val="24"/>
        </w:rPr>
        <w:t xml:space="preserve">констативния протокол </w:t>
      </w:r>
      <w:r>
        <w:rPr>
          <w:rFonts w:ascii="Times New Roman" w:hAnsi="Times New Roman" w:cs="Times New Roman"/>
          <w:color w:val="000000"/>
          <w:sz w:val="24"/>
          <w:szCs w:val="24"/>
        </w:rPr>
        <w:t xml:space="preserve">за </w:t>
      </w:r>
      <w:r w:rsidRPr="005855C6">
        <w:rPr>
          <w:rFonts w:ascii="Times New Roman" w:hAnsi="Times New Roman" w:cs="Times New Roman"/>
          <w:color w:val="000000"/>
          <w:sz w:val="24"/>
          <w:szCs w:val="24"/>
        </w:rPr>
        <w:t xml:space="preserve">констатирането </w:t>
      </w:r>
      <w:r w:rsidR="00842F36">
        <w:rPr>
          <w:rFonts w:ascii="Times New Roman" w:hAnsi="Times New Roman" w:cs="Times New Roman"/>
          <w:color w:val="000000"/>
          <w:sz w:val="24"/>
          <w:szCs w:val="24"/>
        </w:rPr>
        <w:t xml:space="preserve">ѝ </w:t>
      </w:r>
      <w:r>
        <w:rPr>
          <w:rFonts w:ascii="Times New Roman" w:hAnsi="Times New Roman" w:cs="Times New Roman"/>
          <w:color w:val="000000"/>
          <w:sz w:val="24"/>
          <w:szCs w:val="24"/>
        </w:rPr>
        <w:t xml:space="preserve">издаден </w:t>
      </w:r>
      <w:r w:rsidRPr="005855C6">
        <w:rPr>
          <w:rFonts w:ascii="Times New Roman" w:hAnsi="Times New Roman" w:cs="Times New Roman"/>
          <w:color w:val="000000"/>
          <w:sz w:val="24"/>
          <w:szCs w:val="24"/>
        </w:rPr>
        <w:t>от квалифицираните специалисти на изпълнителя</w:t>
      </w:r>
      <w:r>
        <w:rPr>
          <w:rFonts w:ascii="Times New Roman" w:hAnsi="Times New Roman" w:cs="Times New Roman"/>
          <w:color w:val="000000"/>
          <w:sz w:val="24"/>
          <w:szCs w:val="24"/>
        </w:rPr>
        <w:t>.</w:t>
      </w:r>
    </w:p>
    <w:p w14:paraId="2388FD10" w14:textId="081ECB77" w:rsidR="00B95AA3" w:rsidRPr="00D95125" w:rsidRDefault="00B95AA3" w:rsidP="00B95AA3">
      <w:pPr>
        <w:pStyle w:val="ListParagraph"/>
        <w:widowControl w:val="0"/>
        <w:shd w:val="clear" w:color="auto" w:fill="FFFFFF"/>
        <w:tabs>
          <w:tab w:val="left" w:pos="851"/>
        </w:tabs>
        <w:autoSpaceDE w:val="0"/>
        <w:autoSpaceDN w:val="0"/>
        <w:adjustRightInd w:val="0"/>
        <w:spacing w:after="0" w:line="240" w:lineRule="auto"/>
        <w:ind w:left="0" w:firstLine="426"/>
        <w:jc w:val="both"/>
        <w:rPr>
          <w:rFonts w:ascii="Times New Roman" w:eastAsia="Calibri" w:hAnsi="Times New Roman" w:cs="Times New Roman"/>
          <w:color w:val="000000"/>
          <w:sz w:val="24"/>
          <w:szCs w:val="24"/>
          <w:u w:color="000000"/>
        </w:rPr>
      </w:pPr>
      <w:r>
        <w:rPr>
          <w:rFonts w:ascii="Times New Roman" w:hAnsi="Times New Roman" w:cs="Times New Roman"/>
          <w:color w:val="000000"/>
          <w:sz w:val="24"/>
          <w:szCs w:val="24"/>
        </w:rPr>
        <w:t xml:space="preserve">  в) С</w:t>
      </w:r>
      <w:r w:rsidRPr="007F3CCB">
        <w:rPr>
          <w:rFonts w:ascii="Times New Roman" w:hAnsi="Times New Roman" w:cs="Times New Roman"/>
          <w:color w:val="000000"/>
          <w:sz w:val="24"/>
          <w:szCs w:val="24"/>
        </w:rPr>
        <w:t>рокъ</w:t>
      </w:r>
      <w:r w:rsidR="00522573">
        <w:rPr>
          <w:rFonts w:ascii="Times New Roman" w:hAnsi="Times New Roman" w:cs="Times New Roman"/>
          <w:color w:val="000000"/>
          <w:sz w:val="24"/>
          <w:szCs w:val="24"/>
        </w:rPr>
        <w:t xml:space="preserve">т за отстраняване на повреда на </w:t>
      </w:r>
      <w:r w:rsidR="00842F36">
        <w:rPr>
          <w:rFonts w:ascii="Times New Roman" w:hAnsi="Times New Roman" w:cs="Times New Roman"/>
          <w:color w:val="000000"/>
          <w:sz w:val="24"/>
          <w:szCs w:val="24"/>
        </w:rPr>
        <w:t>апаратурата /</w:t>
      </w:r>
      <w:r w:rsidRPr="007F3CCB">
        <w:rPr>
          <w:rFonts w:ascii="Times New Roman" w:hAnsi="Times New Roman" w:cs="Times New Roman"/>
          <w:color w:val="000000"/>
          <w:sz w:val="24"/>
          <w:szCs w:val="24"/>
        </w:rPr>
        <w:t xml:space="preserve">оборудването </w:t>
      </w:r>
      <w:r w:rsidRPr="007F3CCB">
        <w:rPr>
          <w:rFonts w:ascii="Times New Roman" w:hAnsi="Times New Roman" w:cs="Times New Roman"/>
          <w:b/>
          <w:color w:val="000000"/>
          <w:sz w:val="24"/>
          <w:szCs w:val="24"/>
        </w:rPr>
        <w:t>в сервиз</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е</w:t>
      </w:r>
      <w:r w:rsidRPr="007F3CCB">
        <w:rPr>
          <w:rFonts w:ascii="Times New Roman" w:hAnsi="Times New Roman" w:cs="Times New Roman"/>
          <w:color w:val="000000"/>
          <w:sz w:val="24"/>
          <w:szCs w:val="24"/>
        </w:rPr>
        <w:t xml:space="preserve"> ……………. (цифром и словом) календарни дни, считано от датата на получаването на писмено уведомление от възложителя за проблема. </w:t>
      </w:r>
    </w:p>
    <w:p w14:paraId="596115EB" w14:textId="6508092C" w:rsidR="00B95AA3" w:rsidRPr="00183F1B" w:rsidRDefault="00B95AA3" w:rsidP="00936459">
      <w:pPr>
        <w:tabs>
          <w:tab w:val="left" w:pos="0"/>
          <w:tab w:val="left" w:pos="1134"/>
        </w:tabs>
        <w:spacing w:after="0" w:line="240" w:lineRule="auto"/>
        <w:ind w:firstLine="426"/>
        <w:jc w:val="both"/>
        <w:rPr>
          <w:rFonts w:ascii="Times New Roman" w:eastAsia="Calibri" w:hAnsi="Times New Roman" w:cs="Times New Roman"/>
          <w:color w:val="000000"/>
          <w:sz w:val="24"/>
          <w:szCs w:val="24"/>
          <w:u w:color="000000"/>
        </w:rPr>
      </w:pPr>
      <w:r w:rsidRPr="00183F1B">
        <w:rPr>
          <w:rFonts w:ascii="Times New Roman" w:hAnsi="Times New Roman" w:cs="Times New Roman"/>
          <w:b/>
          <w:color w:val="000000"/>
          <w:sz w:val="24"/>
          <w:szCs w:val="24"/>
        </w:rPr>
        <w:t>3.(3).</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Р</w:t>
      </w:r>
      <w:r w:rsidRPr="00183F1B">
        <w:rPr>
          <w:rFonts w:ascii="Times New Roman" w:hAnsi="Times New Roman" w:cs="Times New Roman"/>
          <w:color w:val="000000"/>
          <w:sz w:val="24"/>
          <w:szCs w:val="24"/>
        </w:rPr>
        <w:t xml:space="preserve">ежимът на гаранционно обслужване, поддръжка и сервиз на </w:t>
      </w:r>
      <w:r w:rsidR="00842F36">
        <w:rPr>
          <w:rFonts w:ascii="Times New Roman" w:hAnsi="Times New Roman" w:cs="Times New Roman"/>
          <w:color w:val="000000"/>
          <w:sz w:val="24"/>
          <w:szCs w:val="24"/>
        </w:rPr>
        <w:t xml:space="preserve">апаратурата </w:t>
      </w:r>
      <w:r w:rsidRPr="00183F1B">
        <w:rPr>
          <w:rFonts w:ascii="Times New Roman" w:hAnsi="Times New Roman" w:cs="Times New Roman"/>
          <w:color w:val="000000"/>
          <w:sz w:val="24"/>
          <w:szCs w:val="24"/>
        </w:rPr>
        <w:t>ще се извършва в оторизирани сервизи на производителя/производителите /или негови упълномощени представители /или от сервизни инженери обучени от производителя 7 дни в седмицата по 24 часа в денонощието.</w:t>
      </w:r>
    </w:p>
    <w:p w14:paraId="7C92C0AB" w14:textId="77777777" w:rsidR="00B95AA3" w:rsidRPr="00D33B90" w:rsidRDefault="00B95AA3" w:rsidP="00B95AA3">
      <w:pPr>
        <w:tabs>
          <w:tab w:val="left" w:pos="2223"/>
        </w:tabs>
        <w:spacing w:after="0" w:line="240" w:lineRule="auto"/>
        <w:ind w:firstLine="709"/>
        <w:jc w:val="both"/>
        <w:rPr>
          <w:rFonts w:ascii="Times New Roman" w:eastAsia="Lucida Sans Unicode" w:hAnsi="Times New Roman" w:cs="Times New Roman"/>
          <w:sz w:val="24"/>
          <w:szCs w:val="24"/>
          <w:u w:color="000000"/>
          <w:bdr w:val="none" w:sz="0" w:space="0" w:color="auto" w:frame="1"/>
          <w:lang w:bidi="en-US"/>
        </w:rPr>
      </w:pPr>
    </w:p>
    <w:p w14:paraId="24F65A55" w14:textId="77777777" w:rsidR="00B95AA3" w:rsidRPr="00826F6E" w:rsidRDefault="00B95AA3" w:rsidP="007E0EB6">
      <w:pPr>
        <w:tabs>
          <w:tab w:val="left" w:pos="920"/>
        </w:tabs>
        <w:suppressAutoHyphens/>
        <w:ind w:firstLine="2977"/>
        <w:jc w:val="both"/>
        <w:rPr>
          <w:rFonts w:ascii="Times New Roman" w:hAnsi="Times New Roman" w:cs="Times New Roman"/>
          <w:b/>
          <w:sz w:val="24"/>
          <w:szCs w:val="24"/>
          <w:lang w:eastAsia="ar-SA"/>
        </w:rPr>
      </w:pPr>
      <w:r w:rsidRPr="00826F6E">
        <w:rPr>
          <w:rFonts w:ascii="Times New Roman" w:hAnsi="Times New Roman" w:cs="Times New Roman"/>
          <w:b/>
          <w:sz w:val="24"/>
          <w:szCs w:val="24"/>
          <w:lang w:eastAsia="ar-SA"/>
        </w:rPr>
        <w:t>III. ЦЕНА И НАЧИН НА ПЛАЩАНЕ</w:t>
      </w:r>
    </w:p>
    <w:p w14:paraId="19F42C3F" w14:textId="59E14563" w:rsidR="00B95AA3" w:rsidRPr="00D161DB" w:rsidRDefault="00B95AA3" w:rsidP="00936459">
      <w:pPr>
        <w:tabs>
          <w:tab w:val="num" w:pos="0"/>
        </w:tabs>
        <w:suppressAutoHyphens/>
        <w:ind w:firstLine="426"/>
        <w:jc w:val="both"/>
        <w:rPr>
          <w:rFonts w:ascii="Times New Roman" w:hAnsi="Times New Roman" w:cs="Times New Roman"/>
          <w:spacing w:val="-12"/>
          <w:sz w:val="24"/>
          <w:szCs w:val="24"/>
          <w:lang w:eastAsia="ar-SA"/>
        </w:rPr>
      </w:pPr>
      <w:r w:rsidRPr="006038B3">
        <w:rPr>
          <w:rFonts w:ascii="Times New Roman" w:hAnsi="Times New Roman" w:cs="Times New Roman"/>
          <w:b/>
          <w:spacing w:val="-12"/>
          <w:sz w:val="24"/>
          <w:szCs w:val="24"/>
          <w:lang w:eastAsia="ar-SA"/>
        </w:rPr>
        <w:t>Чл.</w:t>
      </w:r>
      <w:r w:rsidRPr="006038B3">
        <w:rPr>
          <w:rFonts w:ascii="Times New Roman" w:hAnsi="Times New Roman" w:cs="Times New Roman"/>
          <w:b/>
          <w:spacing w:val="-12"/>
          <w:sz w:val="24"/>
          <w:szCs w:val="24"/>
          <w:lang w:val="en-US" w:eastAsia="ar-SA"/>
        </w:rPr>
        <w:t>4</w:t>
      </w:r>
      <w:r w:rsidRPr="006038B3">
        <w:rPr>
          <w:rFonts w:ascii="Times New Roman" w:hAnsi="Times New Roman" w:cs="Times New Roman"/>
          <w:b/>
          <w:spacing w:val="-12"/>
          <w:sz w:val="24"/>
          <w:szCs w:val="24"/>
          <w:lang w:eastAsia="ar-SA"/>
        </w:rPr>
        <w:t>.</w:t>
      </w:r>
      <w:r w:rsidRPr="006038B3">
        <w:rPr>
          <w:rFonts w:ascii="Times New Roman" w:hAnsi="Times New Roman" w:cs="Times New Roman"/>
          <w:b/>
          <w:spacing w:val="-12"/>
          <w:sz w:val="24"/>
          <w:szCs w:val="24"/>
          <w:lang w:val="en-US" w:eastAsia="ar-SA"/>
        </w:rPr>
        <w:t xml:space="preserve"> </w:t>
      </w:r>
      <w:r w:rsidRPr="006038B3">
        <w:rPr>
          <w:rFonts w:ascii="Times New Roman" w:hAnsi="Times New Roman" w:cs="Times New Roman"/>
          <w:b/>
          <w:spacing w:val="-12"/>
          <w:sz w:val="24"/>
          <w:szCs w:val="24"/>
          <w:lang w:eastAsia="ar-SA"/>
        </w:rPr>
        <w:t>(1</w:t>
      </w:r>
      <w:r w:rsidRPr="00D161DB">
        <w:rPr>
          <w:rFonts w:ascii="Times New Roman" w:hAnsi="Times New Roman" w:cs="Times New Roman"/>
          <w:spacing w:val="-12"/>
          <w:sz w:val="24"/>
          <w:szCs w:val="24"/>
          <w:lang w:eastAsia="ar-SA"/>
        </w:rPr>
        <w:t>)</w:t>
      </w:r>
      <w:r w:rsidRPr="00D161DB">
        <w:rPr>
          <w:rFonts w:ascii="Times New Roman" w:hAnsi="Times New Roman" w:cs="Times New Roman"/>
          <w:spacing w:val="-12"/>
          <w:sz w:val="24"/>
          <w:szCs w:val="24"/>
          <w:lang w:val="en-US" w:eastAsia="ar-SA"/>
        </w:rPr>
        <w:t xml:space="preserve"> </w:t>
      </w:r>
      <w:r w:rsidRPr="00D161DB">
        <w:rPr>
          <w:rFonts w:ascii="Times New Roman" w:hAnsi="Times New Roman" w:cs="Times New Roman"/>
          <w:spacing w:val="-12"/>
          <w:sz w:val="24"/>
          <w:szCs w:val="24"/>
          <w:lang w:eastAsia="ar-SA"/>
        </w:rPr>
        <w:t xml:space="preserve">За качественото, пълно и точно изпълнение на предмета на договора </w:t>
      </w:r>
      <w:r w:rsidRPr="00D161DB">
        <w:rPr>
          <w:rFonts w:ascii="Times New Roman" w:hAnsi="Times New Roman" w:cs="Times New Roman"/>
          <w:caps/>
          <w:spacing w:val="-12"/>
          <w:sz w:val="24"/>
          <w:szCs w:val="24"/>
          <w:lang w:eastAsia="ar-SA"/>
        </w:rPr>
        <w:t>въ</w:t>
      </w:r>
      <w:r w:rsidRPr="00D161DB">
        <w:rPr>
          <w:rFonts w:ascii="Times New Roman" w:hAnsi="Times New Roman" w:cs="Times New Roman"/>
          <w:spacing w:val="-12"/>
          <w:sz w:val="24"/>
          <w:szCs w:val="24"/>
          <w:lang w:eastAsia="ar-SA"/>
        </w:rPr>
        <w:t>ЗЛОЖИТЕЛЯТ се задължава да заплати на ИЗПЪЛНИТЕЛЯ обща цена в размер на …………………… (словом</w:t>
      </w:r>
      <w:r w:rsidR="000E0169">
        <w:rPr>
          <w:rFonts w:ascii="Times New Roman" w:hAnsi="Times New Roman" w:cs="Times New Roman"/>
          <w:spacing w:val="-12"/>
          <w:sz w:val="24"/>
          <w:szCs w:val="24"/>
          <w:lang w:eastAsia="ar-SA"/>
        </w:rPr>
        <w:t xml:space="preserve"> </w:t>
      </w:r>
      <w:r w:rsidRPr="00D161DB">
        <w:rPr>
          <w:rFonts w:ascii="Times New Roman" w:hAnsi="Times New Roman" w:cs="Times New Roman"/>
          <w:spacing w:val="-12"/>
          <w:sz w:val="24"/>
          <w:szCs w:val="24"/>
          <w:lang w:eastAsia="ar-SA"/>
        </w:rPr>
        <w:t>…………………) лева без включен ДДС, представляваща …………..  (словом</w:t>
      </w:r>
      <w:r w:rsidR="000E0169">
        <w:rPr>
          <w:rFonts w:ascii="Times New Roman" w:hAnsi="Times New Roman" w:cs="Times New Roman"/>
          <w:spacing w:val="-12"/>
          <w:sz w:val="24"/>
          <w:szCs w:val="24"/>
          <w:lang w:eastAsia="ar-SA"/>
        </w:rPr>
        <w:t xml:space="preserve"> </w:t>
      </w:r>
      <w:r w:rsidRPr="00D161DB">
        <w:rPr>
          <w:rFonts w:ascii="Times New Roman" w:hAnsi="Times New Roman" w:cs="Times New Roman"/>
          <w:spacing w:val="-12"/>
          <w:sz w:val="24"/>
          <w:szCs w:val="24"/>
          <w:lang w:eastAsia="ar-SA"/>
        </w:rPr>
        <w:t>…………………) лева с включен ДДС, съгласно Ценовото му предложение – Приложение № 2, което е неразделна част от настоящи договор.</w:t>
      </w:r>
    </w:p>
    <w:p w14:paraId="04F83664" w14:textId="72D12F5D" w:rsidR="008000FB" w:rsidRPr="008000FB" w:rsidRDefault="00B95AA3" w:rsidP="008000FB">
      <w:pPr>
        <w:ind w:firstLine="426"/>
        <w:jc w:val="both"/>
        <w:rPr>
          <w:rFonts w:ascii="Times New Roman" w:hAnsi="Times New Roman" w:cs="Times New Roman"/>
          <w:sz w:val="24"/>
          <w:szCs w:val="24"/>
          <w:lang w:eastAsia="bg-BG"/>
        </w:rPr>
      </w:pPr>
      <w:r w:rsidRPr="00D161DB">
        <w:rPr>
          <w:rFonts w:ascii="Times New Roman" w:hAnsi="Times New Roman" w:cs="Times New Roman"/>
          <w:b/>
          <w:sz w:val="24"/>
          <w:szCs w:val="24"/>
          <w:lang w:eastAsia="bg-BG"/>
        </w:rPr>
        <w:t>(2)</w:t>
      </w:r>
      <w:r w:rsidRPr="00D161DB">
        <w:rPr>
          <w:rFonts w:ascii="Times New Roman" w:hAnsi="Times New Roman" w:cs="Times New Roman"/>
          <w:sz w:val="24"/>
          <w:szCs w:val="24"/>
          <w:lang w:eastAsia="bg-BG"/>
        </w:rPr>
        <w:t xml:space="preserve"> </w:t>
      </w:r>
      <w:r w:rsidR="008000FB" w:rsidRPr="008000FB">
        <w:rPr>
          <w:rFonts w:ascii="Times New Roman" w:hAnsi="Times New Roman" w:cs="Times New Roman"/>
          <w:sz w:val="24"/>
          <w:szCs w:val="24"/>
          <w:lang w:eastAsia="bg-BG"/>
        </w:rPr>
        <w:t xml:space="preserve">Посочената по чл.4(1) цена е крайна и включва цената за доставка и прехвърляне на собствеността на </w:t>
      </w:r>
      <w:r w:rsidR="002633CF">
        <w:rPr>
          <w:rFonts w:ascii="Times New Roman" w:hAnsi="Times New Roman" w:cs="Times New Roman"/>
          <w:sz w:val="24"/>
          <w:szCs w:val="24"/>
          <w:lang w:eastAsia="bg-BG"/>
        </w:rPr>
        <w:t>апаратурата</w:t>
      </w:r>
      <w:r w:rsidR="008000FB" w:rsidRPr="008000FB">
        <w:rPr>
          <w:rFonts w:ascii="Times New Roman" w:hAnsi="Times New Roman" w:cs="Times New Roman"/>
          <w:sz w:val="24"/>
          <w:szCs w:val="24"/>
          <w:lang w:eastAsia="bg-BG"/>
        </w:rPr>
        <w:t xml:space="preserve">, и всички разходи и възнаграждения на </w:t>
      </w:r>
      <w:r w:rsidR="008000FB" w:rsidRPr="008000FB">
        <w:rPr>
          <w:rFonts w:ascii="Times New Roman" w:hAnsi="Times New Roman" w:cs="Times New Roman"/>
          <w:sz w:val="24"/>
          <w:szCs w:val="24"/>
        </w:rPr>
        <w:t>ИЗПЪЛНИТЕЛЯ</w:t>
      </w:r>
      <w:r w:rsidR="008000FB" w:rsidRPr="008000FB">
        <w:rPr>
          <w:rFonts w:ascii="Times New Roman" w:hAnsi="Times New Roman" w:cs="Times New Roman"/>
          <w:sz w:val="24"/>
          <w:szCs w:val="24"/>
          <w:lang w:eastAsia="bg-BG"/>
        </w:rPr>
        <w:t xml:space="preserve"> за изпълнение на предмета на настоящия договор, като но не само: разходите за транспортиране и доставка на </w:t>
      </w:r>
      <w:r w:rsidR="007F329B">
        <w:rPr>
          <w:rFonts w:ascii="Times New Roman" w:hAnsi="Times New Roman" w:cs="Times New Roman"/>
          <w:sz w:val="24"/>
          <w:szCs w:val="24"/>
          <w:lang w:eastAsia="bg-BG"/>
        </w:rPr>
        <w:t>апаратурата</w:t>
      </w:r>
      <w:r w:rsidR="008000FB" w:rsidRPr="008000FB">
        <w:rPr>
          <w:rFonts w:ascii="Times New Roman" w:hAnsi="Times New Roman" w:cs="Times New Roman"/>
          <w:sz w:val="24"/>
          <w:szCs w:val="24"/>
          <w:lang w:eastAsia="bg-BG"/>
        </w:rPr>
        <w:t xml:space="preserve"> до мястото за доставка, включително опаковане, транспорт, разопаковане, товарене, разтоварване, инсталиране, монтаж, въвеждане в експлоатация и привеждане в работно състояние, готово за приемане и експлоатация, обучение на специалисти, доставка на цялата техническа и сервизна документация, всички разходи за извършване на гаранционно обслужване в гаранционния срок, разходи за труд, резервни части и консумативи, както и разходи за отстраняване за сметка на и от </w:t>
      </w:r>
      <w:r w:rsidR="008000FB" w:rsidRPr="008000FB">
        <w:rPr>
          <w:rFonts w:ascii="Times New Roman" w:hAnsi="Times New Roman" w:cs="Times New Roman"/>
          <w:sz w:val="24"/>
          <w:szCs w:val="24"/>
        </w:rPr>
        <w:t>ИЗПЪЛНИТЕЛЯ</w:t>
      </w:r>
      <w:r w:rsidR="008000FB" w:rsidRPr="008000FB">
        <w:rPr>
          <w:rFonts w:ascii="Times New Roman" w:hAnsi="Times New Roman" w:cs="Times New Roman"/>
          <w:sz w:val="24"/>
          <w:szCs w:val="24"/>
          <w:lang w:eastAsia="bg-BG"/>
        </w:rPr>
        <w:t xml:space="preserve"> на всички технически неизправности, възникнали не по вина на </w:t>
      </w:r>
      <w:r w:rsidR="008000FB" w:rsidRPr="008000FB">
        <w:rPr>
          <w:rFonts w:ascii="Times New Roman" w:hAnsi="Times New Roman" w:cs="Times New Roman"/>
          <w:caps/>
          <w:spacing w:val="-12"/>
          <w:sz w:val="24"/>
          <w:szCs w:val="24"/>
          <w:lang w:eastAsia="ar-SA"/>
        </w:rPr>
        <w:t>въ</w:t>
      </w:r>
      <w:r w:rsidR="008000FB" w:rsidRPr="008000FB">
        <w:rPr>
          <w:rFonts w:ascii="Times New Roman" w:hAnsi="Times New Roman" w:cs="Times New Roman"/>
          <w:spacing w:val="-12"/>
          <w:sz w:val="24"/>
          <w:szCs w:val="24"/>
          <w:lang w:eastAsia="ar-SA"/>
        </w:rPr>
        <w:t xml:space="preserve">ЗЛОЖИТЕЛЯ </w:t>
      </w:r>
      <w:r w:rsidR="008000FB" w:rsidRPr="008000FB">
        <w:rPr>
          <w:rFonts w:ascii="Times New Roman" w:hAnsi="Times New Roman" w:cs="Times New Roman"/>
          <w:sz w:val="24"/>
          <w:szCs w:val="24"/>
          <w:lang w:eastAsia="bg-BG"/>
        </w:rPr>
        <w:t>и покрити от гаранционните условия и гаранционната отговорност на Изпълнителя.</w:t>
      </w:r>
    </w:p>
    <w:p w14:paraId="0FDCD907" w14:textId="77777777" w:rsidR="008000FB" w:rsidRPr="008000FB" w:rsidRDefault="008000FB" w:rsidP="008000FB">
      <w:pPr>
        <w:ind w:firstLine="567"/>
        <w:jc w:val="both"/>
        <w:rPr>
          <w:rFonts w:ascii="Times New Roman" w:hAnsi="Times New Roman" w:cs="Times New Roman"/>
          <w:sz w:val="24"/>
          <w:szCs w:val="24"/>
          <w:lang w:eastAsia="bg-BG"/>
        </w:rPr>
      </w:pPr>
      <w:r w:rsidRPr="008000FB">
        <w:rPr>
          <w:rFonts w:ascii="Times New Roman" w:hAnsi="Times New Roman" w:cs="Times New Roman"/>
          <w:b/>
          <w:sz w:val="24"/>
          <w:szCs w:val="24"/>
          <w:lang w:eastAsia="bg-BG"/>
        </w:rPr>
        <w:t>(3)</w:t>
      </w:r>
      <w:r w:rsidRPr="008000FB">
        <w:rPr>
          <w:rFonts w:ascii="Times New Roman" w:hAnsi="Times New Roman" w:cs="Times New Roman"/>
          <w:sz w:val="24"/>
          <w:szCs w:val="24"/>
          <w:lang w:eastAsia="bg-BG"/>
        </w:rPr>
        <w:t xml:space="preserve"> Посочените в настоящия Договор цени са крайни и остават непроменени за срока на действието на договора.</w:t>
      </w:r>
    </w:p>
    <w:p w14:paraId="267E8E6D"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b/>
          <w:spacing w:val="-12"/>
          <w:sz w:val="24"/>
          <w:szCs w:val="24"/>
          <w:lang w:eastAsia="ar-SA"/>
        </w:rPr>
        <w:t>(4)</w:t>
      </w:r>
      <w:r w:rsidRPr="008000FB">
        <w:rPr>
          <w:rFonts w:ascii="Times New Roman" w:hAnsi="Times New Roman" w:cs="Times New Roman"/>
          <w:sz w:val="24"/>
          <w:szCs w:val="24"/>
        </w:rPr>
        <w:t>Всички плащания по настоящия договор се извършват по банков път, чрез превод по следната банкова сметка на ИЗПЪЛНИТЕЛЯ:</w:t>
      </w:r>
    </w:p>
    <w:p w14:paraId="602ABDDE"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sz w:val="24"/>
          <w:szCs w:val="24"/>
        </w:rPr>
        <w:t>При банка   …….…………………………….</w:t>
      </w:r>
    </w:p>
    <w:p w14:paraId="62C2D86B"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sz w:val="24"/>
          <w:szCs w:val="24"/>
        </w:rPr>
        <w:t>IBAN:          …………………………………...</w:t>
      </w:r>
    </w:p>
    <w:p w14:paraId="67F57ADA"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sz w:val="24"/>
          <w:szCs w:val="24"/>
        </w:rPr>
        <w:t>BIC:             ……………………………………</w:t>
      </w:r>
    </w:p>
    <w:p w14:paraId="4F76F24F"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sz w:val="24"/>
          <w:szCs w:val="24"/>
        </w:rPr>
        <w:t xml:space="preserve">ИЗПЪЛНИТЕЛЯТ </w:t>
      </w:r>
      <w:r w:rsidRPr="008000FB">
        <w:rPr>
          <w:rFonts w:ascii="Times New Roman" w:hAnsi="Times New Roman" w:cs="Times New Roman"/>
          <w:sz w:val="24"/>
          <w:szCs w:val="24"/>
          <w:lang w:eastAsia="bg-BG"/>
        </w:rPr>
        <w:t xml:space="preserve">е длъжен да уведомява писмено </w:t>
      </w:r>
      <w:r w:rsidRPr="008000FB">
        <w:rPr>
          <w:rFonts w:ascii="Times New Roman" w:hAnsi="Times New Roman" w:cs="Times New Roman"/>
          <w:caps/>
          <w:spacing w:val="-12"/>
          <w:sz w:val="24"/>
          <w:szCs w:val="24"/>
          <w:lang w:eastAsia="ar-SA"/>
        </w:rPr>
        <w:t>въ</w:t>
      </w:r>
      <w:r w:rsidRPr="008000FB">
        <w:rPr>
          <w:rFonts w:ascii="Times New Roman" w:hAnsi="Times New Roman" w:cs="Times New Roman"/>
          <w:spacing w:val="-12"/>
          <w:sz w:val="24"/>
          <w:szCs w:val="24"/>
          <w:lang w:eastAsia="ar-SA"/>
        </w:rPr>
        <w:t xml:space="preserve">ЗЛОЖИТЕЛЯ </w:t>
      </w:r>
      <w:r w:rsidRPr="008000FB">
        <w:rPr>
          <w:rFonts w:ascii="Times New Roman" w:hAnsi="Times New Roman" w:cs="Times New Roman"/>
          <w:sz w:val="24"/>
          <w:szCs w:val="24"/>
          <w:lang w:eastAsia="bg-BG"/>
        </w:rPr>
        <w:t xml:space="preserve">за всички последващи промени на банковата му сметка в срок до </w:t>
      </w:r>
      <w:r w:rsidRPr="008000FB">
        <w:rPr>
          <w:rFonts w:ascii="Times New Roman" w:hAnsi="Times New Roman" w:cs="Times New Roman"/>
          <w:sz w:val="24"/>
          <w:szCs w:val="24"/>
        </w:rPr>
        <w:t>3 (три) работни дни</w:t>
      </w:r>
      <w:r w:rsidRPr="008000FB">
        <w:rPr>
          <w:rFonts w:ascii="Times New Roman" w:hAnsi="Times New Roman" w:cs="Times New Roman"/>
          <w:sz w:val="24"/>
          <w:szCs w:val="24"/>
          <w:lang w:eastAsia="bg-BG"/>
        </w:rPr>
        <w:t xml:space="preserve"> считано от момента на промяната. В случай че </w:t>
      </w:r>
      <w:r w:rsidRPr="008000FB">
        <w:rPr>
          <w:rFonts w:ascii="Times New Roman" w:hAnsi="Times New Roman" w:cs="Times New Roman"/>
          <w:sz w:val="24"/>
          <w:szCs w:val="24"/>
        </w:rPr>
        <w:t xml:space="preserve">ИЗПЪЛНИТЕЛЯТ </w:t>
      </w:r>
      <w:r w:rsidRPr="008000FB">
        <w:rPr>
          <w:rFonts w:ascii="Times New Roman" w:hAnsi="Times New Roman" w:cs="Times New Roman"/>
          <w:sz w:val="24"/>
          <w:szCs w:val="24"/>
          <w:lang w:eastAsia="bg-BG"/>
        </w:rPr>
        <w:t xml:space="preserve">не уведоми </w:t>
      </w:r>
      <w:r w:rsidRPr="008000FB">
        <w:rPr>
          <w:rFonts w:ascii="Times New Roman" w:hAnsi="Times New Roman" w:cs="Times New Roman"/>
          <w:caps/>
          <w:spacing w:val="-12"/>
          <w:sz w:val="24"/>
          <w:szCs w:val="24"/>
          <w:lang w:eastAsia="ar-SA"/>
        </w:rPr>
        <w:t>въ</w:t>
      </w:r>
      <w:r w:rsidRPr="008000FB">
        <w:rPr>
          <w:rFonts w:ascii="Times New Roman" w:hAnsi="Times New Roman" w:cs="Times New Roman"/>
          <w:spacing w:val="-12"/>
          <w:sz w:val="24"/>
          <w:szCs w:val="24"/>
          <w:lang w:eastAsia="ar-SA"/>
        </w:rPr>
        <w:t xml:space="preserve">ЗЛОЖИТЕЛЯ  </w:t>
      </w:r>
      <w:r w:rsidRPr="008000FB">
        <w:rPr>
          <w:rFonts w:ascii="Times New Roman" w:hAnsi="Times New Roman" w:cs="Times New Roman"/>
          <w:sz w:val="24"/>
          <w:szCs w:val="24"/>
          <w:lang w:eastAsia="bg-BG"/>
        </w:rPr>
        <w:t>в този срок, счита се, че плащанията, по посочената в настоящия член банкова сметка са надлежно извършени.</w:t>
      </w:r>
    </w:p>
    <w:p w14:paraId="213A96DE" w14:textId="77777777" w:rsidR="008000FB" w:rsidRPr="008000FB" w:rsidRDefault="008000FB" w:rsidP="008000FB">
      <w:pPr>
        <w:suppressAutoHyphens/>
        <w:ind w:firstLine="567"/>
        <w:jc w:val="both"/>
        <w:rPr>
          <w:rFonts w:ascii="Times New Roman" w:hAnsi="Times New Roman" w:cs="Times New Roman"/>
          <w:b/>
          <w:spacing w:val="-12"/>
          <w:sz w:val="24"/>
          <w:szCs w:val="24"/>
          <w:lang w:eastAsia="ar-SA"/>
        </w:rPr>
      </w:pPr>
      <w:r w:rsidRPr="008000FB">
        <w:rPr>
          <w:rFonts w:ascii="Times New Roman" w:hAnsi="Times New Roman" w:cs="Times New Roman"/>
          <w:spacing w:val="-12"/>
          <w:sz w:val="24"/>
          <w:szCs w:val="24"/>
          <w:lang w:eastAsia="ar-SA"/>
        </w:rPr>
        <w:t xml:space="preserve">(5) </w:t>
      </w:r>
      <w:r w:rsidRPr="008000FB">
        <w:rPr>
          <w:rFonts w:ascii="Times New Roman" w:hAnsi="Times New Roman" w:cs="Times New Roman"/>
          <w:sz w:val="24"/>
          <w:szCs w:val="24"/>
        </w:rPr>
        <w:t>За дата на плащането, се счита датата на заверяване на банковата сметка на Изпълнителя със съответната дължима сума.</w:t>
      </w:r>
    </w:p>
    <w:p w14:paraId="5FBA9824" w14:textId="77777777" w:rsidR="008000FB" w:rsidRPr="008000FB" w:rsidRDefault="008000FB" w:rsidP="008000FB">
      <w:pPr>
        <w:suppressAutoHyphens/>
        <w:ind w:firstLine="567"/>
        <w:jc w:val="both"/>
        <w:rPr>
          <w:rFonts w:ascii="Times New Roman" w:hAnsi="Times New Roman" w:cs="Times New Roman"/>
          <w:spacing w:val="-12"/>
          <w:sz w:val="24"/>
          <w:szCs w:val="24"/>
          <w:lang w:eastAsia="ar-SA"/>
        </w:rPr>
      </w:pPr>
      <w:r w:rsidRPr="008000FB">
        <w:rPr>
          <w:rFonts w:ascii="Times New Roman" w:hAnsi="Times New Roman" w:cs="Times New Roman"/>
          <w:spacing w:val="-12"/>
          <w:sz w:val="24"/>
          <w:szCs w:val="24"/>
          <w:lang w:eastAsia="ar-SA"/>
        </w:rPr>
        <w:t xml:space="preserve">Чл.5. Заплащането на цената по чл. 4.(1). се извършва, както следва: </w:t>
      </w:r>
    </w:p>
    <w:p w14:paraId="146B8096" w14:textId="77777777" w:rsidR="008000FB" w:rsidRPr="008000FB" w:rsidRDefault="008000FB" w:rsidP="008000FB">
      <w:pPr>
        <w:shd w:val="clear" w:color="auto" w:fill="FFFFFF"/>
        <w:spacing w:after="0" w:line="240" w:lineRule="auto"/>
        <w:ind w:right="22" w:firstLine="720"/>
        <w:jc w:val="both"/>
        <w:rPr>
          <w:rFonts w:ascii="Times New Roman" w:eastAsia="Times New Roman" w:hAnsi="Times New Roman" w:cs="Times New Roman"/>
          <w:i/>
          <w:snapToGrid w:val="0"/>
          <w:color w:val="000000"/>
          <w:sz w:val="24"/>
          <w:szCs w:val="24"/>
        </w:rPr>
      </w:pPr>
      <w:r w:rsidRPr="008000FB">
        <w:rPr>
          <w:rFonts w:ascii="Times New Roman" w:eastAsia="Times New Roman" w:hAnsi="Times New Roman" w:cs="Times New Roman"/>
          <w:bCs/>
          <w:i/>
          <w:iCs/>
          <w:snapToGrid w:val="0"/>
          <w:color w:val="000000"/>
          <w:sz w:val="24"/>
          <w:szCs w:val="24"/>
        </w:rPr>
        <w:t>Първи вариант</w:t>
      </w:r>
      <w:r w:rsidRPr="008000FB">
        <w:rPr>
          <w:rFonts w:ascii="Times New Roman" w:eastAsia="Times New Roman" w:hAnsi="Times New Roman" w:cs="Times New Roman"/>
          <w:bCs/>
          <w:i/>
          <w:iCs/>
          <w:snapToGrid w:val="0"/>
          <w:color w:val="000000"/>
          <w:sz w:val="24"/>
          <w:szCs w:val="24"/>
          <w:vertAlign w:val="superscript"/>
        </w:rPr>
        <w:footnoteReference w:id="1"/>
      </w:r>
      <w:r w:rsidRPr="008000FB">
        <w:rPr>
          <w:rFonts w:ascii="Times New Roman" w:eastAsia="Times New Roman" w:hAnsi="Times New Roman" w:cs="Times New Roman"/>
          <w:bCs/>
          <w:i/>
          <w:iCs/>
          <w:snapToGrid w:val="0"/>
          <w:color w:val="000000"/>
          <w:sz w:val="24"/>
          <w:szCs w:val="24"/>
        </w:rPr>
        <w:t xml:space="preserve">- </w:t>
      </w:r>
      <w:r w:rsidRPr="008000FB">
        <w:rPr>
          <w:rFonts w:ascii="Times New Roman" w:eastAsia="Times New Roman" w:hAnsi="Times New Roman" w:cs="Times New Roman"/>
          <w:i/>
          <w:snapToGrid w:val="0"/>
          <w:color w:val="000000"/>
          <w:sz w:val="24"/>
          <w:szCs w:val="24"/>
        </w:rPr>
        <w:t>Начин на плащане в случай, че ИЗПЪЛНИТЕЛЯТ е заявил в ценовата си оферта, част от офертата му за участие в  процедурата за възлагане на обществената поръчка, че желае да ползва авансово плащане.</w:t>
      </w:r>
    </w:p>
    <w:p w14:paraId="7B30B65B" w14:textId="77777777" w:rsidR="008000FB" w:rsidRPr="008000FB" w:rsidRDefault="008000FB" w:rsidP="008000FB">
      <w:pPr>
        <w:kinsoku w:val="0"/>
        <w:overflowPunct w:val="0"/>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sz w:val="24"/>
          <w:szCs w:val="24"/>
        </w:rPr>
        <w:t xml:space="preserve">1) Възложителят заплаща авансово 20% (двадесет процента) от цената по чл.4.(1) в лева с начислен ДДС, в срок до 15 /петнадесет/ работни дни от датата на подписване на договора за обществена поръчка. Авансовото плащане с извършва с настъпване на последното от следните кумулативно изискуеми условия: </w:t>
      </w:r>
    </w:p>
    <w:p w14:paraId="16D0C649" w14:textId="77777777" w:rsidR="008000FB" w:rsidRPr="008000FB" w:rsidRDefault="008000FB" w:rsidP="008000FB">
      <w:pPr>
        <w:kinsoku w:val="0"/>
        <w:overflowPunct w:val="0"/>
        <w:spacing w:after="0" w:line="240" w:lineRule="auto"/>
        <w:ind w:firstLine="567"/>
        <w:jc w:val="both"/>
        <w:rPr>
          <w:rFonts w:ascii="Times New Roman" w:eastAsia="Times New Roman" w:hAnsi="Times New Roman" w:cs="Times New Roman"/>
          <w:sz w:val="24"/>
          <w:szCs w:val="24"/>
        </w:rPr>
      </w:pPr>
      <w:r w:rsidRPr="008000FB">
        <w:rPr>
          <w:rFonts w:ascii="Times New Roman" w:eastAsia="Times New Roman" w:hAnsi="Times New Roman" w:cs="Times New Roman"/>
          <w:sz w:val="24"/>
          <w:szCs w:val="24"/>
        </w:rPr>
        <w:t>а) представяне на проформа фактура за стойността на авансовото плащане от ИЗПЪЛНИТЕЛЯ.</w:t>
      </w:r>
    </w:p>
    <w:p w14:paraId="6253907F" w14:textId="77777777" w:rsidR="008000FB" w:rsidRPr="008000FB" w:rsidRDefault="008000FB" w:rsidP="008000FB">
      <w:pPr>
        <w:kinsoku w:val="0"/>
        <w:overflowPunct w:val="0"/>
        <w:spacing w:after="0" w:line="240" w:lineRule="auto"/>
        <w:ind w:firstLine="567"/>
        <w:jc w:val="both"/>
        <w:rPr>
          <w:rFonts w:ascii="Times New Roman" w:eastAsia="Times New Roman" w:hAnsi="Times New Roman" w:cs="Times New Roman"/>
          <w:sz w:val="24"/>
          <w:szCs w:val="24"/>
        </w:rPr>
      </w:pPr>
      <w:r w:rsidRPr="008000FB">
        <w:rPr>
          <w:rFonts w:ascii="Times New Roman" w:eastAsia="Times New Roman" w:hAnsi="Times New Roman" w:cs="Times New Roman"/>
          <w:sz w:val="24"/>
          <w:szCs w:val="24"/>
        </w:rPr>
        <w:t>б) представяне от ИЗПЪЛНИТЕЛЯ на гаранция, обезпечаваща авансовото плащане, покриваща целия размер на авансовото плащане, съгласно посоченото в чл. 18, ал. 16 от</w:t>
      </w:r>
      <w:r w:rsidRPr="008000FB">
        <w:rPr>
          <w:rFonts w:ascii="Times New Roman" w:eastAsia="Times New Roman" w:hAnsi="Times New Roman" w:cs="Times New Roman"/>
          <w:color w:val="FF0000"/>
          <w:sz w:val="24"/>
          <w:szCs w:val="24"/>
        </w:rPr>
        <w:t xml:space="preserve"> </w:t>
      </w:r>
      <w:r w:rsidRPr="008000FB">
        <w:rPr>
          <w:rFonts w:ascii="Times New Roman" w:eastAsia="Times New Roman" w:hAnsi="Times New Roman" w:cs="Times New Roman"/>
          <w:sz w:val="24"/>
          <w:szCs w:val="24"/>
        </w:rPr>
        <w:t>този договор.</w:t>
      </w:r>
    </w:p>
    <w:p w14:paraId="06FC2B47" w14:textId="77777777" w:rsidR="008000FB" w:rsidRPr="008000FB" w:rsidRDefault="008000FB" w:rsidP="008000FB">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2)</w:t>
      </w:r>
      <w:r w:rsidRPr="008000FB">
        <w:rPr>
          <w:rFonts w:ascii="Times New Roman" w:hAnsi="Times New Roman" w:cs="Times New Roman"/>
          <w:sz w:val="24"/>
          <w:szCs w:val="24"/>
        </w:rPr>
        <w:t xml:space="preserve"> Плащане в размер на 70% /седемдесет процента/ от общата стойност на договора с начислен ДДС в срок до 30 (тридесет) календарни дни от датата на настъпване на последното от следните кумулативно изискуеми условия:</w:t>
      </w:r>
    </w:p>
    <w:p w14:paraId="13150987" w14:textId="79C1A0BB" w:rsidR="008000FB" w:rsidRPr="008000FB" w:rsidRDefault="008000FB" w:rsidP="008000FB">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а) представяне на </w:t>
      </w:r>
      <w:r w:rsidRPr="008000FB">
        <w:rPr>
          <w:rFonts w:ascii="Times New Roman" w:hAnsi="Times New Roman" w:cs="Times New Roman"/>
          <w:sz w:val="24"/>
          <w:szCs w:val="24"/>
        </w:rPr>
        <w:t>подписан двустранен констативен протокол за извършен монтаж, инсталация и въвеждане в експлоатация на</w:t>
      </w:r>
      <w:r w:rsidR="00E1664F">
        <w:rPr>
          <w:rFonts w:ascii="Times New Roman" w:hAnsi="Times New Roman" w:cs="Times New Roman"/>
          <w:sz w:val="24"/>
          <w:szCs w:val="24"/>
        </w:rPr>
        <w:t xml:space="preserve"> доставената апаратура</w:t>
      </w:r>
      <w:r w:rsidRPr="008000FB">
        <w:rPr>
          <w:rFonts w:ascii="Times New Roman" w:hAnsi="Times New Roman" w:cs="Times New Roman"/>
          <w:sz w:val="24"/>
          <w:szCs w:val="24"/>
        </w:rPr>
        <w:t>;</w:t>
      </w:r>
    </w:p>
    <w:p w14:paraId="291B4581" w14:textId="77777777" w:rsidR="008000FB" w:rsidRPr="008000FB" w:rsidRDefault="008000FB" w:rsidP="008000FB">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sz w:val="24"/>
          <w:szCs w:val="24"/>
        </w:rPr>
        <w:t>б</w:t>
      </w:r>
      <w:r w:rsidRPr="008000FB">
        <w:rPr>
          <w:rFonts w:ascii="Times New Roman" w:hAnsi="Times New Roman" w:cs="Times New Roman"/>
          <w:b/>
          <w:sz w:val="24"/>
          <w:szCs w:val="24"/>
        </w:rPr>
        <w:t xml:space="preserve">) </w:t>
      </w:r>
      <w:r w:rsidRPr="008000FB">
        <w:rPr>
          <w:rFonts w:ascii="Times New Roman" w:hAnsi="Times New Roman" w:cs="Times New Roman"/>
          <w:sz w:val="24"/>
          <w:szCs w:val="24"/>
        </w:rPr>
        <w:t>представяне на фактура за стойността на плащането от страна на ИЗПЪЛНИТЕЛЯ.</w:t>
      </w:r>
    </w:p>
    <w:p w14:paraId="164627F4" w14:textId="795A9D2F"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rPr>
        <w:t>3)</w:t>
      </w:r>
      <w:r w:rsidRPr="008000FB">
        <w:rPr>
          <w:rFonts w:ascii="Times New Roman" w:hAnsi="Times New Roman" w:cs="Times New Roman"/>
          <w:sz w:val="24"/>
          <w:szCs w:val="24"/>
        </w:rPr>
        <w:t xml:space="preserve"> Доплащане до пълния размер на стойността на поръчката (изплащане на остатъчната сума от цената на договора), в срок до 30 (тридесет) календарни дни след приключване на обучението на посочените от ВЪЗЛОЖИТЕЛЯ лица за</w:t>
      </w:r>
      <w:r w:rsidR="00E1664F">
        <w:rPr>
          <w:rFonts w:ascii="Times New Roman" w:hAnsi="Times New Roman" w:cs="Times New Roman"/>
          <w:sz w:val="24"/>
          <w:szCs w:val="24"/>
        </w:rPr>
        <w:t xml:space="preserve"> работа с доставената апаратура</w:t>
      </w:r>
      <w:r w:rsidRPr="008000FB">
        <w:rPr>
          <w:rFonts w:ascii="Times New Roman" w:hAnsi="Times New Roman" w:cs="Times New Roman"/>
          <w:sz w:val="24"/>
          <w:szCs w:val="24"/>
        </w:rPr>
        <w:t xml:space="preserve"> и подписване на окончателен двустранен констативен протокол за проведеното обучение, както и след представяне на фактура от страна на ИЗПЪЛНИТЕЛЯ.</w:t>
      </w:r>
    </w:p>
    <w:p w14:paraId="1C777710" w14:textId="1114B014" w:rsidR="008000FB" w:rsidRPr="008000FB" w:rsidRDefault="008000FB" w:rsidP="008000FB">
      <w:pPr>
        <w:shd w:val="clear" w:color="auto" w:fill="FFFFFF"/>
        <w:spacing w:after="0" w:line="240" w:lineRule="auto"/>
        <w:ind w:right="22" w:firstLine="720"/>
        <w:jc w:val="both"/>
        <w:rPr>
          <w:rFonts w:ascii="Times New Roman" w:eastAsia="Times New Roman" w:hAnsi="Times New Roman" w:cs="Times New Roman"/>
          <w:i/>
          <w:snapToGrid w:val="0"/>
          <w:color w:val="000000"/>
          <w:sz w:val="24"/>
          <w:szCs w:val="24"/>
        </w:rPr>
      </w:pPr>
      <w:r w:rsidRPr="008000FB">
        <w:rPr>
          <w:rFonts w:ascii="Times New Roman" w:eastAsia="Times New Roman" w:hAnsi="Times New Roman" w:cs="Times New Roman"/>
          <w:bCs/>
          <w:i/>
          <w:iCs/>
          <w:snapToGrid w:val="0"/>
          <w:color w:val="000000"/>
          <w:sz w:val="24"/>
          <w:szCs w:val="24"/>
        </w:rPr>
        <w:t xml:space="preserve">Втори вариант - </w:t>
      </w:r>
      <w:r w:rsidRPr="008000FB">
        <w:rPr>
          <w:rFonts w:ascii="Times New Roman" w:eastAsia="Times New Roman" w:hAnsi="Times New Roman" w:cs="Times New Roman"/>
          <w:i/>
          <w:snapToGrid w:val="0"/>
          <w:color w:val="000000"/>
          <w:sz w:val="24"/>
          <w:szCs w:val="24"/>
        </w:rPr>
        <w:t>Начин на плащ</w:t>
      </w:r>
      <w:r w:rsidR="00AE0DF1">
        <w:rPr>
          <w:rFonts w:ascii="Times New Roman" w:eastAsia="Times New Roman" w:hAnsi="Times New Roman" w:cs="Times New Roman"/>
          <w:i/>
          <w:snapToGrid w:val="0"/>
          <w:color w:val="000000"/>
          <w:sz w:val="24"/>
          <w:szCs w:val="24"/>
        </w:rPr>
        <w:t xml:space="preserve">ане в случай, че ИЗПЪЛНИТЕЛЯТ </w:t>
      </w:r>
      <w:r w:rsidRPr="008000FB">
        <w:rPr>
          <w:rFonts w:ascii="Times New Roman" w:eastAsia="Times New Roman" w:hAnsi="Times New Roman" w:cs="Times New Roman"/>
          <w:i/>
          <w:snapToGrid w:val="0"/>
          <w:color w:val="000000"/>
          <w:sz w:val="24"/>
          <w:szCs w:val="24"/>
        </w:rPr>
        <w:t xml:space="preserve">е заявил в ценовата си оферта, част от офертата му за участие в процедурата за възлагане на обществената поръчка, че </w:t>
      </w:r>
      <w:r w:rsidR="00AE0DF1" w:rsidRPr="00AE0DF1">
        <w:rPr>
          <w:rFonts w:ascii="Times New Roman" w:eastAsia="Times New Roman" w:hAnsi="Times New Roman" w:cs="Times New Roman"/>
          <w:b/>
          <w:i/>
          <w:snapToGrid w:val="0"/>
          <w:color w:val="000000"/>
          <w:sz w:val="24"/>
          <w:szCs w:val="24"/>
        </w:rPr>
        <w:t xml:space="preserve">не </w:t>
      </w:r>
      <w:r w:rsidRPr="008000FB">
        <w:rPr>
          <w:rFonts w:ascii="Times New Roman" w:eastAsia="Times New Roman" w:hAnsi="Times New Roman" w:cs="Times New Roman"/>
          <w:b/>
          <w:i/>
          <w:snapToGrid w:val="0"/>
          <w:color w:val="000000"/>
          <w:sz w:val="24"/>
          <w:szCs w:val="24"/>
        </w:rPr>
        <w:t>желае</w:t>
      </w:r>
      <w:r w:rsidRPr="008000FB">
        <w:rPr>
          <w:rFonts w:ascii="Times New Roman" w:eastAsia="Times New Roman" w:hAnsi="Times New Roman" w:cs="Times New Roman"/>
          <w:i/>
          <w:snapToGrid w:val="0"/>
          <w:color w:val="000000"/>
          <w:sz w:val="24"/>
          <w:szCs w:val="24"/>
        </w:rPr>
        <w:t xml:space="preserve"> да ползва аванс за финансиране изпълнението на поръчката</w:t>
      </w:r>
    </w:p>
    <w:p w14:paraId="2E1F55DD" w14:textId="77777777" w:rsidR="008000FB" w:rsidRPr="008000FB" w:rsidRDefault="008000FB" w:rsidP="00AE0DF1">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1)</w:t>
      </w:r>
      <w:r w:rsidRPr="008000FB">
        <w:rPr>
          <w:rFonts w:ascii="Times New Roman" w:hAnsi="Times New Roman" w:cs="Times New Roman"/>
          <w:sz w:val="24"/>
          <w:szCs w:val="24"/>
        </w:rPr>
        <w:t xml:space="preserve"> Плащане в размер на 70% (седемдесет процента)  от общата стойност на договора по чл.4.(1). в лева с начислен ДДС в срок до 30 (тридесет) календарни дни </w:t>
      </w:r>
      <w:r w:rsidRPr="008000FB">
        <w:rPr>
          <w:rFonts w:ascii="Times New Roman" w:hAnsi="Times New Roman" w:cs="Times New Roman"/>
          <w:sz w:val="24"/>
          <w:szCs w:val="24"/>
          <w:lang w:eastAsia="bg-BG"/>
        </w:rPr>
        <w:t>след представяне на следните подписани документи, кумулативно</w:t>
      </w:r>
      <w:r w:rsidRPr="008000FB">
        <w:rPr>
          <w:rFonts w:ascii="Times New Roman" w:hAnsi="Times New Roman" w:cs="Times New Roman"/>
          <w:sz w:val="24"/>
          <w:szCs w:val="24"/>
        </w:rPr>
        <w:t>:</w:t>
      </w:r>
    </w:p>
    <w:p w14:paraId="032DC9D8" w14:textId="77777777" w:rsidR="008000FB" w:rsidRPr="008000FB" w:rsidRDefault="008000FB" w:rsidP="009B5037">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а)</w:t>
      </w:r>
      <w:r w:rsidRPr="008000FB">
        <w:rPr>
          <w:rFonts w:ascii="Times New Roman" w:hAnsi="Times New Roman" w:cs="Times New Roman"/>
          <w:sz w:val="24"/>
          <w:szCs w:val="24"/>
        </w:rPr>
        <w:t>двустранен приемо-предавателен протокол за извършената доставка на оборудването;</w:t>
      </w:r>
    </w:p>
    <w:p w14:paraId="0EA50CAF" w14:textId="77777777" w:rsidR="008000FB" w:rsidRPr="008000FB" w:rsidRDefault="008000FB" w:rsidP="009B5037">
      <w:pPr>
        <w:spacing w:after="0" w:line="240" w:lineRule="auto"/>
        <w:ind w:firstLine="567"/>
        <w:jc w:val="both"/>
        <w:rPr>
          <w:rFonts w:ascii="Times New Roman" w:hAnsi="Times New Roman" w:cs="Times New Roman"/>
          <w:b/>
          <w:sz w:val="24"/>
          <w:szCs w:val="24"/>
        </w:rPr>
      </w:pPr>
      <w:r w:rsidRPr="008000FB">
        <w:rPr>
          <w:rFonts w:ascii="Times New Roman" w:hAnsi="Times New Roman" w:cs="Times New Roman"/>
          <w:b/>
          <w:sz w:val="24"/>
          <w:szCs w:val="24"/>
        </w:rPr>
        <w:t>б)</w:t>
      </w:r>
      <w:r w:rsidRPr="008000FB">
        <w:rPr>
          <w:rFonts w:ascii="Times New Roman" w:hAnsi="Times New Roman" w:cs="Times New Roman"/>
          <w:sz w:val="24"/>
          <w:szCs w:val="24"/>
        </w:rPr>
        <w:t>двустранен констативен протокол за извършен монтаж, инсталация и въвеждане в експлоатация на доставеното оборудване;</w:t>
      </w:r>
    </w:p>
    <w:p w14:paraId="6CE4454E" w14:textId="77777777" w:rsidR="008000FB" w:rsidRPr="008000FB" w:rsidRDefault="008000FB" w:rsidP="009B5037">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в) </w:t>
      </w:r>
      <w:r w:rsidRPr="008000FB">
        <w:rPr>
          <w:rFonts w:ascii="Times New Roman" w:hAnsi="Times New Roman" w:cs="Times New Roman"/>
          <w:sz w:val="24"/>
          <w:szCs w:val="24"/>
        </w:rPr>
        <w:t>фактура за стойността на плащането издадена от ИЗПЪЛНИТЕЛЯ и подписана от ВЪЗЛОЖИТЕЛЯ или упълномощено от него лице, съдържаща всички законови реквизити.</w:t>
      </w:r>
    </w:p>
    <w:p w14:paraId="0C43A6DE" w14:textId="77777777" w:rsidR="008000FB" w:rsidRPr="008000FB" w:rsidRDefault="008000FB" w:rsidP="009B5037">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2)</w:t>
      </w:r>
      <w:r w:rsidRPr="008000FB">
        <w:rPr>
          <w:rFonts w:ascii="Times New Roman" w:hAnsi="Times New Roman" w:cs="Times New Roman"/>
          <w:sz w:val="24"/>
          <w:szCs w:val="24"/>
        </w:rPr>
        <w:t xml:space="preserve">  Доплащане до пълния размер на стойността на поръчката (изплащане на остатъчната сума от цената на договора), в срок до 30 (тридесет) календарни дни </w:t>
      </w:r>
      <w:r w:rsidRPr="008000FB">
        <w:rPr>
          <w:rFonts w:ascii="Times New Roman" w:hAnsi="Times New Roman" w:cs="Times New Roman"/>
          <w:sz w:val="24"/>
          <w:szCs w:val="24"/>
          <w:lang w:eastAsia="bg-BG"/>
        </w:rPr>
        <w:t>след приключване на обучението на посочените от възложителя лица и представяне на следните подписани документи, кумулативно</w:t>
      </w:r>
      <w:r w:rsidRPr="008000FB">
        <w:rPr>
          <w:rFonts w:ascii="Times New Roman" w:hAnsi="Times New Roman" w:cs="Times New Roman"/>
          <w:sz w:val="24"/>
          <w:szCs w:val="24"/>
        </w:rPr>
        <w:t>:</w:t>
      </w:r>
    </w:p>
    <w:p w14:paraId="1A654AEC" w14:textId="5A37F539" w:rsidR="008000FB" w:rsidRPr="008000FB" w:rsidRDefault="008000FB" w:rsidP="009B5037">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а) </w:t>
      </w:r>
      <w:r w:rsidRPr="008000FB">
        <w:rPr>
          <w:rFonts w:ascii="Times New Roman" w:hAnsi="Times New Roman" w:cs="Times New Roman"/>
          <w:sz w:val="24"/>
          <w:szCs w:val="24"/>
        </w:rPr>
        <w:t>представяне на подписан двустранен окончателен констативен протокол за приключване на проведеното обучение на посочените от Възложителя лица за</w:t>
      </w:r>
      <w:r w:rsidR="00BA39B6">
        <w:rPr>
          <w:rFonts w:ascii="Times New Roman" w:hAnsi="Times New Roman" w:cs="Times New Roman"/>
          <w:sz w:val="24"/>
          <w:szCs w:val="24"/>
        </w:rPr>
        <w:t xml:space="preserve"> работа с доставената апаратура</w:t>
      </w:r>
      <w:r w:rsidRPr="008000FB">
        <w:rPr>
          <w:rFonts w:ascii="Times New Roman" w:hAnsi="Times New Roman" w:cs="Times New Roman"/>
          <w:sz w:val="24"/>
          <w:szCs w:val="24"/>
        </w:rPr>
        <w:t>;</w:t>
      </w:r>
    </w:p>
    <w:p w14:paraId="3AF80305" w14:textId="77777777" w:rsidR="008000FB" w:rsidRPr="008000FB" w:rsidRDefault="008000FB" w:rsidP="009B5037">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б) </w:t>
      </w:r>
      <w:r w:rsidRPr="008000FB">
        <w:rPr>
          <w:rFonts w:ascii="Times New Roman" w:hAnsi="Times New Roman" w:cs="Times New Roman"/>
          <w:sz w:val="24"/>
          <w:szCs w:val="24"/>
        </w:rPr>
        <w:t>фактура за стойността на плащането, издадена от ИЗПЪЛНИТЕЛЯ и подписана от ВЪЗЛОЖИТЕЛЯ или упълномощено от него лице, съдържаща всички законови реквизити.</w:t>
      </w:r>
    </w:p>
    <w:p w14:paraId="5798B500" w14:textId="77777777" w:rsidR="008000FB" w:rsidRPr="008000FB" w:rsidRDefault="008000FB" w:rsidP="009B5037">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Чл. 6.   </w:t>
      </w:r>
      <w:r w:rsidRPr="008000FB">
        <w:rPr>
          <w:rFonts w:ascii="Times New Roman" w:hAnsi="Times New Roman" w:cs="Times New Roman"/>
          <w:sz w:val="24"/>
          <w:szCs w:val="24"/>
        </w:rPr>
        <w:t>Дейността по предмета на този договор се финансира по ДБФП, който е стартирал по ОП „Развитие на конкурентоспособността на българската икономика” 2007-2013, приоритетна ос 1 „Развитие на икономика, базирана на знанието и иновационните дейности” (фаза 1) и който ще продължи да бъде изпълняван и през новия програмен период 2014-2020 по процедура BG16RFOP002-1.003 Фаза 2 на проект „Научно-технологичен парк” от Приоритетна ос 1: „Технологично развитие и иновации“, Инвестиционен приоритет 1.1: „Технологично развитие и иновации“ на Оперативна програма „Иновации и конкурентоспособност“, съгласно договор № BG16RFOP002-1.003-0001-C01. В изпълнение на изискванията по проекта ИЗПЪЛНИТЕЛЯТ се задължава:</w:t>
      </w:r>
    </w:p>
    <w:p w14:paraId="1864A734" w14:textId="77777777" w:rsidR="008000FB" w:rsidRPr="008000FB" w:rsidRDefault="008000FB" w:rsidP="009B5037">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(1)</w:t>
      </w:r>
      <w:r w:rsidRPr="008000FB">
        <w:rPr>
          <w:rFonts w:ascii="Times New Roman" w:hAnsi="Times New Roman" w:cs="Times New Roman"/>
          <w:sz w:val="24"/>
          <w:szCs w:val="24"/>
        </w:rPr>
        <w:t xml:space="preserve"> В издаваните от ИЗПЪЛНИТЕЛЯ счетоводни документи във връзка с изпълнението на настоящия договор следва задължително да бъде указано, че разходът се извършва по проект “Научно-технологичен парк-Фаза 2” по Договор за безвъзмездна финансова помощ № </w:t>
      </w:r>
      <w:r w:rsidRPr="008000FB">
        <w:rPr>
          <w:rFonts w:ascii="Times New Roman" w:hAnsi="Times New Roman" w:cs="Times New Roman"/>
          <w:bCs/>
          <w:w w:val="105"/>
          <w:sz w:val="24"/>
          <w:szCs w:val="24"/>
        </w:rPr>
        <w:t>BG16RFOP002-1.003-0001-C01</w:t>
      </w:r>
      <w:r w:rsidRPr="008000FB">
        <w:rPr>
          <w:rFonts w:ascii="Times New Roman" w:hAnsi="Times New Roman" w:cs="Times New Roman"/>
          <w:sz w:val="24"/>
          <w:szCs w:val="24"/>
        </w:rPr>
        <w:t>.</w:t>
      </w:r>
    </w:p>
    <w:p w14:paraId="686F4670" w14:textId="77777777" w:rsidR="008000FB" w:rsidRPr="008000FB" w:rsidRDefault="008000FB" w:rsidP="009B5037">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(2)</w:t>
      </w:r>
      <w:r w:rsidRPr="008000FB">
        <w:rPr>
          <w:rFonts w:ascii="Times New Roman" w:hAnsi="Times New Roman" w:cs="Times New Roman"/>
          <w:sz w:val="24"/>
          <w:szCs w:val="24"/>
        </w:rPr>
        <w:t xml:space="preserve"> В случай, че от Управляващия орган по Оперативна програма „Иновации и конкурентоспособност“ 2014-2020 и/или от одитиращ/и, и/или сертифициращ/и и/или други компетентни контролни органи, бъдат наложени глоби, санкции, корекции, неустойки, лихви или всякакви други подобни, свързани с/или отнасящи се до неизпълнение на задължения на ИЗПЪЛНИТЕЛЯ по настоящия договор, вкл. неточно, непълно или закъсняло изпълнение, всички подобни глоби, санкции, корекции, неустойки, лихви, са за сметка на ИЗПЪЛНИТЕЛЯ и се поемат от него. За всяка една такава наложена глоба/санкция/корекция/неустойка/лихва или др., ВЪЗЛОЖИТЕЛЯТ има право да се удовлетвори за претенциите си от всяка една гаранция във връзка с този договор, предоставена от ИЗПЪЛНИТЕЛЯ, включително от гаранцията за авансово плащане. В случай, че предоставените от ИЗПЪЛНИТЕЛЯ гаранции са недостатъчни за погасяване на това негово задължение, ВЪЗЛОЖИТЕЛЯТ изпраща покана със срок на ИЗПЪЛНИТЕЛЯТ, който е длъжен да заплати дължимите суми в срока, посочен в поканата от ВЪЗЛОЖИТЕЛЯ.</w:t>
      </w:r>
    </w:p>
    <w:p w14:paraId="0FEE1AA5"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rPr>
        <w:t>(3)</w:t>
      </w:r>
      <w:r w:rsidRPr="008000FB">
        <w:rPr>
          <w:rFonts w:ascii="Times New Roman" w:hAnsi="Times New Roman" w:cs="Times New Roman"/>
          <w:sz w:val="24"/>
          <w:szCs w:val="24"/>
        </w:rPr>
        <w:t xml:space="preserve">  В случай, че финансирането на дейностите по предмета на този договор бъде отложено или забавено съгласно ДБФП по причина, която не може да се вмени във вина на ВЪЗЛОЖИТЕЛЯ по настоящия договор, срокът за плащанията от ВЪЗЛОЖИТЕЛЯ към ИЗПЪЛНИТЕЛЯ по този договор се удължават съответно със срока на тази забава и без ВЪЗЛОЖИТЕЛЯТ да дължи на ИЗПЪЛНИТЕЛЯ каквито и да е било лихви, санкции, неустойки или други подобни за този период.</w:t>
      </w:r>
    </w:p>
    <w:p w14:paraId="3C80EB42" w14:textId="77777777" w:rsidR="008000FB" w:rsidRPr="008000FB" w:rsidRDefault="008000FB" w:rsidP="008000FB">
      <w:pPr>
        <w:ind w:firstLine="2694"/>
        <w:jc w:val="both"/>
        <w:rPr>
          <w:rFonts w:ascii="Times New Roman" w:hAnsi="Times New Roman" w:cs="Times New Roman"/>
          <w:b/>
          <w:sz w:val="24"/>
          <w:szCs w:val="24"/>
        </w:rPr>
      </w:pPr>
      <w:r w:rsidRPr="008000FB">
        <w:rPr>
          <w:rFonts w:ascii="Times New Roman" w:hAnsi="Times New Roman" w:cs="Times New Roman"/>
          <w:b/>
          <w:sz w:val="24"/>
          <w:szCs w:val="24"/>
        </w:rPr>
        <w:t>IV. ПРАВА И ЗАДЪЛЖЕНИЯ НА ВЪЗЛОЖИТЕЛЯ</w:t>
      </w:r>
    </w:p>
    <w:p w14:paraId="38CE091C" w14:textId="77777777" w:rsidR="008000FB" w:rsidRPr="008000FB" w:rsidRDefault="008000FB" w:rsidP="00CA57C6">
      <w:pPr>
        <w:spacing w:after="0" w:line="240" w:lineRule="auto"/>
        <w:ind w:firstLine="567"/>
        <w:jc w:val="both"/>
        <w:rPr>
          <w:rFonts w:ascii="Times New Roman" w:hAnsi="Times New Roman" w:cs="Times New Roman"/>
          <w:bCs/>
          <w:sz w:val="24"/>
          <w:szCs w:val="24"/>
        </w:rPr>
      </w:pPr>
      <w:r w:rsidRPr="008000FB">
        <w:rPr>
          <w:rFonts w:ascii="Times New Roman" w:hAnsi="Times New Roman" w:cs="Times New Roman"/>
          <w:b/>
          <w:sz w:val="24"/>
          <w:szCs w:val="24"/>
        </w:rPr>
        <w:t>Чл. 7. </w:t>
      </w:r>
      <w:r w:rsidRPr="008000FB">
        <w:rPr>
          <w:rFonts w:ascii="Times New Roman" w:hAnsi="Times New Roman" w:cs="Times New Roman"/>
          <w:bCs/>
          <w:sz w:val="24"/>
          <w:szCs w:val="24"/>
        </w:rPr>
        <w:t>ВЪЗЛОЖИТЕЛЯТ се задължава:</w:t>
      </w:r>
    </w:p>
    <w:p w14:paraId="5340519C" w14:textId="5D242C1C" w:rsidR="008000FB" w:rsidRPr="008000FB" w:rsidRDefault="008000FB" w:rsidP="00CA57C6">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bCs/>
          <w:sz w:val="24"/>
          <w:szCs w:val="24"/>
        </w:rPr>
        <w:t>(1)</w:t>
      </w:r>
      <w:r w:rsidRPr="008000FB">
        <w:rPr>
          <w:rFonts w:ascii="Times New Roman" w:hAnsi="Times New Roman" w:cs="Times New Roman"/>
          <w:sz w:val="24"/>
          <w:szCs w:val="24"/>
        </w:rPr>
        <w:t xml:space="preserve"> да оказва необходимото съдействие на </w:t>
      </w:r>
      <w:r w:rsidRPr="008000FB">
        <w:rPr>
          <w:rFonts w:ascii="Times New Roman" w:hAnsi="Times New Roman" w:cs="Times New Roman"/>
          <w:caps/>
          <w:sz w:val="24"/>
          <w:szCs w:val="24"/>
        </w:rPr>
        <w:t>Изпълнителя</w:t>
      </w:r>
      <w:r w:rsidRPr="008000FB">
        <w:rPr>
          <w:rFonts w:ascii="Times New Roman" w:hAnsi="Times New Roman" w:cs="Times New Roman"/>
          <w:sz w:val="24"/>
          <w:szCs w:val="24"/>
        </w:rPr>
        <w:t xml:space="preserve"> за изпълнение на договора, включително като осигури подходящо място за доставка и съхранение на </w:t>
      </w:r>
      <w:r w:rsidR="00E24AAA">
        <w:rPr>
          <w:rFonts w:ascii="Times New Roman" w:hAnsi="Times New Roman" w:cs="Times New Roman"/>
          <w:sz w:val="24"/>
          <w:szCs w:val="24"/>
        </w:rPr>
        <w:t>апаратурата</w:t>
      </w:r>
      <w:r w:rsidRPr="008000FB">
        <w:rPr>
          <w:rFonts w:ascii="Times New Roman" w:hAnsi="Times New Roman" w:cs="Times New Roman"/>
          <w:sz w:val="24"/>
          <w:szCs w:val="24"/>
        </w:rPr>
        <w:t xml:space="preserve"> от датата на доставката до завършване на монтажа, инсталацията (тестване и настройки) и въвеждането </w:t>
      </w:r>
      <w:r w:rsidR="00E24AAA">
        <w:rPr>
          <w:rFonts w:ascii="Times New Roman" w:hAnsi="Times New Roman" w:cs="Times New Roman"/>
          <w:sz w:val="24"/>
          <w:szCs w:val="24"/>
        </w:rPr>
        <w:t>ѝ</w:t>
      </w:r>
      <w:r w:rsidRPr="008000FB">
        <w:rPr>
          <w:rFonts w:ascii="Times New Roman" w:hAnsi="Times New Roman" w:cs="Times New Roman"/>
          <w:sz w:val="24"/>
          <w:szCs w:val="24"/>
        </w:rPr>
        <w:t xml:space="preserve"> в експлоатация;</w:t>
      </w:r>
    </w:p>
    <w:p w14:paraId="6587B0BA" w14:textId="6E02C2EE" w:rsidR="008000FB" w:rsidRPr="008000FB" w:rsidRDefault="008000FB" w:rsidP="00CA57C6">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(2)</w:t>
      </w:r>
      <w:r w:rsidRPr="008000FB">
        <w:rPr>
          <w:rFonts w:ascii="Times New Roman" w:hAnsi="Times New Roman" w:cs="Times New Roman"/>
          <w:sz w:val="24"/>
          <w:szCs w:val="24"/>
        </w:rPr>
        <w:t xml:space="preserve"> преди стартиране на обучението да посочи на ИЗПЪЛНИТЕЛЯ имената на лицата, които ще бъдат обучени за работа с </w:t>
      </w:r>
      <w:r w:rsidR="00435BB3">
        <w:rPr>
          <w:rFonts w:ascii="Times New Roman" w:hAnsi="Times New Roman" w:cs="Times New Roman"/>
          <w:sz w:val="24"/>
          <w:szCs w:val="24"/>
        </w:rPr>
        <w:t xml:space="preserve">лабораторната апаратура </w:t>
      </w:r>
      <w:r w:rsidRPr="008000FB">
        <w:rPr>
          <w:rFonts w:ascii="Times New Roman" w:hAnsi="Times New Roman" w:cs="Times New Roman"/>
          <w:sz w:val="24"/>
          <w:szCs w:val="24"/>
        </w:rPr>
        <w:t xml:space="preserve">и да осигури присъствие на посочените от него лица за извършване на обучението за работа с </w:t>
      </w:r>
      <w:r w:rsidR="00435BB3">
        <w:rPr>
          <w:rFonts w:ascii="Times New Roman" w:hAnsi="Times New Roman" w:cs="Times New Roman"/>
          <w:sz w:val="24"/>
          <w:szCs w:val="24"/>
        </w:rPr>
        <w:t>апаратурата</w:t>
      </w:r>
      <w:r w:rsidRPr="008000FB">
        <w:rPr>
          <w:rFonts w:ascii="Times New Roman" w:hAnsi="Times New Roman" w:cs="Times New Roman"/>
          <w:sz w:val="24"/>
          <w:szCs w:val="24"/>
        </w:rPr>
        <w:t>;</w:t>
      </w:r>
    </w:p>
    <w:p w14:paraId="2193AE5B" w14:textId="77777777" w:rsidR="008000FB" w:rsidRPr="008000FB" w:rsidRDefault="008000FB" w:rsidP="00CA57C6">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(3)</w:t>
      </w:r>
      <w:r w:rsidRPr="008000FB">
        <w:rPr>
          <w:rFonts w:ascii="Times New Roman" w:hAnsi="Times New Roman" w:cs="Times New Roman"/>
          <w:sz w:val="24"/>
          <w:szCs w:val="24"/>
        </w:rPr>
        <w:t xml:space="preserve"> да приеме изпълнението на уговорената доставка и останалите дейности от предмета на този договор съгласно условията, по реда и в сроковете, определени в този договор;</w:t>
      </w:r>
    </w:p>
    <w:p w14:paraId="3994AA48" w14:textId="77777777" w:rsidR="008000FB" w:rsidRPr="008000FB" w:rsidRDefault="008000FB" w:rsidP="00CA57C6">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(4)</w:t>
      </w:r>
      <w:r w:rsidRPr="008000FB">
        <w:rPr>
          <w:rFonts w:ascii="Times New Roman" w:hAnsi="Times New Roman" w:cs="Times New Roman"/>
          <w:sz w:val="24"/>
          <w:szCs w:val="24"/>
        </w:rPr>
        <w:t xml:space="preserve"> да заплати на </w:t>
      </w:r>
      <w:r w:rsidRPr="008000FB">
        <w:rPr>
          <w:rFonts w:ascii="Times New Roman" w:hAnsi="Times New Roman" w:cs="Times New Roman"/>
          <w:caps/>
          <w:sz w:val="24"/>
          <w:szCs w:val="24"/>
        </w:rPr>
        <w:t xml:space="preserve">Изпълнителя </w:t>
      </w:r>
      <w:r w:rsidRPr="008000FB">
        <w:rPr>
          <w:rFonts w:ascii="Times New Roman" w:hAnsi="Times New Roman" w:cs="Times New Roman"/>
          <w:sz w:val="24"/>
          <w:szCs w:val="24"/>
        </w:rPr>
        <w:t>дължимото възнаграждение при условията, по реда, в размера и в сроковете, указани в раздел ІІІ от настоящия договор;</w:t>
      </w:r>
    </w:p>
    <w:p w14:paraId="1755621A" w14:textId="77777777" w:rsidR="008000FB" w:rsidRPr="008000FB" w:rsidRDefault="008000FB" w:rsidP="00CA57C6">
      <w:pPr>
        <w:spacing w:after="0" w:line="240" w:lineRule="auto"/>
        <w:ind w:firstLine="567"/>
        <w:jc w:val="both"/>
        <w:rPr>
          <w:rFonts w:ascii="Times New Roman" w:hAnsi="Times New Roman" w:cs="Times New Roman"/>
          <w:sz w:val="24"/>
          <w:szCs w:val="24"/>
          <w:lang w:eastAsia="bg-BG"/>
        </w:rPr>
      </w:pPr>
      <w:r w:rsidRPr="008000FB">
        <w:rPr>
          <w:rFonts w:ascii="Times New Roman" w:hAnsi="Times New Roman" w:cs="Times New Roman"/>
          <w:b/>
          <w:sz w:val="24"/>
          <w:szCs w:val="24"/>
        </w:rPr>
        <w:t xml:space="preserve">(5) </w:t>
      </w:r>
      <w:r w:rsidRPr="008000FB">
        <w:rPr>
          <w:rFonts w:ascii="Times New Roman" w:hAnsi="Times New Roman" w:cs="Times New Roman"/>
          <w:sz w:val="24"/>
          <w:szCs w:val="24"/>
          <w:lang w:val="en-GB"/>
        </w:rPr>
        <w:t xml:space="preserve">да </w:t>
      </w:r>
      <w:r w:rsidRPr="008000FB">
        <w:rPr>
          <w:rFonts w:ascii="Times New Roman" w:hAnsi="Times New Roman" w:cs="Times New Roman"/>
          <w:sz w:val="24"/>
          <w:szCs w:val="24"/>
          <w:lang w:val="en-GB" w:eastAsia="bg-BG"/>
        </w:rPr>
        <w:t>запознае своевременно</w:t>
      </w:r>
      <w:r w:rsidRPr="008000FB">
        <w:rPr>
          <w:rFonts w:ascii="Times New Roman" w:hAnsi="Times New Roman" w:cs="Times New Roman"/>
          <w:sz w:val="24"/>
          <w:szCs w:val="24"/>
          <w:lang w:eastAsia="bg-BG"/>
        </w:rPr>
        <w:t xml:space="preserve"> ИЗПЪЛНИТЕЛЯ, преди началото на изпълнението на този договор, с </w:t>
      </w:r>
      <w:r w:rsidRPr="008000FB">
        <w:rPr>
          <w:rFonts w:ascii="Times New Roman" w:hAnsi="Times New Roman" w:cs="Times New Roman"/>
          <w:sz w:val="24"/>
          <w:szCs w:val="24"/>
          <w:lang w:val="en-GB" w:eastAsia="bg-BG"/>
        </w:rPr>
        <w:t>правилата за вътрешния ред в „Научно-технологичен парк“</w:t>
      </w:r>
      <w:r w:rsidRPr="008000FB">
        <w:rPr>
          <w:rFonts w:ascii="Times New Roman" w:hAnsi="Times New Roman" w:cs="Times New Roman"/>
          <w:sz w:val="24"/>
          <w:szCs w:val="24"/>
          <w:lang w:eastAsia="bg-BG"/>
        </w:rPr>
        <w:t xml:space="preserve"> – град София,</w:t>
      </w:r>
      <w:r w:rsidRPr="008000FB">
        <w:rPr>
          <w:rFonts w:ascii="Times New Roman" w:hAnsi="Times New Roman" w:cs="Times New Roman"/>
          <w:sz w:val="24"/>
          <w:szCs w:val="24"/>
          <w:lang w:val="en-GB" w:eastAsia="bg-BG"/>
        </w:rPr>
        <w:t xml:space="preserve"> с оглед</w:t>
      </w:r>
      <w:r w:rsidRPr="008000FB">
        <w:rPr>
          <w:rFonts w:ascii="Times New Roman" w:hAnsi="Times New Roman" w:cs="Times New Roman"/>
          <w:sz w:val="24"/>
          <w:szCs w:val="24"/>
          <w:lang w:eastAsia="bg-BG"/>
        </w:rPr>
        <w:t xml:space="preserve"> местоизпълнението на доставката и свързаните с нея дейности;</w:t>
      </w:r>
    </w:p>
    <w:p w14:paraId="41A14009" w14:textId="77777777" w:rsidR="008000FB" w:rsidRPr="008000FB" w:rsidRDefault="008000FB" w:rsidP="00CA57C6">
      <w:pPr>
        <w:spacing w:after="0" w:line="240" w:lineRule="auto"/>
        <w:ind w:firstLine="567"/>
        <w:jc w:val="both"/>
        <w:rPr>
          <w:rFonts w:ascii="Times New Roman" w:hAnsi="Times New Roman" w:cs="Times New Roman"/>
          <w:sz w:val="24"/>
          <w:szCs w:val="24"/>
          <w:lang w:val="en-GB"/>
        </w:rPr>
      </w:pPr>
      <w:r w:rsidRPr="008000FB">
        <w:rPr>
          <w:rFonts w:ascii="Times New Roman" w:hAnsi="Times New Roman" w:cs="Times New Roman"/>
          <w:b/>
          <w:sz w:val="24"/>
          <w:szCs w:val="24"/>
          <w:lang w:eastAsia="bg-BG"/>
        </w:rPr>
        <w:t>(6)</w:t>
      </w:r>
      <w:r w:rsidRPr="008000FB">
        <w:rPr>
          <w:rFonts w:ascii="Times New Roman" w:hAnsi="Times New Roman" w:cs="Times New Roman"/>
          <w:sz w:val="24"/>
          <w:szCs w:val="24"/>
        </w:rPr>
        <w:t xml:space="preserve"> да не разпространява под каквато и да е форма всяка предоставена му от </w:t>
      </w:r>
      <w:r w:rsidRPr="008000FB">
        <w:rPr>
          <w:rFonts w:ascii="Times New Roman" w:hAnsi="Times New Roman" w:cs="Times New Roman"/>
          <w:sz w:val="24"/>
          <w:szCs w:val="24"/>
          <w:lang w:eastAsia="bg-BG"/>
        </w:rPr>
        <w:t>ИЗПЪЛНИТЕЛЯ</w:t>
      </w:r>
      <w:r w:rsidRPr="008000FB">
        <w:rPr>
          <w:rFonts w:ascii="Times New Roman" w:hAnsi="Times New Roman" w:cs="Times New Roman"/>
          <w:sz w:val="24"/>
          <w:szCs w:val="24"/>
        </w:rPr>
        <w:t xml:space="preserve"> информация, имаща характер на търговска тайна и изрично упомената от </w:t>
      </w:r>
      <w:r w:rsidRPr="008000FB">
        <w:rPr>
          <w:rFonts w:ascii="Times New Roman" w:hAnsi="Times New Roman" w:cs="Times New Roman"/>
          <w:sz w:val="24"/>
          <w:szCs w:val="24"/>
          <w:lang w:eastAsia="bg-BG"/>
        </w:rPr>
        <w:t>ИЗПЪЛНИТЕЛЯ</w:t>
      </w:r>
      <w:r w:rsidRPr="008000FB">
        <w:rPr>
          <w:rFonts w:ascii="Times New Roman" w:hAnsi="Times New Roman" w:cs="Times New Roman"/>
          <w:sz w:val="24"/>
          <w:szCs w:val="24"/>
        </w:rPr>
        <w:t xml:space="preserve"> като такава в представената от него оферта</w:t>
      </w:r>
      <w:r w:rsidRPr="008000FB">
        <w:rPr>
          <w:rFonts w:ascii="Times New Roman" w:hAnsi="Times New Roman" w:cs="Times New Roman"/>
          <w:sz w:val="24"/>
          <w:szCs w:val="24"/>
          <w:lang w:val="en-GB" w:eastAsia="bg-BG"/>
        </w:rPr>
        <w:t xml:space="preserve">. </w:t>
      </w:r>
    </w:p>
    <w:p w14:paraId="622262C6" w14:textId="77777777" w:rsidR="008000FB" w:rsidRPr="008000FB" w:rsidRDefault="008000FB" w:rsidP="00CA57C6">
      <w:pPr>
        <w:spacing w:after="0" w:line="240" w:lineRule="auto"/>
        <w:ind w:firstLine="567"/>
        <w:jc w:val="both"/>
        <w:rPr>
          <w:rFonts w:ascii="Times New Roman" w:hAnsi="Times New Roman" w:cs="Times New Roman"/>
          <w:bCs/>
          <w:sz w:val="24"/>
          <w:szCs w:val="24"/>
        </w:rPr>
      </w:pPr>
      <w:r w:rsidRPr="008000FB">
        <w:rPr>
          <w:rFonts w:ascii="Times New Roman" w:hAnsi="Times New Roman" w:cs="Times New Roman"/>
          <w:b/>
          <w:sz w:val="24"/>
          <w:szCs w:val="24"/>
        </w:rPr>
        <w:t>Чл. 8. </w:t>
      </w:r>
      <w:r w:rsidRPr="008000FB">
        <w:rPr>
          <w:rFonts w:ascii="Times New Roman" w:hAnsi="Times New Roman" w:cs="Times New Roman"/>
          <w:bCs/>
          <w:sz w:val="24"/>
          <w:szCs w:val="24"/>
        </w:rPr>
        <w:t>ВЪЗЛОЖИТЕЛЯТ има право:</w:t>
      </w:r>
    </w:p>
    <w:p w14:paraId="5C342709" w14:textId="77777777" w:rsidR="008000FB" w:rsidRPr="008000FB" w:rsidRDefault="008000FB" w:rsidP="00CA57C6">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bCs/>
          <w:sz w:val="24"/>
          <w:szCs w:val="24"/>
        </w:rPr>
        <w:t xml:space="preserve">(1) </w:t>
      </w:r>
      <w:r w:rsidRPr="008000FB">
        <w:rPr>
          <w:rFonts w:ascii="Times New Roman" w:hAnsi="Times New Roman" w:cs="Times New Roman"/>
          <w:sz w:val="24"/>
          <w:szCs w:val="24"/>
        </w:rPr>
        <w:t xml:space="preserve">да изисква от </w:t>
      </w:r>
      <w:r w:rsidRPr="008000FB">
        <w:rPr>
          <w:rFonts w:ascii="Times New Roman" w:hAnsi="Times New Roman" w:cs="Times New Roman"/>
          <w:caps/>
          <w:sz w:val="24"/>
          <w:szCs w:val="24"/>
        </w:rPr>
        <w:t xml:space="preserve">Изпълнителя </w:t>
      </w:r>
      <w:r w:rsidRPr="008000FB">
        <w:rPr>
          <w:rFonts w:ascii="Times New Roman" w:hAnsi="Times New Roman" w:cs="Times New Roman"/>
          <w:sz w:val="24"/>
          <w:szCs w:val="24"/>
        </w:rPr>
        <w:t>да изпълнява задълженията си в срок и без отклонение в обема и качеството съгласно договореното в договора между страните или произтичащо от нормативно регламентирани задължения на ИЗПЪЛНИТЕЛЯ, както и да осъществява текущ контрол по изпълнението на договора;</w:t>
      </w:r>
    </w:p>
    <w:p w14:paraId="57CA6DB1" w14:textId="77777777" w:rsidR="008000FB" w:rsidRPr="008000FB" w:rsidRDefault="008000FB" w:rsidP="00CA57C6">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(2) </w:t>
      </w:r>
      <w:r w:rsidRPr="008000FB">
        <w:rPr>
          <w:rFonts w:ascii="Times New Roman" w:hAnsi="Times New Roman" w:cs="Times New Roman"/>
          <w:sz w:val="24"/>
          <w:szCs w:val="24"/>
        </w:rPr>
        <w:t xml:space="preserve">да откаже да приеме изпълнението и съответно да задържи плащане на възнаграждение по този договор до пълното и качествено изпълнение на задълженията от страна на </w:t>
      </w:r>
      <w:r w:rsidRPr="008000FB">
        <w:rPr>
          <w:rFonts w:ascii="Times New Roman" w:hAnsi="Times New Roman" w:cs="Times New Roman"/>
          <w:caps/>
          <w:sz w:val="24"/>
          <w:szCs w:val="24"/>
        </w:rPr>
        <w:t xml:space="preserve">Изпълнителя, </w:t>
      </w:r>
      <w:r w:rsidRPr="008000FB">
        <w:rPr>
          <w:rFonts w:ascii="Times New Roman" w:hAnsi="Times New Roman" w:cs="Times New Roman"/>
          <w:sz w:val="24"/>
          <w:szCs w:val="24"/>
        </w:rPr>
        <w:t>когато последният се е отклонил от изискванията за доставката, монтажа, инсталацията и/или пускането в експлоатация, и/или провеждането на обучението на определените от ВЪЗЛОЖИТЕЛЯ лица;</w:t>
      </w:r>
    </w:p>
    <w:p w14:paraId="0BDF0EF3" w14:textId="77777777" w:rsidR="008000FB" w:rsidRPr="008000FB" w:rsidRDefault="008000FB" w:rsidP="00CA57C6">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(3) </w:t>
      </w:r>
      <w:r w:rsidRPr="008000FB">
        <w:rPr>
          <w:rFonts w:ascii="Times New Roman" w:hAnsi="Times New Roman" w:cs="Times New Roman"/>
          <w:sz w:val="24"/>
          <w:szCs w:val="24"/>
        </w:rPr>
        <w:t>да установява отклонения и/или недостатъци при изпълнението, които се отразяват в съответните приемо-предавателни/констативни протоколи, посочени в чл. 15 от този договор. При отказ на ИЗПЪЛНИТЕЛЯ да подпише протокол съгласно предходното изречение, ВЪЗЛОЖИТЕЛЯТ има право да удостовери отклоненията при изпълнението и/или недостатъците едностранно, включително чрез ползване от негова страна на външна експертна помощ, разходите за която ще са за сметка на ИЗПЪЛНИТЕЛЯ и се заплащат от него при първо писмено поискване от ВЪЗЛОЖИТЕЛЯ, в срока посочен в поканата от ВЪЗЛОЖИТЕЛЯ;</w:t>
      </w:r>
    </w:p>
    <w:p w14:paraId="074D261F" w14:textId="77777777" w:rsidR="008000FB" w:rsidRPr="008000FB" w:rsidRDefault="008000FB" w:rsidP="00CA57C6">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(4) </w:t>
      </w:r>
      <w:r w:rsidRPr="008000FB">
        <w:rPr>
          <w:rFonts w:ascii="Times New Roman" w:hAnsi="Times New Roman" w:cs="Times New Roman"/>
          <w:sz w:val="24"/>
          <w:szCs w:val="24"/>
        </w:rPr>
        <w:t>да получава информация по всяко време относно подготовката, хода и организацията по изпълнението на доставката и дейностите, предмет на договора.</w:t>
      </w:r>
    </w:p>
    <w:p w14:paraId="35BC1C53" w14:textId="77777777" w:rsidR="008000FB" w:rsidRPr="008000FB" w:rsidRDefault="008000FB" w:rsidP="00CA57C6">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(5)</w:t>
      </w:r>
      <w:r w:rsidRPr="008000FB">
        <w:rPr>
          <w:rFonts w:ascii="Times New Roman" w:hAnsi="Times New Roman" w:cs="Times New Roman"/>
          <w:sz w:val="24"/>
          <w:szCs w:val="24"/>
        </w:rPr>
        <w:t xml:space="preserve"> да изисква от ИЗПЪЛНИТЕЛЯ да сключи и да му представи копия от договори за подизпълнение с посочените в офертата му подизпълнители.</w:t>
      </w:r>
    </w:p>
    <w:p w14:paraId="2F25AD78" w14:textId="77777777" w:rsidR="00706941" w:rsidRDefault="00706941" w:rsidP="008000FB">
      <w:pPr>
        <w:ind w:firstLine="2552"/>
        <w:jc w:val="both"/>
        <w:rPr>
          <w:rFonts w:ascii="Times New Roman" w:hAnsi="Times New Roman" w:cs="Times New Roman"/>
          <w:b/>
          <w:sz w:val="24"/>
          <w:szCs w:val="24"/>
        </w:rPr>
      </w:pPr>
    </w:p>
    <w:p w14:paraId="0C976450" w14:textId="77777777" w:rsidR="008000FB" w:rsidRPr="008000FB" w:rsidRDefault="008000FB" w:rsidP="008000FB">
      <w:pPr>
        <w:ind w:firstLine="2552"/>
        <w:jc w:val="both"/>
        <w:rPr>
          <w:rFonts w:ascii="Times New Roman" w:hAnsi="Times New Roman" w:cs="Times New Roman"/>
          <w:b/>
          <w:sz w:val="24"/>
          <w:szCs w:val="24"/>
        </w:rPr>
      </w:pPr>
      <w:r w:rsidRPr="008000FB">
        <w:rPr>
          <w:rFonts w:ascii="Times New Roman" w:hAnsi="Times New Roman" w:cs="Times New Roman"/>
          <w:b/>
          <w:sz w:val="24"/>
          <w:szCs w:val="24"/>
        </w:rPr>
        <w:t>V. ПРАВА И ЗАДЪЛЖЕНИЯ НА ИЗПЪЛНИТЕЛЯ</w:t>
      </w:r>
    </w:p>
    <w:p w14:paraId="26F00178" w14:textId="77777777" w:rsidR="008000FB" w:rsidRPr="008000FB" w:rsidRDefault="008000FB" w:rsidP="008000FB">
      <w:pPr>
        <w:ind w:firstLine="709"/>
        <w:jc w:val="both"/>
        <w:rPr>
          <w:rFonts w:ascii="Times New Roman" w:hAnsi="Times New Roman" w:cs="Times New Roman"/>
          <w:sz w:val="24"/>
          <w:szCs w:val="24"/>
        </w:rPr>
      </w:pPr>
      <w:r w:rsidRPr="008000FB">
        <w:rPr>
          <w:rFonts w:ascii="Times New Roman" w:hAnsi="Times New Roman" w:cs="Times New Roman"/>
          <w:b/>
          <w:sz w:val="24"/>
          <w:szCs w:val="24"/>
        </w:rPr>
        <w:t>Чл. 9. </w:t>
      </w:r>
      <w:r w:rsidRPr="008000FB">
        <w:rPr>
          <w:rFonts w:ascii="Times New Roman" w:hAnsi="Times New Roman" w:cs="Times New Roman"/>
          <w:bCs/>
          <w:sz w:val="24"/>
          <w:szCs w:val="24"/>
        </w:rPr>
        <w:t xml:space="preserve">ИЗПЪЛНИТЕЛЯТ </w:t>
      </w:r>
      <w:r w:rsidRPr="008000FB">
        <w:rPr>
          <w:rFonts w:ascii="Times New Roman" w:hAnsi="Times New Roman" w:cs="Times New Roman"/>
          <w:sz w:val="24"/>
          <w:szCs w:val="24"/>
        </w:rPr>
        <w:t>е длъжен:</w:t>
      </w:r>
    </w:p>
    <w:p w14:paraId="6075191B" w14:textId="749234E0" w:rsidR="008000FB" w:rsidRPr="008000FB" w:rsidRDefault="008000FB" w:rsidP="00706941">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(1)</w:t>
      </w:r>
      <w:r w:rsidR="00706941">
        <w:rPr>
          <w:rFonts w:ascii="Times New Roman" w:hAnsi="Times New Roman" w:cs="Times New Roman"/>
          <w:b/>
          <w:sz w:val="24"/>
          <w:szCs w:val="24"/>
        </w:rPr>
        <w:t xml:space="preserve"> </w:t>
      </w:r>
      <w:r w:rsidRPr="008000FB">
        <w:rPr>
          <w:rFonts w:ascii="Times New Roman" w:hAnsi="Times New Roman" w:cs="Times New Roman"/>
          <w:sz w:val="24"/>
          <w:szCs w:val="24"/>
        </w:rPr>
        <w:t>да изпълни предмета на този договор качествено и в срок, с грижата на добър търговец и професионалист и съобразно конкретните изисквания на техническата спецификация на ВЪЗЛОЖИТЕЛЯ и предложеното в Техническото си предложение (</w:t>
      </w:r>
      <w:r w:rsidRPr="008000FB">
        <w:rPr>
          <w:rFonts w:ascii="Times New Roman" w:hAnsi="Times New Roman" w:cs="Times New Roman"/>
          <w:i/>
          <w:sz w:val="24"/>
          <w:szCs w:val="24"/>
        </w:rPr>
        <w:t>Приложение № 1</w:t>
      </w:r>
      <w:r w:rsidRPr="008000FB">
        <w:rPr>
          <w:rFonts w:ascii="Times New Roman" w:hAnsi="Times New Roman" w:cs="Times New Roman"/>
          <w:sz w:val="24"/>
          <w:szCs w:val="24"/>
        </w:rPr>
        <w:t>неразделна част към настоящия договор), в това число:</w:t>
      </w:r>
    </w:p>
    <w:p w14:paraId="075109B6" w14:textId="3ADE01AB" w:rsidR="008000FB" w:rsidRPr="008000FB" w:rsidRDefault="008000FB" w:rsidP="00706941">
      <w:pPr>
        <w:spacing w:after="0" w:line="240" w:lineRule="auto"/>
        <w:ind w:firstLine="567"/>
        <w:jc w:val="both"/>
        <w:rPr>
          <w:rFonts w:ascii="Times New Roman" w:hAnsi="Times New Roman" w:cs="Times New Roman"/>
          <w:bCs/>
          <w:iCs/>
          <w:sz w:val="24"/>
          <w:szCs w:val="24"/>
        </w:rPr>
      </w:pPr>
      <w:r w:rsidRPr="008000FB">
        <w:rPr>
          <w:rFonts w:ascii="Times New Roman" w:hAnsi="Times New Roman" w:cs="Times New Roman"/>
          <w:b/>
          <w:bCs/>
          <w:sz w:val="24"/>
          <w:szCs w:val="24"/>
        </w:rPr>
        <w:t>а)</w:t>
      </w:r>
      <w:r w:rsidRPr="008000FB">
        <w:rPr>
          <w:rFonts w:ascii="Times New Roman" w:hAnsi="Times New Roman" w:cs="Times New Roman"/>
          <w:sz w:val="24"/>
          <w:szCs w:val="24"/>
        </w:rPr>
        <w:t xml:space="preserve"> да осигури за своя сметка </w:t>
      </w:r>
      <w:r w:rsidRPr="008000FB">
        <w:rPr>
          <w:rFonts w:ascii="Times New Roman" w:hAnsi="Times New Roman" w:cs="Times New Roman"/>
          <w:bCs/>
          <w:iCs/>
          <w:sz w:val="24"/>
          <w:szCs w:val="24"/>
        </w:rPr>
        <w:t xml:space="preserve">обучение на посочените от ВЪЗЛОЖИТЕЛЯ минимум 3 /три/ лица за работа с </w:t>
      </w:r>
      <w:r w:rsidR="00142DE4">
        <w:rPr>
          <w:rFonts w:ascii="Times New Roman" w:hAnsi="Times New Roman" w:cs="Times New Roman"/>
          <w:bCs/>
          <w:iCs/>
          <w:sz w:val="24"/>
          <w:szCs w:val="24"/>
        </w:rPr>
        <w:t>апаратурата</w:t>
      </w:r>
      <w:r w:rsidRPr="008000FB">
        <w:rPr>
          <w:rFonts w:ascii="Times New Roman" w:hAnsi="Times New Roman" w:cs="Times New Roman"/>
          <w:bCs/>
          <w:iCs/>
          <w:sz w:val="24"/>
          <w:szCs w:val="24"/>
        </w:rPr>
        <w:t xml:space="preserve">, съгласно предвиденото в Приложение № 1 и този договор. </w:t>
      </w:r>
      <w:r w:rsidRPr="008000FB">
        <w:rPr>
          <w:rFonts w:ascii="Times New Roman" w:hAnsi="Times New Roman" w:cs="Times New Roman"/>
          <w:sz w:val="24"/>
          <w:szCs w:val="24"/>
          <w:lang w:eastAsia="bg-BG"/>
        </w:rPr>
        <w:t xml:space="preserve">ИЗПЪЛНИТЕЛЯТ е длъжен до осигури достатъчен брой обучаващи, както и присъствието им на мястото на доставка и инсталиране на </w:t>
      </w:r>
      <w:r w:rsidR="00142DE4">
        <w:rPr>
          <w:rFonts w:ascii="Times New Roman" w:hAnsi="Times New Roman" w:cs="Times New Roman"/>
          <w:sz w:val="24"/>
          <w:szCs w:val="24"/>
          <w:lang w:eastAsia="bg-BG"/>
        </w:rPr>
        <w:t>апаратурата</w:t>
      </w:r>
      <w:r w:rsidRPr="008000FB">
        <w:rPr>
          <w:rFonts w:ascii="Times New Roman" w:hAnsi="Times New Roman" w:cs="Times New Roman"/>
          <w:sz w:val="24"/>
          <w:szCs w:val="24"/>
          <w:lang w:eastAsia="bg-BG"/>
        </w:rPr>
        <w:t>, като времето и графикът на обучение се съгласуват писмено между страните.</w:t>
      </w:r>
    </w:p>
    <w:p w14:paraId="4AEE49FB" w14:textId="04B0F8F2" w:rsidR="008000FB" w:rsidRPr="008000FB" w:rsidRDefault="008000FB" w:rsidP="00706941">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б)</w:t>
      </w:r>
      <w:r w:rsidRPr="008000FB">
        <w:rPr>
          <w:rFonts w:ascii="Times New Roman" w:hAnsi="Times New Roman" w:cs="Times New Roman"/>
          <w:sz w:val="24"/>
          <w:szCs w:val="24"/>
        </w:rPr>
        <w:t xml:space="preserve"> да осигури за негова сметка и на негов риск гаранционната поддръжка, обсл</w:t>
      </w:r>
      <w:r w:rsidR="00990485">
        <w:rPr>
          <w:rFonts w:ascii="Times New Roman" w:hAnsi="Times New Roman" w:cs="Times New Roman"/>
          <w:sz w:val="24"/>
          <w:szCs w:val="24"/>
        </w:rPr>
        <w:t xml:space="preserve">ужване и сервиз на доставената апаратура </w:t>
      </w:r>
      <w:r w:rsidRPr="008000FB">
        <w:rPr>
          <w:rFonts w:ascii="Times New Roman" w:hAnsi="Times New Roman" w:cs="Times New Roman"/>
          <w:sz w:val="24"/>
          <w:szCs w:val="24"/>
        </w:rPr>
        <w:t>в рамките на гаранционния срок и при условията, указани от съответния производител. Гаранционното обслужване, поддръжка и сервиз обхваща периодично техническо обслужване (профилактична поддръжка), за сметка на ИЗПЪЛНИТЕЛЯ, както и безплатна подмяна на всички износени и/или дефектирали части на дос</w:t>
      </w:r>
      <w:r w:rsidR="00265DE5">
        <w:rPr>
          <w:rFonts w:ascii="Times New Roman" w:hAnsi="Times New Roman" w:cs="Times New Roman"/>
          <w:sz w:val="24"/>
          <w:szCs w:val="24"/>
        </w:rPr>
        <w:t>тавената апаратура</w:t>
      </w:r>
      <w:r w:rsidRPr="008000FB">
        <w:rPr>
          <w:rFonts w:ascii="Times New Roman" w:hAnsi="Times New Roman" w:cs="Times New Roman"/>
          <w:sz w:val="24"/>
          <w:szCs w:val="24"/>
        </w:rPr>
        <w:t xml:space="preserve">, както и отстраняване на скрити дефекти на </w:t>
      </w:r>
      <w:r w:rsidR="00265DE5">
        <w:rPr>
          <w:rFonts w:ascii="Times New Roman" w:hAnsi="Times New Roman" w:cs="Times New Roman"/>
          <w:sz w:val="24"/>
          <w:szCs w:val="24"/>
        </w:rPr>
        <w:t xml:space="preserve">апаратурата </w:t>
      </w:r>
      <w:r w:rsidRPr="008000FB">
        <w:rPr>
          <w:rFonts w:ascii="Times New Roman" w:hAnsi="Times New Roman" w:cs="Times New Roman"/>
          <w:sz w:val="24"/>
          <w:szCs w:val="24"/>
        </w:rPr>
        <w:t xml:space="preserve">в рамките на предложения гаранционен срок. При невъзможност за подмяна на износени и/или дефектирали части, или невъзможност за отстраняване на скрития дефект на </w:t>
      </w:r>
      <w:r w:rsidR="00FF239C">
        <w:rPr>
          <w:rFonts w:ascii="Times New Roman" w:hAnsi="Times New Roman" w:cs="Times New Roman"/>
          <w:sz w:val="24"/>
          <w:szCs w:val="24"/>
        </w:rPr>
        <w:t>апаратурата</w:t>
      </w:r>
      <w:r w:rsidRPr="008000FB">
        <w:rPr>
          <w:rFonts w:ascii="Times New Roman" w:hAnsi="Times New Roman" w:cs="Times New Roman"/>
          <w:sz w:val="24"/>
          <w:szCs w:val="24"/>
        </w:rPr>
        <w:t>, се извършва замяна на целия дефектирал компонент ил</w:t>
      </w:r>
      <w:r w:rsidR="00FF239C">
        <w:rPr>
          <w:rFonts w:ascii="Times New Roman" w:hAnsi="Times New Roman" w:cs="Times New Roman"/>
          <w:sz w:val="24"/>
          <w:szCs w:val="24"/>
        </w:rPr>
        <w:t>и при нужда, на цялата</w:t>
      </w:r>
      <w:r w:rsidRPr="008000FB">
        <w:rPr>
          <w:rFonts w:ascii="Times New Roman" w:hAnsi="Times New Roman" w:cs="Times New Roman"/>
          <w:sz w:val="24"/>
          <w:szCs w:val="24"/>
        </w:rPr>
        <w:t xml:space="preserve"> доставен</w:t>
      </w:r>
      <w:r w:rsidR="00FF239C">
        <w:rPr>
          <w:rFonts w:ascii="Times New Roman" w:hAnsi="Times New Roman" w:cs="Times New Roman"/>
          <w:sz w:val="24"/>
          <w:szCs w:val="24"/>
        </w:rPr>
        <w:t>а апаратура,</w:t>
      </w:r>
      <w:r w:rsidRPr="008000FB">
        <w:rPr>
          <w:rFonts w:ascii="Times New Roman" w:hAnsi="Times New Roman" w:cs="Times New Roman"/>
          <w:sz w:val="24"/>
          <w:szCs w:val="24"/>
        </w:rPr>
        <w:t xml:space="preserve"> с нов</w:t>
      </w:r>
      <w:r w:rsidR="000C2D40">
        <w:rPr>
          <w:rFonts w:ascii="Times New Roman" w:hAnsi="Times New Roman" w:cs="Times New Roman"/>
          <w:sz w:val="24"/>
          <w:szCs w:val="24"/>
        </w:rPr>
        <w:t>а</w:t>
      </w:r>
      <w:r w:rsidRPr="008000FB">
        <w:rPr>
          <w:rFonts w:ascii="Times New Roman" w:hAnsi="Times New Roman" w:cs="Times New Roman"/>
          <w:sz w:val="24"/>
          <w:szCs w:val="24"/>
        </w:rPr>
        <w:t xml:space="preserve"> так</w:t>
      </w:r>
      <w:r w:rsidR="000C2D40">
        <w:rPr>
          <w:rFonts w:ascii="Times New Roman" w:hAnsi="Times New Roman" w:cs="Times New Roman"/>
          <w:sz w:val="24"/>
          <w:szCs w:val="24"/>
        </w:rPr>
        <w:t>а</w:t>
      </w:r>
      <w:r w:rsidRPr="008000FB">
        <w:rPr>
          <w:rFonts w:ascii="Times New Roman" w:hAnsi="Times New Roman" w:cs="Times New Roman"/>
          <w:sz w:val="24"/>
          <w:szCs w:val="24"/>
        </w:rPr>
        <w:t>ва, ко</w:t>
      </w:r>
      <w:r w:rsidR="000C2D40">
        <w:rPr>
          <w:rFonts w:ascii="Times New Roman" w:hAnsi="Times New Roman" w:cs="Times New Roman"/>
          <w:sz w:val="24"/>
          <w:szCs w:val="24"/>
        </w:rPr>
        <w:t>я</w:t>
      </w:r>
      <w:r w:rsidRPr="008000FB">
        <w:rPr>
          <w:rFonts w:ascii="Times New Roman" w:hAnsi="Times New Roman" w:cs="Times New Roman"/>
          <w:sz w:val="24"/>
          <w:szCs w:val="24"/>
        </w:rPr>
        <w:t xml:space="preserve">то да отговаря в пълнота на техническите характеристики на </w:t>
      </w:r>
      <w:r w:rsidR="000C2D40">
        <w:rPr>
          <w:rFonts w:ascii="Times New Roman" w:hAnsi="Times New Roman" w:cs="Times New Roman"/>
          <w:sz w:val="24"/>
          <w:szCs w:val="24"/>
        </w:rPr>
        <w:t>апаратурата</w:t>
      </w:r>
      <w:r w:rsidRPr="008000FB">
        <w:rPr>
          <w:rFonts w:ascii="Times New Roman" w:hAnsi="Times New Roman" w:cs="Times New Roman"/>
          <w:sz w:val="24"/>
          <w:szCs w:val="24"/>
        </w:rPr>
        <w:t>,</w:t>
      </w:r>
      <w:r w:rsidR="000C2D40">
        <w:rPr>
          <w:rFonts w:ascii="Times New Roman" w:hAnsi="Times New Roman" w:cs="Times New Roman"/>
          <w:sz w:val="24"/>
          <w:szCs w:val="24"/>
        </w:rPr>
        <w:t xml:space="preserve"> предмет на доставка по този</w:t>
      </w:r>
      <w:r w:rsidRPr="008000FB">
        <w:rPr>
          <w:rFonts w:ascii="Times New Roman" w:hAnsi="Times New Roman" w:cs="Times New Roman"/>
          <w:sz w:val="24"/>
          <w:szCs w:val="24"/>
        </w:rPr>
        <w:t xml:space="preserve"> договор. Подмяната на износени и/или дефектирали части, или съответно отстраняването на скрития дефект или замяната по предходното изречение се извършва в срок, не по-дълъг от оферирания максимален срок за отстраняване на сервизен проблем (повреда или дефект)</w:t>
      </w:r>
      <w:r w:rsidR="00790034">
        <w:rPr>
          <w:rFonts w:ascii="Times New Roman" w:hAnsi="Times New Roman" w:cs="Times New Roman"/>
          <w:sz w:val="24"/>
          <w:szCs w:val="24"/>
        </w:rPr>
        <w:t>,</w:t>
      </w:r>
      <w:r w:rsidRPr="008000FB">
        <w:rPr>
          <w:rFonts w:ascii="Times New Roman" w:hAnsi="Times New Roman" w:cs="Times New Roman"/>
          <w:sz w:val="24"/>
          <w:szCs w:val="24"/>
        </w:rPr>
        <w:t xml:space="preserve"> съгласно Приложение № 1.</w:t>
      </w:r>
    </w:p>
    <w:p w14:paraId="32990B3C" w14:textId="6D413443" w:rsidR="008000FB" w:rsidRPr="008000FB" w:rsidRDefault="008000FB" w:rsidP="00706941">
      <w:pPr>
        <w:spacing w:after="0" w:line="240" w:lineRule="auto"/>
        <w:jc w:val="both"/>
        <w:rPr>
          <w:rFonts w:ascii="Times New Roman" w:hAnsi="Times New Roman" w:cs="Times New Roman"/>
          <w:sz w:val="24"/>
          <w:szCs w:val="24"/>
        </w:rPr>
      </w:pPr>
      <w:r w:rsidRPr="008000FB">
        <w:rPr>
          <w:rFonts w:ascii="Times New Roman" w:hAnsi="Times New Roman" w:cs="Times New Roman"/>
          <w:b/>
          <w:bCs/>
          <w:sz w:val="24"/>
          <w:szCs w:val="24"/>
        </w:rPr>
        <w:tab/>
        <w:t>(2)</w:t>
      </w:r>
      <w:r w:rsidR="00C461DB">
        <w:rPr>
          <w:rFonts w:ascii="Times New Roman" w:hAnsi="Times New Roman" w:cs="Times New Roman"/>
          <w:b/>
          <w:bCs/>
          <w:sz w:val="24"/>
          <w:szCs w:val="24"/>
        </w:rPr>
        <w:t xml:space="preserve"> </w:t>
      </w:r>
      <w:r w:rsidRPr="008000FB">
        <w:rPr>
          <w:rFonts w:ascii="Times New Roman" w:hAnsi="Times New Roman" w:cs="Times New Roman"/>
          <w:bCs/>
          <w:sz w:val="24"/>
          <w:szCs w:val="24"/>
        </w:rPr>
        <w:t xml:space="preserve">да </w:t>
      </w:r>
      <w:r w:rsidRPr="008000FB">
        <w:rPr>
          <w:rFonts w:ascii="Times New Roman" w:hAnsi="Times New Roman" w:cs="Times New Roman"/>
          <w:sz w:val="24"/>
          <w:szCs w:val="24"/>
        </w:rPr>
        <w:t xml:space="preserve">отстранява за своя сметка констатираните по реда на чл. 8, ал. 3 отклонения и/или недостатъци в доставката, монтажа, инсталацията, пускането в експлоатация на </w:t>
      </w:r>
      <w:r w:rsidR="00013454">
        <w:rPr>
          <w:rFonts w:ascii="Times New Roman" w:hAnsi="Times New Roman" w:cs="Times New Roman"/>
          <w:sz w:val="24"/>
          <w:szCs w:val="24"/>
        </w:rPr>
        <w:t>апаратурата</w:t>
      </w:r>
      <w:r w:rsidRPr="008000FB">
        <w:rPr>
          <w:rFonts w:ascii="Times New Roman" w:hAnsi="Times New Roman" w:cs="Times New Roman"/>
          <w:sz w:val="24"/>
          <w:szCs w:val="24"/>
        </w:rPr>
        <w:t xml:space="preserve"> или не изпълнение на графика за обучение;</w:t>
      </w:r>
    </w:p>
    <w:p w14:paraId="3450C999" w14:textId="77777777" w:rsidR="008000FB" w:rsidRPr="008000FB" w:rsidRDefault="008000FB" w:rsidP="00706941">
      <w:pPr>
        <w:spacing w:after="0" w:line="240" w:lineRule="auto"/>
        <w:ind w:firstLine="709"/>
        <w:jc w:val="both"/>
        <w:rPr>
          <w:rFonts w:ascii="Times New Roman" w:hAnsi="Times New Roman" w:cs="Times New Roman"/>
          <w:sz w:val="24"/>
          <w:szCs w:val="24"/>
          <w:lang w:eastAsia="bg-BG"/>
        </w:rPr>
      </w:pPr>
      <w:r w:rsidRPr="008000FB">
        <w:rPr>
          <w:rFonts w:ascii="Times New Roman" w:hAnsi="Times New Roman" w:cs="Times New Roman"/>
          <w:b/>
          <w:sz w:val="24"/>
          <w:szCs w:val="24"/>
        </w:rPr>
        <w:t xml:space="preserve">(3) </w:t>
      </w:r>
      <w:r w:rsidRPr="008000FB">
        <w:rPr>
          <w:rFonts w:ascii="Times New Roman" w:hAnsi="Times New Roman" w:cs="Times New Roman"/>
          <w:sz w:val="24"/>
          <w:szCs w:val="24"/>
          <w:lang w:val="en-GB"/>
        </w:rPr>
        <w:t>да спазва</w:t>
      </w:r>
      <w:r w:rsidRPr="008000FB">
        <w:rPr>
          <w:rFonts w:ascii="Times New Roman" w:hAnsi="Times New Roman" w:cs="Times New Roman"/>
          <w:sz w:val="24"/>
          <w:szCs w:val="24"/>
          <w:lang w:val="en-GB" w:eastAsia="bg-BG"/>
        </w:rPr>
        <w:t xml:space="preserve"> правилата за вътрешния ред в „Научно-технологичен парк“</w:t>
      </w:r>
      <w:r w:rsidRPr="008000FB">
        <w:rPr>
          <w:rFonts w:ascii="Times New Roman" w:hAnsi="Times New Roman" w:cs="Times New Roman"/>
          <w:sz w:val="24"/>
          <w:szCs w:val="24"/>
          <w:lang w:eastAsia="bg-BG"/>
        </w:rPr>
        <w:t xml:space="preserve"> – град София,</w:t>
      </w:r>
      <w:r w:rsidRPr="008000FB">
        <w:rPr>
          <w:rFonts w:ascii="Times New Roman" w:hAnsi="Times New Roman" w:cs="Times New Roman"/>
          <w:sz w:val="24"/>
          <w:szCs w:val="24"/>
          <w:lang w:val="en-GB" w:eastAsia="bg-BG"/>
        </w:rPr>
        <w:t xml:space="preserve"> с оглед</w:t>
      </w:r>
      <w:r w:rsidRPr="008000FB">
        <w:rPr>
          <w:rFonts w:ascii="Times New Roman" w:hAnsi="Times New Roman" w:cs="Times New Roman"/>
          <w:sz w:val="24"/>
          <w:szCs w:val="24"/>
          <w:lang w:eastAsia="bg-BG"/>
        </w:rPr>
        <w:t xml:space="preserve"> местоизпълнението на доставката и свързаните с нея дейности и </w:t>
      </w:r>
      <w:r w:rsidRPr="008000FB">
        <w:rPr>
          <w:rFonts w:ascii="Times New Roman" w:hAnsi="Times New Roman" w:cs="Times New Roman"/>
          <w:sz w:val="24"/>
          <w:szCs w:val="24"/>
          <w:lang w:val="en-GB" w:eastAsia="bg-BG"/>
        </w:rPr>
        <w:t xml:space="preserve">да осигури спазването на </w:t>
      </w:r>
      <w:r w:rsidRPr="008000FB">
        <w:rPr>
          <w:rFonts w:ascii="Times New Roman" w:hAnsi="Times New Roman" w:cs="Times New Roman"/>
          <w:sz w:val="24"/>
          <w:szCs w:val="24"/>
          <w:lang w:eastAsia="bg-BG"/>
        </w:rPr>
        <w:t>тези</w:t>
      </w:r>
      <w:r w:rsidRPr="008000FB">
        <w:rPr>
          <w:rFonts w:ascii="Times New Roman" w:hAnsi="Times New Roman" w:cs="Times New Roman"/>
          <w:sz w:val="24"/>
          <w:szCs w:val="24"/>
          <w:lang w:val="en-GB" w:eastAsia="bg-BG"/>
        </w:rPr>
        <w:t xml:space="preserve"> правила и от неговия персонал</w:t>
      </w:r>
      <w:r w:rsidRPr="008000FB">
        <w:rPr>
          <w:rFonts w:ascii="Times New Roman" w:hAnsi="Times New Roman" w:cs="Times New Roman"/>
          <w:sz w:val="24"/>
          <w:szCs w:val="24"/>
          <w:lang w:eastAsia="bg-BG"/>
        </w:rPr>
        <w:t>, както и ангажираните с изпълнението на договора трети лица и/или подизпълнители, когато има такива;</w:t>
      </w:r>
    </w:p>
    <w:p w14:paraId="1A52D364" w14:textId="77777777" w:rsidR="008000FB" w:rsidRPr="008000FB" w:rsidRDefault="008000FB" w:rsidP="00706941">
      <w:pPr>
        <w:spacing w:after="0" w:line="240" w:lineRule="auto"/>
        <w:ind w:firstLine="709"/>
        <w:jc w:val="both"/>
        <w:rPr>
          <w:rFonts w:ascii="Times New Roman" w:hAnsi="Times New Roman" w:cs="Times New Roman"/>
          <w:sz w:val="24"/>
          <w:szCs w:val="24"/>
          <w:lang w:val="en-GB" w:eastAsia="bg-BG"/>
        </w:rPr>
      </w:pPr>
      <w:r w:rsidRPr="008000FB">
        <w:rPr>
          <w:rFonts w:ascii="Times New Roman" w:hAnsi="Times New Roman" w:cs="Times New Roman"/>
          <w:b/>
          <w:sz w:val="24"/>
          <w:szCs w:val="24"/>
          <w:lang w:eastAsia="bg-BG"/>
        </w:rPr>
        <w:t>(4)</w:t>
      </w:r>
      <w:r w:rsidRPr="008000FB">
        <w:rPr>
          <w:rFonts w:ascii="Times New Roman" w:hAnsi="Times New Roman" w:cs="Times New Roman"/>
          <w:sz w:val="24"/>
          <w:szCs w:val="24"/>
        </w:rPr>
        <w:t xml:space="preserve"> да отстрани за своя сметка всички повреди, нанесени на имущество на ВЪЗЛОЖИТЕЛЯ, както и да обезщети всяко трето лице, на което са нанесени вреди по време на и/или във връзка с монтажа/инсталацията и въвеждането на лабораторното оборудване в експлоатация</w:t>
      </w:r>
      <w:r w:rsidRPr="008000FB">
        <w:rPr>
          <w:rFonts w:ascii="Times New Roman" w:hAnsi="Times New Roman" w:cs="Times New Roman"/>
          <w:sz w:val="24"/>
          <w:szCs w:val="24"/>
          <w:lang w:val="en-GB" w:eastAsia="bg-BG"/>
        </w:rPr>
        <w:t xml:space="preserve">. </w:t>
      </w:r>
    </w:p>
    <w:p w14:paraId="768470E0" w14:textId="77777777" w:rsidR="008000FB" w:rsidRPr="008000FB" w:rsidRDefault="008000FB" w:rsidP="00706941">
      <w:pPr>
        <w:spacing w:after="0" w:line="240" w:lineRule="auto"/>
        <w:ind w:firstLine="709"/>
        <w:jc w:val="both"/>
        <w:rPr>
          <w:rFonts w:ascii="Times New Roman" w:hAnsi="Times New Roman" w:cs="Times New Roman"/>
          <w:sz w:val="24"/>
          <w:szCs w:val="24"/>
          <w:lang w:eastAsia="bg-BG"/>
        </w:rPr>
      </w:pPr>
      <w:r w:rsidRPr="008000FB">
        <w:rPr>
          <w:rFonts w:ascii="Times New Roman" w:hAnsi="Times New Roman" w:cs="Times New Roman"/>
          <w:b/>
          <w:sz w:val="24"/>
          <w:szCs w:val="24"/>
          <w:lang w:eastAsia="bg-BG"/>
        </w:rPr>
        <w:t>(5)</w:t>
      </w:r>
      <w:r w:rsidRPr="008000FB">
        <w:rPr>
          <w:rFonts w:ascii="Times New Roman" w:hAnsi="Times New Roman" w:cs="Times New Roman"/>
          <w:sz w:val="24"/>
          <w:szCs w:val="24"/>
          <w:lang w:eastAsia="bg-BG"/>
        </w:rPr>
        <w:t xml:space="preserve"> да поеме цялата отговорност към трети лица, в това число и отговорност за вреди от всякакъв характер, понесени от тези лица по време на изпълнение на договора или като последица от него;</w:t>
      </w:r>
    </w:p>
    <w:p w14:paraId="51EB4180" w14:textId="77777777" w:rsidR="008000FB" w:rsidRPr="008000FB" w:rsidRDefault="008000FB" w:rsidP="00706941">
      <w:pPr>
        <w:spacing w:after="0" w:line="240" w:lineRule="auto"/>
        <w:ind w:firstLine="709"/>
        <w:jc w:val="both"/>
        <w:rPr>
          <w:rFonts w:ascii="Times New Roman" w:hAnsi="Times New Roman" w:cs="Times New Roman"/>
          <w:bCs/>
          <w:sz w:val="24"/>
          <w:szCs w:val="24"/>
        </w:rPr>
      </w:pPr>
      <w:r w:rsidRPr="008000FB">
        <w:rPr>
          <w:rFonts w:ascii="Times New Roman" w:hAnsi="Times New Roman" w:cs="Times New Roman"/>
          <w:b/>
          <w:sz w:val="24"/>
          <w:szCs w:val="24"/>
          <w:lang w:eastAsia="bg-BG"/>
        </w:rPr>
        <w:t>(6)</w:t>
      </w:r>
      <w:r w:rsidRPr="008000FB">
        <w:rPr>
          <w:rFonts w:ascii="Times New Roman" w:hAnsi="Times New Roman" w:cs="Times New Roman"/>
          <w:sz w:val="24"/>
          <w:szCs w:val="24"/>
          <w:lang w:eastAsia="bg-BG"/>
        </w:rPr>
        <w:t xml:space="preserve"> да запази поверителността на всички предоставени документи, информация или други материали за срок от три години, считано от 31 декември на годината на предаването на Европейската комисия на годишните счетоводни отчети, в които са включени разходите по договора в съответствие с чл. 140, пар. 1 от Регламент (ЕС) № 1303/2013. ВЪЗЛОЖИТЕЛЯТ уведомява </w:t>
      </w:r>
      <w:r w:rsidRPr="008000FB">
        <w:rPr>
          <w:rFonts w:ascii="Times New Roman" w:hAnsi="Times New Roman" w:cs="Times New Roman"/>
          <w:bCs/>
          <w:sz w:val="24"/>
          <w:szCs w:val="24"/>
        </w:rPr>
        <w:t>ИЗПЪЛНИТЕЛЯ за началната дата, от която тече срокът по предходното изречение, като последният спира да тече в случай на съдебно производство или при надлежно обосновано искане на Европейската комисия.</w:t>
      </w:r>
    </w:p>
    <w:p w14:paraId="493CBCB7" w14:textId="77777777" w:rsidR="008000FB" w:rsidRPr="008000FB" w:rsidRDefault="008000FB" w:rsidP="001C35FD">
      <w:pPr>
        <w:spacing w:after="0" w:line="240" w:lineRule="auto"/>
        <w:ind w:firstLine="709"/>
        <w:jc w:val="both"/>
        <w:rPr>
          <w:rFonts w:ascii="Times New Roman" w:hAnsi="Times New Roman" w:cs="Times New Roman"/>
          <w:bCs/>
          <w:sz w:val="24"/>
          <w:szCs w:val="24"/>
        </w:rPr>
      </w:pPr>
      <w:r w:rsidRPr="008000FB">
        <w:rPr>
          <w:rFonts w:ascii="Times New Roman" w:hAnsi="Times New Roman" w:cs="Times New Roman"/>
          <w:b/>
          <w:bCs/>
          <w:sz w:val="24"/>
          <w:szCs w:val="24"/>
        </w:rPr>
        <w:t>(7)</w:t>
      </w:r>
      <w:r w:rsidRPr="008000FB">
        <w:rPr>
          <w:rFonts w:ascii="Times New Roman" w:hAnsi="Times New Roman" w:cs="Times New Roman"/>
          <w:bCs/>
          <w:sz w:val="24"/>
          <w:szCs w:val="24"/>
        </w:rPr>
        <w:t xml:space="preserve"> да спазва изискванията за неприкосновеността на личните данни за физическите лица и опазването на търговската тайна за юридическите лица в съответствие с чл. 9  от Регламент за изпълнение (ЕС) № 1011/ на Комисията и в съответствие с Директива 2002/58/ЕО на Европейския парламент и на Съвета и Директива 95/46/ЕО на Европейския парламент и на Съвета.</w:t>
      </w:r>
    </w:p>
    <w:p w14:paraId="3A20A3EE" w14:textId="77777777" w:rsidR="008000FB" w:rsidRPr="008000FB" w:rsidRDefault="008000FB" w:rsidP="009B3CB2">
      <w:pPr>
        <w:spacing w:after="0" w:line="240" w:lineRule="auto"/>
        <w:ind w:firstLine="567"/>
        <w:jc w:val="both"/>
        <w:rPr>
          <w:rFonts w:ascii="Times New Roman" w:hAnsi="Times New Roman" w:cs="Times New Roman"/>
          <w:sz w:val="24"/>
          <w:szCs w:val="24"/>
          <w:lang w:eastAsia="ar-SA"/>
        </w:rPr>
      </w:pPr>
      <w:r w:rsidRPr="008000FB">
        <w:rPr>
          <w:rFonts w:ascii="Times New Roman" w:hAnsi="Times New Roman" w:cs="Times New Roman"/>
          <w:b/>
          <w:bCs/>
          <w:sz w:val="24"/>
          <w:szCs w:val="24"/>
        </w:rPr>
        <w:t>(8)</w:t>
      </w:r>
      <w:r w:rsidRPr="008000FB">
        <w:rPr>
          <w:rFonts w:ascii="Times New Roman" w:hAnsi="Times New Roman" w:cs="Times New Roman"/>
          <w:bCs/>
          <w:sz w:val="24"/>
          <w:szCs w:val="24"/>
        </w:rPr>
        <w:t xml:space="preserve"> да уведомява обществеността за целта на проекта и за подкрепата на проекта от Европейския фонд за регионално развитие чрез Оперативна програма </w:t>
      </w:r>
      <w:r w:rsidRPr="008000FB">
        <w:rPr>
          <w:rFonts w:ascii="Times New Roman" w:hAnsi="Times New Roman" w:cs="Times New Roman"/>
          <w:sz w:val="24"/>
          <w:szCs w:val="24"/>
          <w:lang w:eastAsia="ar-SA"/>
        </w:rPr>
        <w:t>„Иновации и конкурентоспособност” 2014-2020 г., като включва на интернет страницата си, когато такава съществува, кратко описание на операцията, размера на осигурената подкрепа, целите и резултатите, като откроява финансовата подкрепа от Европейския съюз.</w:t>
      </w:r>
    </w:p>
    <w:p w14:paraId="113DA713" w14:textId="0ECA5FC0" w:rsidR="008000FB" w:rsidRPr="008000FB" w:rsidRDefault="008000FB" w:rsidP="009B3CB2">
      <w:pPr>
        <w:spacing w:after="0" w:line="240" w:lineRule="auto"/>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(9)</w:t>
      </w:r>
      <w:r w:rsidR="001E27B5">
        <w:rPr>
          <w:rFonts w:ascii="Times New Roman" w:hAnsi="Times New Roman" w:cs="Times New Roman"/>
          <w:b/>
          <w:sz w:val="24"/>
          <w:szCs w:val="24"/>
          <w:lang w:eastAsia="ar-SA"/>
        </w:rPr>
        <w:t xml:space="preserve"> </w:t>
      </w:r>
      <w:r w:rsidRPr="008000FB">
        <w:rPr>
          <w:rFonts w:ascii="Times New Roman" w:hAnsi="Times New Roman" w:cs="Times New Roman"/>
          <w:sz w:val="24"/>
          <w:szCs w:val="24"/>
          <w:lang w:eastAsia="ar-SA"/>
        </w:rPr>
        <w:t>да води точна и редовна документация и счетоводни отчети, отразяващи изпълнението на договора, използвайки подходяща система за документация и счетоводно отчитане;</w:t>
      </w:r>
    </w:p>
    <w:p w14:paraId="053F2D91" w14:textId="77777777" w:rsidR="008000FB" w:rsidRPr="008000FB" w:rsidRDefault="008000FB" w:rsidP="001C35FD">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Чл. 10. </w:t>
      </w:r>
      <w:r w:rsidRPr="008000FB">
        <w:rPr>
          <w:rFonts w:ascii="Times New Roman" w:hAnsi="Times New Roman" w:cs="Times New Roman"/>
          <w:bCs/>
          <w:sz w:val="24"/>
          <w:szCs w:val="24"/>
        </w:rPr>
        <w:t>ИЗПЪЛНИТЕЛЯТ</w:t>
      </w:r>
      <w:r w:rsidRPr="008000FB">
        <w:rPr>
          <w:rFonts w:ascii="Times New Roman" w:hAnsi="Times New Roman" w:cs="Times New Roman"/>
          <w:sz w:val="24"/>
          <w:szCs w:val="24"/>
        </w:rPr>
        <w:t xml:space="preserve"> има право:</w:t>
      </w:r>
    </w:p>
    <w:p w14:paraId="63C3C6DA" w14:textId="77777777" w:rsidR="008000FB" w:rsidRPr="008000FB" w:rsidRDefault="008000FB" w:rsidP="001C35FD">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(1)</w:t>
      </w:r>
      <w:r w:rsidRPr="008000FB">
        <w:rPr>
          <w:rFonts w:ascii="Times New Roman" w:hAnsi="Times New Roman" w:cs="Times New Roman"/>
          <w:sz w:val="24"/>
          <w:szCs w:val="24"/>
        </w:rPr>
        <w:t xml:space="preserve"> да иска от </w:t>
      </w:r>
      <w:r w:rsidRPr="008000FB">
        <w:rPr>
          <w:rFonts w:ascii="Times New Roman" w:hAnsi="Times New Roman" w:cs="Times New Roman"/>
          <w:caps/>
          <w:sz w:val="24"/>
          <w:szCs w:val="24"/>
        </w:rPr>
        <w:t xml:space="preserve">Възложителя </w:t>
      </w:r>
      <w:r w:rsidRPr="008000FB">
        <w:rPr>
          <w:rFonts w:ascii="Times New Roman" w:hAnsi="Times New Roman" w:cs="Times New Roman"/>
          <w:sz w:val="24"/>
          <w:szCs w:val="24"/>
        </w:rPr>
        <w:t>необходимото съдействие за осъществяване на задълженията си по този договор, включително за приемане на точно изпълнената доставка съгласно настоящия договор.</w:t>
      </w:r>
    </w:p>
    <w:p w14:paraId="68B0755B" w14:textId="77777777" w:rsidR="008000FB" w:rsidRPr="008000FB" w:rsidRDefault="008000FB" w:rsidP="001C35FD">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(2) </w:t>
      </w:r>
      <w:r w:rsidRPr="008000FB">
        <w:rPr>
          <w:rFonts w:ascii="Times New Roman" w:hAnsi="Times New Roman" w:cs="Times New Roman"/>
          <w:sz w:val="24"/>
          <w:szCs w:val="24"/>
        </w:rPr>
        <w:t xml:space="preserve">да получи от </w:t>
      </w:r>
      <w:r w:rsidRPr="008000FB">
        <w:rPr>
          <w:rFonts w:ascii="Times New Roman" w:hAnsi="Times New Roman" w:cs="Times New Roman"/>
          <w:caps/>
          <w:sz w:val="24"/>
          <w:szCs w:val="24"/>
        </w:rPr>
        <w:t>Възложителя</w:t>
      </w:r>
      <w:r w:rsidRPr="008000FB">
        <w:rPr>
          <w:rFonts w:ascii="Times New Roman" w:hAnsi="Times New Roman" w:cs="Times New Roman"/>
          <w:sz w:val="24"/>
          <w:szCs w:val="24"/>
        </w:rPr>
        <w:t xml:space="preserve"> уговореното възнаграждение /цена/ при условията, по реда, в размера и в сроковете по настоящия договор.</w:t>
      </w:r>
    </w:p>
    <w:p w14:paraId="54930DEE" w14:textId="77777777" w:rsidR="008000FB" w:rsidRPr="008000FB" w:rsidRDefault="008000FB" w:rsidP="001C35FD">
      <w:pPr>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(3)</w:t>
      </w:r>
      <w:r w:rsidRPr="008000FB">
        <w:rPr>
          <w:rFonts w:ascii="Times New Roman" w:hAnsi="Times New Roman" w:cs="Times New Roman"/>
          <w:sz w:val="24"/>
          <w:szCs w:val="24"/>
        </w:rPr>
        <w:t xml:space="preserve"> да ползва подизпълнители за изпълнението на предмета на договора, при спазване на изискванията на действащото българско законодателство и предвиденото в раздел VІ от този договор.</w:t>
      </w:r>
    </w:p>
    <w:p w14:paraId="288A568D" w14:textId="7F469A4C" w:rsidR="008000FB" w:rsidRPr="008000FB" w:rsidRDefault="008000FB" w:rsidP="001C35FD">
      <w:pPr>
        <w:tabs>
          <w:tab w:val="left" w:pos="6096"/>
        </w:tabs>
        <w:spacing w:after="0" w:line="240" w:lineRule="auto"/>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rPr>
        <w:t xml:space="preserve">Чл. 11. </w:t>
      </w:r>
      <w:r w:rsidRPr="008000FB">
        <w:rPr>
          <w:rFonts w:ascii="Times New Roman" w:hAnsi="Times New Roman" w:cs="Times New Roman"/>
          <w:sz w:val="24"/>
          <w:szCs w:val="24"/>
          <w:lang w:eastAsia="ar-SA"/>
        </w:rPr>
        <w:t xml:space="preserve">С подписването на настоящия договор ИЗПЪЛНИТЕЛЯТ декларира, че е запознат с действащите правила на ОП „Иновации и конкурентоспособност“. ИЗПЪЛНИТЕЛЯТ се задължава да предприеме необходимите мерки, за да осигури публичност на финансирането от страна на Европейския Съюз, включително да помества емблемата на Съюза и логото на Оперативна програма „Иновации и конкурентоспособност” 2014-2020 г. навсякъде, където е уместно. Всяка публикация, в каквато и да било форма и среда, включително Интернет, както и всяка информация, предоставена от ИЗПЪЛНИТЕЛЯ на конференция или семинар във връзка с настоящия договор, трябва да съдържа следното изречение: </w:t>
      </w:r>
      <w:r w:rsidRPr="008000FB">
        <w:rPr>
          <w:rFonts w:ascii="Times New Roman" w:hAnsi="Times New Roman" w:cs="Times New Roman"/>
          <w:i/>
          <w:sz w:val="24"/>
          <w:szCs w:val="24"/>
          <w:lang w:eastAsia="ar-SA"/>
        </w:rPr>
        <w:t>„Този проект е изпълнен с финансовата подкрепа на Оперативна програма „Иновации и конкурентоспособност” 2014-2020 г., съфинансирана от Европейския фонд за регионално развитие“</w:t>
      </w:r>
      <w:r w:rsidRPr="008000FB">
        <w:rPr>
          <w:rFonts w:ascii="Times New Roman" w:hAnsi="Times New Roman" w:cs="Times New Roman"/>
          <w:sz w:val="24"/>
          <w:szCs w:val="24"/>
          <w:lang w:eastAsia="ar-SA"/>
        </w:rPr>
        <w:t xml:space="preserve">, с отбелязването, че цялата отговорност за съдържанието на публикацията се носи от ИЗПЪЛНИТЕЛЯ и при никакви обстоятелства не може да се счита, че същата отразява официалното становище на Европейския съюз и Управляващия орган. Мерките трябва да са в съответствие с приложимите правила за информация и комуникация, предвидени в Приложение ХII на Регламент 1303/2013 на Европейския парламент и на Съвета от 17.12.2013 г. и Ръководство за изпълнение на договор за безвъзмездна финансова помощ Оперативното по процедура на директно предоставяне на безвъзмездна помощ BG161PO003-1.2.05 „Създаване на научно-технологичен парк“. </w:t>
      </w:r>
      <w:r w:rsidRPr="008000FB">
        <w:rPr>
          <w:rFonts w:ascii="Times New Roman" w:hAnsi="Times New Roman" w:cs="Times New Roman"/>
          <w:bCs/>
          <w:sz w:val="24"/>
          <w:szCs w:val="24"/>
        </w:rPr>
        <w:t>Правилата за техническите средства за информация и комуникация са подробно описани в Регламент за изпълнение (ЕС) № 821/2014 г. на Комисията и Единен наръчник на бенефициента за прилагане на правилата за инф</w:t>
      </w:r>
      <w:r w:rsidR="00CB6020">
        <w:rPr>
          <w:rFonts w:ascii="Times New Roman" w:hAnsi="Times New Roman" w:cs="Times New Roman"/>
          <w:bCs/>
          <w:sz w:val="24"/>
          <w:szCs w:val="24"/>
        </w:rPr>
        <w:t>ормация и комуникация 2014-2020</w:t>
      </w:r>
      <w:r w:rsidRPr="008000FB">
        <w:rPr>
          <w:rFonts w:ascii="Times New Roman" w:hAnsi="Times New Roman" w:cs="Times New Roman"/>
          <w:bCs/>
          <w:sz w:val="24"/>
          <w:szCs w:val="24"/>
        </w:rPr>
        <w:t xml:space="preserve">г., публикуван на интернет страницата на УО: </w:t>
      </w:r>
      <w:hyperlink r:id="rId8" w:history="1">
        <w:r w:rsidRPr="008000FB">
          <w:rPr>
            <w:rFonts w:ascii="Times New Roman" w:hAnsi="Times New Roman" w:cs="Times New Roman"/>
            <w:bCs/>
            <w:color w:val="0563C1" w:themeColor="hyperlink"/>
            <w:sz w:val="24"/>
            <w:szCs w:val="24"/>
            <w:u w:val="single"/>
          </w:rPr>
          <w:t>http://www.opic.bg/</w:t>
        </w:r>
      </w:hyperlink>
      <w:r w:rsidRPr="008000FB">
        <w:rPr>
          <w:rFonts w:ascii="Times New Roman" w:hAnsi="Times New Roman" w:cs="Times New Roman"/>
          <w:sz w:val="24"/>
          <w:szCs w:val="24"/>
          <w:lang w:eastAsia="ar-SA"/>
        </w:rPr>
        <w:t>, които ИЗПЪЛНИТЕЛЯТ се задължава да спазва.</w:t>
      </w:r>
    </w:p>
    <w:p w14:paraId="5E27390F" w14:textId="4DDEBD46" w:rsidR="008000FB" w:rsidRPr="008000FB" w:rsidRDefault="008000FB" w:rsidP="008000FB">
      <w:pPr>
        <w:tabs>
          <w:tab w:val="left" w:pos="6096"/>
        </w:tabs>
        <w:ind w:firstLine="567"/>
        <w:jc w:val="both"/>
        <w:rPr>
          <w:rFonts w:ascii="Times New Roman" w:hAnsi="Times New Roman" w:cs="Times New Roman"/>
          <w:sz w:val="24"/>
          <w:szCs w:val="24"/>
        </w:rPr>
      </w:pPr>
      <w:r w:rsidRPr="008000FB">
        <w:rPr>
          <w:rFonts w:ascii="Times New Roman" w:hAnsi="Times New Roman" w:cs="Times New Roman"/>
          <w:b/>
          <w:sz w:val="24"/>
          <w:szCs w:val="24"/>
          <w:lang w:eastAsia="ar-SA"/>
        </w:rPr>
        <w:t xml:space="preserve">Чл. 12. </w:t>
      </w:r>
      <w:r w:rsidRPr="008000FB">
        <w:rPr>
          <w:rFonts w:ascii="Times New Roman" w:hAnsi="Times New Roman" w:cs="Times New Roman"/>
          <w:sz w:val="24"/>
          <w:szCs w:val="24"/>
          <w:lang w:eastAsia="ar-SA"/>
        </w:rPr>
        <w:t xml:space="preserve">Извън мерките за осигуряване на информация и комуникация, ИЗПЪЛНИТЕЛЯТ се задължава във връзка с изпълнението на настоящия договор да спазва и всички други приложими изисквания на Регламент 1303/2013 на Европейския парламент и на Съвета от 17.12.2013 г., </w:t>
      </w:r>
      <w:r w:rsidRPr="008000FB">
        <w:rPr>
          <w:rFonts w:ascii="Times New Roman" w:hAnsi="Times New Roman" w:cs="Times New Roman"/>
          <w:bCs/>
          <w:sz w:val="24"/>
          <w:szCs w:val="24"/>
          <w:lang w:eastAsia="ar-SA"/>
        </w:rPr>
        <w:t>Постановление № 121 от 31 май 2007 г. за определяне на реда за предоставяне на безвъзмездна финансова помощ по оперативните програми, съфинансирани от структурните фондове и кохезионния фонд на европейския съюз за програмния период 2007 - 2013 г. (загл. изм. - ДВ, бр. 44 от 2010 г., доп. - ДВ, бр. 42 от 2014 г.)</w:t>
      </w:r>
      <w:r w:rsidR="00E505AC">
        <w:rPr>
          <w:rFonts w:ascii="Times New Roman" w:hAnsi="Times New Roman" w:cs="Times New Roman"/>
          <w:bCs/>
          <w:sz w:val="24"/>
          <w:szCs w:val="24"/>
          <w:lang w:eastAsia="ar-SA"/>
        </w:rPr>
        <w:t xml:space="preserve"> </w:t>
      </w:r>
      <w:r w:rsidRPr="008000FB">
        <w:rPr>
          <w:rFonts w:ascii="Times New Roman" w:hAnsi="Times New Roman" w:cs="Times New Roman"/>
          <w:sz w:val="24"/>
          <w:szCs w:val="24"/>
          <w:lang w:eastAsia="ar-SA"/>
        </w:rPr>
        <w:t>и Ръководство за изпълнение на договор за безвъзмездна финансова помощ по процедура на директно предоставяне на безвъзмездна помощ BG161PO003-1.2.05 „Създаване на научно-технологичен парк“ във връзка с извършване на проверки, включително:</w:t>
      </w:r>
    </w:p>
    <w:p w14:paraId="21C4EC7D"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lang w:eastAsia="ar-SA"/>
        </w:rPr>
        <w:t>(1)</w:t>
      </w:r>
      <w:r w:rsidRPr="008000FB">
        <w:rPr>
          <w:rFonts w:ascii="Times New Roman" w:hAnsi="Times New Roman" w:cs="Times New Roman"/>
          <w:sz w:val="24"/>
          <w:szCs w:val="24"/>
          <w:lang w:eastAsia="ar-SA"/>
        </w:rPr>
        <w:t xml:space="preserve"> да предостави възможност на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Европейската сметна палата, външни одитори, извършващи проверки съгласно чл. 13.5 от Общите условия към </w:t>
      </w:r>
      <w:r w:rsidRPr="008000FB">
        <w:rPr>
          <w:rFonts w:ascii="Times New Roman" w:hAnsi="Times New Roman" w:cs="Times New Roman"/>
          <w:bCs/>
          <w:sz w:val="24"/>
          <w:szCs w:val="24"/>
          <w:lang w:eastAsia="en-GB"/>
        </w:rPr>
        <w:t>финансираните по Оперативна програма „Иновации и конкурентоспособност“ 2014-2020 административни договори за предоставяне на безвъзмездна финансова помощ /наричани още по-долу “Общите условия“ или „</w:t>
      </w:r>
      <w:r w:rsidRPr="008000FB">
        <w:rPr>
          <w:rFonts w:ascii="Times New Roman" w:hAnsi="Times New Roman" w:cs="Times New Roman"/>
          <w:sz w:val="24"/>
          <w:szCs w:val="24"/>
          <w:lang w:eastAsia="ar-SA"/>
        </w:rPr>
        <w:t xml:space="preserve">Общите условия към договорите по ОП „Иновации и конкурентоспособност”/, Агенцията за държавна финансова инспекция и Националната агенция за приходите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разходооправдателните документи, приложени към счетоводните отчети, счетоводната документация, както и всякакви други документи, свързани с финансирането на проекта. Съгласно чл. 14.8., буква „а“ </w:t>
      </w:r>
      <w:r w:rsidRPr="008000FB">
        <w:rPr>
          <w:rFonts w:ascii="Times New Roman" w:hAnsi="Times New Roman" w:cs="Times New Roman"/>
          <w:spacing w:val="1"/>
          <w:sz w:val="24"/>
          <w:szCs w:val="24"/>
        </w:rPr>
        <w:t xml:space="preserve">от </w:t>
      </w:r>
      <w:r w:rsidRPr="008000FB">
        <w:rPr>
          <w:rFonts w:ascii="Times New Roman" w:hAnsi="Times New Roman" w:cs="Times New Roman"/>
          <w:bCs/>
          <w:sz w:val="24"/>
          <w:szCs w:val="24"/>
          <w:lang w:eastAsia="en-GB"/>
        </w:rPr>
        <w:t>Общите условия към</w:t>
      </w:r>
      <w:r w:rsidRPr="008000FB">
        <w:rPr>
          <w:rFonts w:ascii="Times New Roman" w:hAnsi="Times New Roman" w:cs="Times New Roman"/>
          <w:sz w:val="24"/>
          <w:szCs w:val="24"/>
          <w:lang w:eastAsia="ar-SA"/>
        </w:rPr>
        <w:t xml:space="preserve"> договорите по ОП „Иновации и конкурентоспособност”</w:t>
      </w:r>
      <w:r w:rsidRPr="008000FB">
        <w:rPr>
          <w:rFonts w:ascii="Times New Roman" w:hAnsi="Times New Roman" w:cs="Times New Roman"/>
          <w:spacing w:val="1"/>
          <w:sz w:val="24"/>
          <w:szCs w:val="24"/>
        </w:rPr>
        <w:t xml:space="preserve">, </w:t>
      </w:r>
      <w:r w:rsidRPr="008000FB">
        <w:rPr>
          <w:rFonts w:ascii="Times New Roman" w:hAnsi="Times New Roman" w:cs="Times New Roman"/>
          <w:sz w:val="24"/>
          <w:szCs w:val="24"/>
          <w:lang w:eastAsia="ar-SA"/>
        </w:rPr>
        <w:t xml:space="preserve">такива проверки могат да бъдат извършвани до </w:t>
      </w:r>
      <w:r w:rsidRPr="008000FB">
        <w:rPr>
          <w:rFonts w:ascii="Times New Roman" w:hAnsi="Times New Roman" w:cs="Times New Roman"/>
          <w:sz w:val="24"/>
          <w:szCs w:val="24"/>
          <w:lang w:eastAsia="en-GB"/>
        </w:rPr>
        <w:t>три години, считано от 31 декември на годината на предаването на Европейската комисия на годишните счетоводни отчети, в които са включени разходите по проекта, във връзка с чието изпълнение се сключва настоящият договор, в съответствие с чл. 140, пар. 1 от Регламент (ЕС) № 1303/2013. Посоченият в предходното изречение срок спира да тече в хипотезата по чл. 14.9. от  Общите условия /</w:t>
      </w:r>
      <w:r w:rsidRPr="008000FB">
        <w:rPr>
          <w:rFonts w:ascii="Times New Roman" w:hAnsi="Times New Roman" w:cs="Times New Roman"/>
          <w:sz w:val="24"/>
          <w:szCs w:val="24"/>
        </w:rPr>
        <w:t>в случай на съдебно производство или при надлежно обосновано искане на Европейската комисия/, за което ВЪЗЛОЖИТЕЛЯТ, когато получи информация, ще информира от своя страна ИЗПЪЛНИТЕЛЯ по настоящия договор.</w:t>
      </w:r>
    </w:p>
    <w:p w14:paraId="1AB12A70" w14:textId="7EE35F1E" w:rsidR="008000FB" w:rsidRPr="008000FB" w:rsidRDefault="008000FB" w:rsidP="008000FB">
      <w:pPr>
        <w:ind w:firstLine="709"/>
        <w:jc w:val="both"/>
        <w:rPr>
          <w:rFonts w:ascii="Times New Roman" w:hAnsi="Times New Roman" w:cs="Times New Roman"/>
          <w:sz w:val="24"/>
          <w:szCs w:val="24"/>
        </w:rPr>
      </w:pPr>
      <w:r w:rsidRPr="008000FB">
        <w:rPr>
          <w:rFonts w:ascii="Times New Roman" w:hAnsi="Times New Roman" w:cs="Times New Roman"/>
          <w:b/>
          <w:sz w:val="24"/>
          <w:szCs w:val="24"/>
        </w:rPr>
        <w:t xml:space="preserve">(2) </w:t>
      </w:r>
      <w:r w:rsidRPr="008000FB">
        <w:rPr>
          <w:rFonts w:ascii="Times New Roman" w:hAnsi="Times New Roman" w:cs="Times New Roman"/>
          <w:sz w:val="24"/>
          <w:szCs w:val="24"/>
          <w:lang w:eastAsia="ar-SA"/>
        </w:rPr>
        <w:t>да възстанови на ВЪЗЛОЖИТЕЛЯ, в срока посочен в поканата за това от ВЪЗЛОЖИТЕЛЯ, всички неправомерно изплатени суми, заедно с дължимите лихви, в случай на установена от компетентните органи нередност, породена от или свързана с действие и/или бездействие на ИЗПЪЛНИТЕЛЯ по настоящия договор. „Нередност“ по смисъла на този договор се определя съгласно чл. 2, пар. 36 от Регламент 1303/2013 на Европейския парл</w:t>
      </w:r>
      <w:r w:rsidR="001D65B8">
        <w:rPr>
          <w:rFonts w:ascii="Times New Roman" w:hAnsi="Times New Roman" w:cs="Times New Roman"/>
          <w:sz w:val="24"/>
          <w:szCs w:val="24"/>
          <w:lang w:eastAsia="ar-SA"/>
        </w:rPr>
        <w:t>амент и на Съвета от 17.12.2013</w:t>
      </w:r>
      <w:r w:rsidRPr="008000FB">
        <w:rPr>
          <w:rFonts w:ascii="Times New Roman" w:hAnsi="Times New Roman" w:cs="Times New Roman"/>
          <w:sz w:val="24"/>
          <w:szCs w:val="24"/>
          <w:lang w:eastAsia="ar-SA"/>
        </w:rPr>
        <w:t>г.;</w:t>
      </w:r>
    </w:p>
    <w:p w14:paraId="19B5D8EA" w14:textId="77777777" w:rsidR="008000FB" w:rsidRPr="008000FB" w:rsidRDefault="008000FB" w:rsidP="008000FB">
      <w:pPr>
        <w:ind w:firstLine="709"/>
        <w:jc w:val="both"/>
        <w:rPr>
          <w:rFonts w:ascii="Times New Roman" w:hAnsi="Times New Roman" w:cs="Times New Roman"/>
          <w:sz w:val="24"/>
          <w:szCs w:val="24"/>
        </w:rPr>
      </w:pPr>
      <w:r w:rsidRPr="008000FB">
        <w:rPr>
          <w:rFonts w:ascii="Times New Roman" w:hAnsi="Times New Roman" w:cs="Times New Roman"/>
          <w:b/>
          <w:sz w:val="24"/>
          <w:szCs w:val="24"/>
        </w:rPr>
        <w:t>(3)</w:t>
      </w:r>
      <w:r w:rsidRPr="008000FB">
        <w:rPr>
          <w:rFonts w:ascii="Times New Roman" w:hAnsi="Times New Roman" w:cs="Times New Roman"/>
          <w:sz w:val="24"/>
          <w:szCs w:val="24"/>
          <w:lang w:eastAsia="ar-SA"/>
        </w:rPr>
        <w:t xml:space="preserve"> да осигури присъствието на негов представител, както и да осигурява, за срока по ал. 6: достъп до помещения, преглед на документи, свързани с изпълнението на възложените дейности по предмета на този договор, при извършване на проверки на място от страна на Възложителя, Управляващия орган на ОП „Иновации и конкурентоспособност” 2014-2020 г., Сертифициращия орган, Одитиращия орган и/или органи и представители на Европейската комисия.</w:t>
      </w:r>
    </w:p>
    <w:p w14:paraId="704F54C2" w14:textId="77777777" w:rsidR="008000FB" w:rsidRPr="008000FB" w:rsidRDefault="008000FB" w:rsidP="00F718EA">
      <w:pPr>
        <w:spacing w:after="0" w:line="240" w:lineRule="auto"/>
        <w:ind w:firstLine="709"/>
        <w:jc w:val="both"/>
        <w:rPr>
          <w:rFonts w:ascii="Times New Roman" w:hAnsi="Times New Roman" w:cs="Times New Roman"/>
          <w:sz w:val="24"/>
          <w:szCs w:val="24"/>
        </w:rPr>
      </w:pPr>
      <w:r w:rsidRPr="008000FB">
        <w:rPr>
          <w:rFonts w:ascii="Times New Roman" w:hAnsi="Times New Roman" w:cs="Times New Roman"/>
          <w:b/>
          <w:sz w:val="24"/>
          <w:szCs w:val="24"/>
        </w:rPr>
        <w:t>(4)</w:t>
      </w:r>
      <w:r w:rsidRPr="008000FB">
        <w:rPr>
          <w:rFonts w:ascii="Times New Roman" w:hAnsi="Times New Roman" w:cs="Times New Roman"/>
          <w:sz w:val="24"/>
          <w:szCs w:val="24"/>
        </w:rPr>
        <w:t xml:space="preserve"> д</w:t>
      </w:r>
      <w:r w:rsidRPr="008000FB">
        <w:rPr>
          <w:rFonts w:ascii="Times New Roman" w:hAnsi="Times New Roman" w:cs="Times New Roman"/>
          <w:sz w:val="24"/>
          <w:szCs w:val="24"/>
          <w:lang w:eastAsia="ar-SA"/>
        </w:rPr>
        <w:t>а осигури регламентиран достъп на ВЪЗЛОЖИТЕЛЯ и одитиращите органи до всички материали и документи във връзка с договора през всички етапи на работа по предмета на договора, както и да изпълнява мерките и препоръките, съдържащи се в докладите от проверки на място.</w:t>
      </w:r>
    </w:p>
    <w:p w14:paraId="2E7388D2" w14:textId="77777777" w:rsidR="008000FB" w:rsidRPr="008000FB" w:rsidRDefault="008000FB" w:rsidP="00F718EA">
      <w:pPr>
        <w:spacing w:after="0" w:line="240" w:lineRule="auto"/>
        <w:ind w:firstLine="709"/>
        <w:jc w:val="both"/>
        <w:rPr>
          <w:rFonts w:ascii="Times New Roman" w:hAnsi="Times New Roman" w:cs="Times New Roman"/>
          <w:sz w:val="24"/>
          <w:szCs w:val="24"/>
        </w:rPr>
      </w:pPr>
      <w:r w:rsidRPr="008000FB">
        <w:rPr>
          <w:rFonts w:ascii="Times New Roman" w:hAnsi="Times New Roman" w:cs="Times New Roman"/>
          <w:b/>
          <w:sz w:val="24"/>
          <w:szCs w:val="24"/>
          <w:lang w:eastAsia="ar-SA"/>
        </w:rPr>
        <w:t>(5)</w:t>
      </w:r>
      <w:r w:rsidRPr="008000FB">
        <w:rPr>
          <w:rFonts w:ascii="Times New Roman" w:hAnsi="Times New Roman" w:cs="Times New Roman"/>
          <w:sz w:val="24"/>
          <w:szCs w:val="24"/>
          <w:lang w:eastAsia="ar-SA"/>
        </w:rPr>
        <w:t xml:space="preserve"> да следи и докладва за нередности при изпълнението на договора. Да предприеме всички необходими мерки за недопускане на нередности и измами, които имат или биха имали като последица нанасянето на вреда на общия бюджет на Европейския съюз и/или националния бюджет, както и да уведоми незабавно ВЪЗЛОЖИТЕЛЯ относно обстоятелството, което предизвиква или може да предизвика нередност или измама. Да следи и докладва за нередности при изпълнението на договора. В случай на установена нередност, ИЗПЪЛНИТЕЛЯТ е длъжен да възстанови на ВЪЗЛОЖИТЕЛЯ всички неправомерно изплатени суми, заедно с дължимата законна лихва.</w:t>
      </w:r>
    </w:p>
    <w:p w14:paraId="21549AF6" w14:textId="77777777" w:rsidR="008000FB" w:rsidRPr="008000FB" w:rsidRDefault="008000FB" w:rsidP="00F718EA">
      <w:pPr>
        <w:spacing w:after="0" w:line="240" w:lineRule="auto"/>
        <w:ind w:firstLine="709"/>
        <w:jc w:val="both"/>
        <w:rPr>
          <w:rFonts w:ascii="Times New Roman" w:hAnsi="Times New Roman" w:cs="Times New Roman"/>
          <w:sz w:val="24"/>
          <w:szCs w:val="24"/>
        </w:rPr>
      </w:pPr>
      <w:r w:rsidRPr="008000FB">
        <w:rPr>
          <w:rFonts w:ascii="Times New Roman" w:hAnsi="Times New Roman" w:cs="Times New Roman"/>
          <w:b/>
          <w:sz w:val="24"/>
          <w:szCs w:val="24"/>
        </w:rPr>
        <w:t xml:space="preserve">(6) </w:t>
      </w:r>
      <w:r w:rsidRPr="008000FB">
        <w:rPr>
          <w:rFonts w:ascii="Times New Roman" w:hAnsi="Times New Roman" w:cs="Times New Roman"/>
          <w:sz w:val="24"/>
          <w:szCs w:val="24"/>
          <w:lang w:eastAsia="ar-SA"/>
        </w:rPr>
        <w:t>да съхранява всички документи по изпълнението на настоящия договор за срок минимум три години след закриването на оперативната програма или за период от поне три години след годината, през която е извършено частично закриване на оперативната програма. Сроковете спират да текат в случай на съдебни процедури или по надлежно обосновано искане на Европейската комисия.</w:t>
      </w:r>
    </w:p>
    <w:p w14:paraId="45C98B76" w14:textId="77777777" w:rsidR="008000FB" w:rsidRPr="008000FB" w:rsidRDefault="008000FB" w:rsidP="00F718EA">
      <w:pPr>
        <w:spacing w:after="0" w:line="240" w:lineRule="auto"/>
        <w:ind w:firstLine="709"/>
        <w:jc w:val="both"/>
        <w:rPr>
          <w:rFonts w:ascii="Times New Roman" w:hAnsi="Times New Roman" w:cs="Times New Roman"/>
          <w:sz w:val="24"/>
          <w:szCs w:val="24"/>
          <w:lang w:eastAsia="ar-SA"/>
        </w:rPr>
      </w:pPr>
      <w:r w:rsidRPr="008000FB">
        <w:rPr>
          <w:rFonts w:ascii="Times New Roman" w:hAnsi="Times New Roman" w:cs="Times New Roman"/>
          <w:b/>
          <w:sz w:val="24"/>
          <w:szCs w:val="24"/>
        </w:rPr>
        <w:t>(7)</w:t>
      </w:r>
      <w:r w:rsidRPr="008000FB">
        <w:rPr>
          <w:rFonts w:ascii="Times New Roman" w:hAnsi="Times New Roman" w:cs="Times New Roman"/>
          <w:sz w:val="24"/>
          <w:szCs w:val="24"/>
        </w:rPr>
        <w:t xml:space="preserve"> д</w:t>
      </w:r>
      <w:r w:rsidRPr="008000FB">
        <w:rPr>
          <w:rFonts w:ascii="Times New Roman" w:hAnsi="Times New Roman" w:cs="Times New Roman"/>
          <w:sz w:val="24"/>
          <w:szCs w:val="24"/>
          <w:lang w:eastAsia="ar-SA"/>
        </w:rPr>
        <w:t>а поддържа точно и систематизирано деловодство, както и пълна и точна счетоводна и друга отчетна документация за извършената услуга, позволяваща да се установи дали разходите, във връзка с изпълнението на договора, са действително направени.</w:t>
      </w:r>
    </w:p>
    <w:p w14:paraId="5FF7FB44" w14:textId="7317C0AB" w:rsidR="008000FB" w:rsidRPr="008000FB" w:rsidRDefault="008000FB" w:rsidP="00F718EA">
      <w:pPr>
        <w:spacing w:after="0" w:line="240" w:lineRule="auto"/>
        <w:ind w:firstLine="709"/>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 xml:space="preserve">(8) </w:t>
      </w:r>
      <w:r w:rsidRPr="008000FB">
        <w:rPr>
          <w:rFonts w:ascii="Times New Roman" w:hAnsi="Times New Roman" w:cs="Times New Roman"/>
          <w:sz w:val="24"/>
          <w:szCs w:val="24"/>
          <w:lang w:eastAsia="ar-SA"/>
        </w:rPr>
        <w:t>да предприеме всички необходими мерки за избягване на конфликт на интереси, както и да уведоми незабавно ВЪЗЛОЖИТЕЛЯ относно обстоятелство, което предизвиква или може да предизвика подобен конфликт, съгласно чл. 57 от Регламент (ЕС, ЕВРАТОМ) № 966/2012, както и по смисъла на</w:t>
      </w:r>
      <w:r w:rsidR="009F7A40">
        <w:rPr>
          <w:rFonts w:ascii="Times New Roman" w:hAnsi="Times New Roman" w:cs="Times New Roman"/>
          <w:sz w:val="24"/>
          <w:szCs w:val="24"/>
          <w:lang w:eastAsia="ar-SA"/>
        </w:rPr>
        <w:t xml:space="preserve"> </w:t>
      </w:r>
      <w:r w:rsidR="009F7A40" w:rsidRPr="009F7A40">
        <w:rPr>
          <w:rFonts w:ascii="Times New Roman" w:hAnsi="Times New Roman" w:cs="Times New Roman"/>
          <w:sz w:val="24"/>
          <w:szCs w:val="24"/>
          <w:lang w:eastAsia="bg-BG"/>
        </w:rPr>
        <w:t>Закона за противодействие на корупцията и за отнемане на незаконно придобито имущество (ЗПКОНПИ).</w:t>
      </w:r>
    </w:p>
    <w:p w14:paraId="476F51E5" w14:textId="77777777" w:rsidR="008000FB" w:rsidRPr="008000FB" w:rsidRDefault="008000FB" w:rsidP="00F718EA">
      <w:pPr>
        <w:spacing w:after="0" w:line="240" w:lineRule="auto"/>
        <w:ind w:firstLine="709"/>
        <w:jc w:val="both"/>
        <w:rPr>
          <w:rFonts w:ascii="Times New Roman" w:hAnsi="Times New Roman" w:cs="Times New Roman"/>
          <w:sz w:val="24"/>
          <w:szCs w:val="24"/>
        </w:rPr>
      </w:pPr>
      <w:r w:rsidRPr="008000FB">
        <w:rPr>
          <w:rFonts w:ascii="Times New Roman" w:hAnsi="Times New Roman" w:cs="Times New Roman"/>
          <w:b/>
          <w:sz w:val="24"/>
          <w:szCs w:val="24"/>
          <w:lang w:eastAsia="ar-SA"/>
        </w:rPr>
        <w:t>(9)</w:t>
      </w:r>
      <w:r w:rsidRPr="008000FB">
        <w:rPr>
          <w:rFonts w:ascii="Times New Roman" w:hAnsi="Times New Roman" w:cs="Times New Roman"/>
          <w:sz w:val="24"/>
          <w:szCs w:val="24"/>
          <w:lang w:eastAsia="ar-SA"/>
        </w:rPr>
        <w:t xml:space="preserve"> да гарантира, че правата на Европейската комисия, Европейската служба за борба с измамите и Европейската сметна палата да осъществяват одити и проверки ще се прилагат при същите условия и според същите правила, изложени в този член, и по отношение на всеки подизпълнител или друга страна, възползваща се от средствата от ЕС по настоящия договор, сключен въз основа на проведената обществената поръчка.</w:t>
      </w:r>
    </w:p>
    <w:p w14:paraId="14A59124" w14:textId="77777777" w:rsidR="008000FB" w:rsidRPr="008000FB" w:rsidRDefault="008000FB" w:rsidP="00F718EA">
      <w:pPr>
        <w:spacing w:after="0" w:line="240" w:lineRule="auto"/>
        <w:ind w:firstLine="709"/>
        <w:jc w:val="both"/>
        <w:rPr>
          <w:rFonts w:ascii="Times New Roman" w:hAnsi="Times New Roman" w:cs="Times New Roman"/>
          <w:sz w:val="24"/>
          <w:szCs w:val="24"/>
        </w:rPr>
      </w:pPr>
      <w:r w:rsidRPr="008000FB">
        <w:rPr>
          <w:rFonts w:ascii="Times New Roman" w:hAnsi="Times New Roman" w:cs="Times New Roman"/>
          <w:b/>
          <w:sz w:val="24"/>
          <w:szCs w:val="24"/>
        </w:rPr>
        <w:t xml:space="preserve">(10) </w:t>
      </w:r>
      <w:r w:rsidRPr="008000FB">
        <w:rPr>
          <w:rFonts w:ascii="Times New Roman" w:hAnsi="Times New Roman" w:cs="Times New Roman"/>
          <w:sz w:val="24"/>
          <w:szCs w:val="24"/>
        </w:rPr>
        <w:t xml:space="preserve">ИЗПЪЛНИТЕЛЯТ </w:t>
      </w:r>
      <w:r w:rsidRPr="008000FB">
        <w:rPr>
          <w:rFonts w:ascii="Times New Roman" w:hAnsi="Times New Roman" w:cs="Times New Roman"/>
          <w:sz w:val="24"/>
          <w:szCs w:val="24"/>
          <w:lang w:eastAsia="ar-SA"/>
        </w:rPr>
        <w:t>декларира, че не е свързано лице с ВЪЗЛОЖИТЕЛЯ по смисъла на чл. 4.1. от Общите условия към договорите по ОП „Иновации и конкурентоспособност”, както и че по отношение на ИЗПЪЛНИТЕЛЯ не са налице обстоятелствата по чл. 4.3. от Общите условия към договорите по ОП „ Иновации и конкурентоспособност”.</w:t>
      </w:r>
    </w:p>
    <w:p w14:paraId="2EBDC87A" w14:textId="77777777" w:rsidR="008000FB" w:rsidRPr="008000FB" w:rsidRDefault="008000FB" w:rsidP="008000FB">
      <w:pPr>
        <w:ind w:firstLine="3119"/>
        <w:jc w:val="both"/>
        <w:rPr>
          <w:rFonts w:ascii="Times New Roman" w:hAnsi="Times New Roman" w:cs="Times New Roman"/>
          <w:b/>
          <w:sz w:val="24"/>
          <w:szCs w:val="24"/>
        </w:rPr>
      </w:pPr>
      <w:r w:rsidRPr="008000FB">
        <w:rPr>
          <w:rFonts w:ascii="Times New Roman" w:hAnsi="Times New Roman" w:cs="Times New Roman"/>
          <w:sz w:val="24"/>
          <w:szCs w:val="24"/>
        </w:rPr>
        <w:tab/>
      </w:r>
      <w:r w:rsidRPr="008000FB">
        <w:rPr>
          <w:rFonts w:ascii="Times New Roman" w:hAnsi="Times New Roman" w:cs="Times New Roman"/>
          <w:b/>
          <w:sz w:val="24"/>
          <w:szCs w:val="24"/>
        </w:rPr>
        <w:t>VІ. ПОДИЗПЪЛНИТЕЛИ</w:t>
      </w:r>
    </w:p>
    <w:p w14:paraId="41C0C537" w14:textId="66E957DF" w:rsidR="008000FB" w:rsidRPr="008000FB" w:rsidRDefault="008000FB" w:rsidP="008000FB">
      <w:pPr>
        <w:kinsoku w:val="0"/>
        <w:overflowPunct w:val="0"/>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Чл. 13. (1) </w:t>
      </w:r>
      <w:r w:rsidRPr="008000FB">
        <w:rPr>
          <w:rFonts w:ascii="Times New Roman" w:hAnsi="Times New Roman" w:cs="Times New Roman"/>
          <w:sz w:val="24"/>
          <w:szCs w:val="24"/>
        </w:rPr>
        <w:t>ИЗПЪЛНИТЕЛЯТ може да сключи договор за подизпълнение с подизпълнителите, посочени в офертата му за</w:t>
      </w:r>
      <w:r w:rsidR="00FE69AF">
        <w:rPr>
          <w:rFonts w:ascii="Times New Roman" w:hAnsi="Times New Roman" w:cs="Times New Roman"/>
          <w:sz w:val="24"/>
          <w:szCs w:val="24"/>
        </w:rPr>
        <w:t xml:space="preserve"> участие в обществената поръчка</w:t>
      </w:r>
      <w:r w:rsidRPr="008000FB">
        <w:rPr>
          <w:rFonts w:ascii="Times New Roman" w:hAnsi="Times New Roman" w:cs="Times New Roman"/>
          <w:sz w:val="24"/>
          <w:szCs w:val="24"/>
        </w:rPr>
        <w:t xml:space="preserve">. </w:t>
      </w:r>
    </w:p>
    <w:p w14:paraId="1B5AA11B" w14:textId="1548D192" w:rsidR="008000FB" w:rsidRPr="008000FB" w:rsidRDefault="008000FB" w:rsidP="008000FB">
      <w:pPr>
        <w:suppressAutoHyphens/>
        <w:spacing w:after="0" w:line="240" w:lineRule="auto"/>
        <w:ind w:firstLine="567"/>
        <w:jc w:val="both"/>
        <w:rPr>
          <w:rFonts w:ascii="Times New Roman" w:eastAsia="Times New Roman" w:hAnsi="Times New Roman" w:cs="Times New Roman"/>
          <w:sz w:val="24"/>
          <w:szCs w:val="24"/>
          <w:lang w:eastAsia="ar-SA"/>
        </w:rPr>
      </w:pPr>
      <w:r w:rsidRPr="008000FB">
        <w:rPr>
          <w:rFonts w:ascii="Times New Roman" w:eastAsia="Times New Roman" w:hAnsi="Times New Roman" w:cs="Times New Roman"/>
          <w:b/>
          <w:sz w:val="24"/>
          <w:szCs w:val="24"/>
          <w:lang w:eastAsia="ar-SA"/>
        </w:rPr>
        <w:t xml:space="preserve">(2) </w:t>
      </w:r>
      <w:r w:rsidRPr="008000FB">
        <w:rPr>
          <w:rFonts w:ascii="Times New Roman" w:eastAsia="Times New Roman" w:hAnsi="Times New Roman" w:cs="Times New Roman"/>
          <w:sz w:val="24"/>
          <w:szCs w:val="24"/>
          <w:lang w:eastAsia="ar-SA"/>
        </w:rPr>
        <w:t>Замяна или включване на подизпълнител по време на изпълнение на настоящия договор се допуска п</w:t>
      </w:r>
      <w:r w:rsidR="003538D4">
        <w:rPr>
          <w:rFonts w:ascii="Times New Roman" w:eastAsia="Times New Roman" w:hAnsi="Times New Roman" w:cs="Times New Roman"/>
          <w:sz w:val="24"/>
          <w:szCs w:val="24"/>
          <w:lang w:eastAsia="ar-SA"/>
        </w:rPr>
        <w:t>ри</w:t>
      </w:r>
      <w:r w:rsidRPr="008000FB">
        <w:rPr>
          <w:rFonts w:ascii="Times New Roman" w:eastAsia="Times New Roman" w:hAnsi="Times New Roman" w:cs="Times New Roman"/>
          <w:sz w:val="24"/>
          <w:szCs w:val="24"/>
          <w:lang w:eastAsia="ar-SA"/>
        </w:rPr>
        <w:t xml:space="preserve"> </w:t>
      </w:r>
      <w:r w:rsidR="00FE69AF">
        <w:rPr>
          <w:rFonts w:ascii="Times New Roman" w:eastAsia="Times New Roman" w:hAnsi="Times New Roman" w:cs="Times New Roman"/>
          <w:sz w:val="24"/>
          <w:szCs w:val="24"/>
          <w:lang w:eastAsia="ar-SA"/>
        </w:rPr>
        <w:t>необходимост</w:t>
      </w:r>
      <w:r w:rsidR="00362433">
        <w:rPr>
          <w:rFonts w:ascii="Times New Roman" w:eastAsia="Times New Roman" w:hAnsi="Times New Roman" w:cs="Times New Roman"/>
          <w:sz w:val="24"/>
          <w:szCs w:val="24"/>
          <w:lang w:eastAsia="ar-SA"/>
        </w:rPr>
        <w:t xml:space="preserve"> </w:t>
      </w:r>
      <w:r w:rsidRPr="008000FB">
        <w:rPr>
          <w:rFonts w:ascii="Times New Roman" w:eastAsia="Times New Roman" w:hAnsi="Times New Roman" w:cs="Times New Roman"/>
          <w:sz w:val="24"/>
          <w:szCs w:val="24"/>
          <w:lang w:eastAsia="ar-SA"/>
        </w:rPr>
        <w:t>и ако са изпълнени изискванията на чл.66, ал.14 от ЗОП.</w:t>
      </w:r>
    </w:p>
    <w:p w14:paraId="7EE33F47"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rPr>
        <w:t>(3)</w:t>
      </w:r>
      <w:r w:rsidRPr="008000FB">
        <w:rPr>
          <w:rFonts w:ascii="Times New Roman" w:hAnsi="Times New Roman" w:cs="Times New Roman"/>
          <w:sz w:val="24"/>
          <w:szCs w:val="24"/>
        </w:rPr>
        <w:t xml:space="preserve">  Независимо от възможността за използване на подизпълнители, отговорността за изпълнение на договора за обществена поръчка е на ИЗПЪЛНИТЕЛЯ.</w:t>
      </w:r>
    </w:p>
    <w:p w14:paraId="6EFF8904" w14:textId="77777777" w:rsidR="008000FB" w:rsidRPr="008000FB" w:rsidRDefault="008000FB" w:rsidP="008000FB">
      <w:pPr>
        <w:tabs>
          <w:tab w:val="left" w:pos="1276"/>
          <w:tab w:val="left" w:pos="1701"/>
        </w:tabs>
        <w:spacing w:after="0" w:line="240" w:lineRule="auto"/>
        <w:ind w:firstLine="567"/>
        <w:jc w:val="both"/>
        <w:rPr>
          <w:rFonts w:ascii="Times New Roman" w:hAnsi="Times New Roman" w:cs="Times New Roman"/>
          <w:sz w:val="24"/>
          <w:szCs w:val="24"/>
          <w:lang w:eastAsia="bg-BG"/>
        </w:rPr>
      </w:pPr>
      <w:r w:rsidRPr="008000FB">
        <w:rPr>
          <w:rFonts w:ascii="Times New Roman" w:hAnsi="Times New Roman" w:cs="Times New Roman"/>
          <w:b/>
          <w:sz w:val="24"/>
          <w:szCs w:val="24"/>
        </w:rPr>
        <w:t>(4)</w:t>
      </w:r>
      <w:r w:rsidRPr="008000FB">
        <w:rPr>
          <w:rFonts w:ascii="Times New Roman" w:hAnsi="Times New Roman" w:cs="Times New Roman"/>
          <w:sz w:val="24"/>
          <w:szCs w:val="24"/>
        </w:rPr>
        <w:t xml:space="preserve"> </w:t>
      </w:r>
      <w:r w:rsidRPr="008000FB">
        <w:rPr>
          <w:rFonts w:ascii="Times New Roman" w:hAnsi="Times New Roman" w:cs="Times New Roman"/>
          <w:color w:val="000000"/>
          <w:sz w:val="24"/>
          <w:szCs w:val="24"/>
        </w:rPr>
        <w:t>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чл.66, ал. 14 от ЗОП в срок до три дни от неговото сключване.</w:t>
      </w:r>
    </w:p>
    <w:p w14:paraId="5C3852F7" w14:textId="77777777" w:rsidR="008000FB" w:rsidRPr="008000FB" w:rsidRDefault="008000FB" w:rsidP="008000FB">
      <w:pPr>
        <w:kinsoku w:val="0"/>
        <w:overflowPunct w:val="0"/>
        <w:ind w:firstLine="567"/>
        <w:jc w:val="both"/>
        <w:rPr>
          <w:rFonts w:ascii="Times New Roman" w:hAnsi="Times New Roman" w:cs="Times New Roman"/>
          <w:sz w:val="24"/>
          <w:szCs w:val="24"/>
        </w:rPr>
      </w:pPr>
      <w:r w:rsidRPr="008000FB">
        <w:rPr>
          <w:rFonts w:ascii="Times New Roman" w:hAnsi="Times New Roman" w:cs="Times New Roman"/>
          <w:b/>
          <w:sz w:val="24"/>
          <w:szCs w:val="24"/>
        </w:rPr>
        <w:t>(5)</w:t>
      </w:r>
      <w:r w:rsidRPr="008000FB">
        <w:rPr>
          <w:rFonts w:ascii="Times New Roman" w:hAnsi="Times New Roman" w:cs="Times New Roman"/>
          <w:sz w:val="24"/>
          <w:szCs w:val="24"/>
        </w:rPr>
        <w:t xml:space="preserve"> ИЗПЪЛНИТЕЛЯТ трябва да осигури, включително чрез съответни клаузи в договора за подизпълнение, спазване от неговите подизпълнители на изискването на чл. 66, ал. 5 от ЗОП, съгласно който п</w:t>
      </w:r>
      <w:r w:rsidRPr="008000FB">
        <w:rPr>
          <w:rFonts w:ascii="Times New Roman" w:hAnsi="Times New Roman" w:cs="Times New Roman"/>
          <w:color w:val="000000"/>
          <w:sz w:val="24"/>
          <w:szCs w:val="24"/>
        </w:rPr>
        <w:t>одизпълнителите нямат право да превъзлагат една или повече от дейностите, които са включени в предмета на договора за подизпълнение</w:t>
      </w:r>
      <w:r w:rsidRPr="008000FB">
        <w:rPr>
          <w:rFonts w:ascii="Tahoma" w:hAnsi="Tahoma" w:cs="Tahoma"/>
          <w:color w:val="000000"/>
        </w:rPr>
        <w:t>.</w:t>
      </w:r>
    </w:p>
    <w:p w14:paraId="77D3B8F3" w14:textId="77777777" w:rsidR="008000FB" w:rsidRPr="008000FB" w:rsidRDefault="008000FB" w:rsidP="008000FB">
      <w:pPr>
        <w:kinsoku w:val="0"/>
        <w:overflowPunct w:val="0"/>
        <w:ind w:firstLine="567"/>
        <w:jc w:val="both"/>
        <w:rPr>
          <w:rFonts w:ascii="Times New Roman" w:hAnsi="Times New Roman" w:cs="Times New Roman"/>
          <w:sz w:val="24"/>
          <w:szCs w:val="24"/>
        </w:rPr>
      </w:pPr>
      <w:r w:rsidRPr="008000FB">
        <w:rPr>
          <w:rFonts w:ascii="Times New Roman" w:hAnsi="Times New Roman" w:cs="Times New Roman"/>
          <w:b/>
          <w:sz w:val="24"/>
          <w:szCs w:val="24"/>
        </w:rPr>
        <w:t>(6)</w:t>
      </w:r>
      <w:r w:rsidRPr="008000FB">
        <w:rPr>
          <w:rFonts w:ascii="Times New Roman" w:hAnsi="Times New Roman" w:cs="Times New Roman"/>
          <w:sz w:val="24"/>
          <w:szCs w:val="24"/>
        </w:rPr>
        <w:t xml:space="preserve"> ИЗПЪЛНИТЕЛЯТ трябва да осигури спазването от неговите подизпълнители /включително чрез съответни клаузи в договора за подизпълнение/ на изискванията на чл. 115 от ЗОП, а именно: подизпълнителите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ЗОП.</w:t>
      </w:r>
    </w:p>
    <w:p w14:paraId="106B3FB6"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rPr>
        <w:t>(7)</w:t>
      </w:r>
      <w:r w:rsidRPr="008000FB">
        <w:rPr>
          <w:rFonts w:ascii="Times New Roman" w:hAnsi="Times New Roman" w:cs="Times New Roman"/>
          <w:sz w:val="24"/>
          <w:szCs w:val="24"/>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по предходното изречение, ИЗПЪЛНИТЕЛЯТ предоставя становище, от което да е видно дали оспорва плащанията или част от тях като недължими. ВЪЗЛОЖИТЕЛЯТ има право да откаже плащането, когато искането за плащане е оспорено, до момента на отстраняване на причината за отказа.</w:t>
      </w:r>
      <w:r w:rsidRPr="008000FB">
        <w:rPr>
          <w:color w:val="000000"/>
        </w:rPr>
        <w:t xml:space="preserve"> </w:t>
      </w:r>
    </w:p>
    <w:p w14:paraId="7D77DF49" w14:textId="51C1D206" w:rsidR="008000FB" w:rsidRPr="008000FB" w:rsidRDefault="008000FB" w:rsidP="008000FB">
      <w:pPr>
        <w:kinsoku w:val="0"/>
        <w:overflowPunct w:val="0"/>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Чл. 14. </w:t>
      </w:r>
      <w:r w:rsidRPr="008000FB">
        <w:rPr>
          <w:rFonts w:ascii="Times New Roman" w:hAnsi="Times New Roman" w:cs="Times New Roman"/>
          <w:sz w:val="24"/>
          <w:szCs w:val="24"/>
        </w:rPr>
        <w:t xml:space="preserve">ВЪЗЛОЖИТЕЛЯТ изисква замяна на подизпълнител, който не отговаря на </w:t>
      </w:r>
      <w:r w:rsidR="001005F7">
        <w:rPr>
          <w:rFonts w:ascii="Times New Roman" w:hAnsi="Times New Roman" w:cs="Times New Roman"/>
          <w:sz w:val="24"/>
          <w:szCs w:val="24"/>
        </w:rPr>
        <w:t xml:space="preserve">някое от </w:t>
      </w:r>
      <w:r w:rsidRPr="008000FB">
        <w:rPr>
          <w:rFonts w:ascii="Times New Roman" w:hAnsi="Times New Roman" w:cs="Times New Roman"/>
          <w:sz w:val="24"/>
          <w:szCs w:val="24"/>
        </w:rPr>
        <w:t xml:space="preserve">условията по чл. 66, ал. 2 от ЗОП </w:t>
      </w:r>
      <w:r w:rsidR="001005F7">
        <w:rPr>
          <w:rFonts w:ascii="Times New Roman" w:hAnsi="Times New Roman" w:cs="Times New Roman"/>
          <w:sz w:val="24"/>
          <w:szCs w:val="24"/>
        </w:rPr>
        <w:t>поради промяна в обстоятелствата преди сключване на договора за обществена поръчка</w:t>
      </w:r>
      <w:r w:rsidRPr="008000FB">
        <w:rPr>
          <w:rFonts w:ascii="Times New Roman" w:hAnsi="Times New Roman" w:cs="Times New Roman"/>
          <w:sz w:val="24"/>
          <w:szCs w:val="24"/>
        </w:rPr>
        <w:t xml:space="preserve">. </w:t>
      </w:r>
    </w:p>
    <w:p w14:paraId="7ABE003B" w14:textId="77777777" w:rsidR="008000FB" w:rsidRPr="008000FB" w:rsidRDefault="008000FB" w:rsidP="008000FB">
      <w:pPr>
        <w:ind w:firstLine="1701"/>
        <w:jc w:val="both"/>
        <w:rPr>
          <w:rFonts w:ascii="Times New Roman" w:hAnsi="Times New Roman" w:cs="Times New Roman"/>
          <w:b/>
          <w:sz w:val="24"/>
          <w:szCs w:val="24"/>
        </w:rPr>
      </w:pPr>
      <w:r w:rsidRPr="008000FB">
        <w:rPr>
          <w:rFonts w:ascii="Times New Roman" w:hAnsi="Times New Roman" w:cs="Times New Roman"/>
          <w:b/>
          <w:sz w:val="24"/>
          <w:szCs w:val="24"/>
        </w:rPr>
        <w:t>VІІ. ПРИЕМАНЕ НА ДОСТАВКАТА И ИЗПЪЛНЕНИЕТО</w:t>
      </w:r>
    </w:p>
    <w:p w14:paraId="661BDC6E" w14:textId="3EB76580"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Чл. 15. (1) </w:t>
      </w:r>
      <w:r w:rsidRPr="008000FB">
        <w:rPr>
          <w:rFonts w:ascii="Times New Roman" w:hAnsi="Times New Roman" w:cs="Times New Roman"/>
          <w:sz w:val="24"/>
          <w:szCs w:val="24"/>
        </w:rPr>
        <w:t xml:space="preserve">ИЗПЪЛНИТЕЛЯ </w:t>
      </w:r>
      <w:r w:rsidRPr="008000FB">
        <w:rPr>
          <w:rFonts w:ascii="Times New Roman" w:hAnsi="Times New Roman" w:cs="Times New Roman"/>
          <w:sz w:val="24"/>
          <w:szCs w:val="24"/>
          <w:lang w:eastAsia="bg-BG"/>
        </w:rPr>
        <w:t xml:space="preserve">се задължава да достави до мястото на доставка и в съответния срок за доставка, съответно да прехвърли собствеността и предаде на </w:t>
      </w:r>
      <w:r w:rsidRPr="008000FB">
        <w:rPr>
          <w:rFonts w:ascii="Times New Roman" w:hAnsi="Times New Roman" w:cs="Times New Roman"/>
          <w:sz w:val="24"/>
          <w:szCs w:val="24"/>
        </w:rPr>
        <w:t xml:space="preserve">ВЪЗЛОЖИТЕЛЯ </w:t>
      </w:r>
      <w:r w:rsidR="00211113">
        <w:rPr>
          <w:rFonts w:ascii="Times New Roman" w:hAnsi="Times New Roman" w:cs="Times New Roman"/>
          <w:sz w:val="24"/>
          <w:szCs w:val="24"/>
          <w:lang w:eastAsia="bg-BG"/>
        </w:rPr>
        <w:t>лабораторната апаратура</w:t>
      </w:r>
      <w:r w:rsidRPr="008000FB">
        <w:rPr>
          <w:rFonts w:ascii="Times New Roman" w:hAnsi="Times New Roman" w:cs="Times New Roman"/>
          <w:sz w:val="24"/>
          <w:szCs w:val="24"/>
          <w:lang w:eastAsia="bg-BG"/>
        </w:rPr>
        <w:t>, предмет на доставка, отговарящ</w:t>
      </w:r>
      <w:r w:rsidR="00211113">
        <w:rPr>
          <w:rFonts w:ascii="Times New Roman" w:hAnsi="Times New Roman" w:cs="Times New Roman"/>
          <w:sz w:val="24"/>
          <w:szCs w:val="24"/>
          <w:lang w:eastAsia="bg-BG"/>
        </w:rPr>
        <w:t>а</w:t>
      </w:r>
      <w:r w:rsidRPr="008000FB">
        <w:rPr>
          <w:rFonts w:ascii="Times New Roman" w:hAnsi="Times New Roman" w:cs="Times New Roman"/>
          <w:sz w:val="24"/>
          <w:szCs w:val="24"/>
          <w:lang w:eastAsia="bg-BG"/>
        </w:rPr>
        <w:t xml:space="preserve"> на техническите стандарти и изисквания и окомплектован</w:t>
      </w:r>
      <w:r w:rsidR="00211113">
        <w:rPr>
          <w:rFonts w:ascii="Times New Roman" w:hAnsi="Times New Roman" w:cs="Times New Roman"/>
          <w:sz w:val="24"/>
          <w:szCs w:val="24"/>
          <w:lang w:eastAsia="bg-BG"/>
        </w:rPr>
        <w:t>а</w:t>
      </w:r>
      <w:r w:rsidRPr="008000FB">
        <w:rPr>
          <w:rFonts w:ascii="Times New Roman" w:hAnsi="Times New Roman" w:cs="Times New Roman"/>
          <w:sz w:val="24"/>
          <w:szCs w:val="24"/>
          <w:lang w:eastAsia="bg-BG"/>
        </w:rPr>
        <w:t xml:space="preserve"> с</w:t>
      </w:r>
      <w:r w:rsidRPr="008000FB">
        <w:rPr>
          <w:rFonts w:ascii="Times New Roman" w:hAnsi="Times New Roman" w:cs="Times New Roman"/>
          <w:sz w:val="24"/>
          <w:szCs w:val="24"/>
        </w:rPr>
        <w:t xml:space="preserve"> инструкция за експлоатация на български език, сертификати, разрешения и инструкции и</w:t>
      </w:r>
      <w:r w:rsidR="00211113">
        <w:rPr>
          <w:rFonts w:ascii="Times New Roman" w:hAnsi="Times New Roman" w:cs="Times New Roman"/>
          <w:sz w:val="24"/>
          <w:szCs w:val="24"/>
        </w:rPr>
        <w:t>/или</w:t>
      </w:r>
      <w:r w:rsidRPr="008000FB">
        <w:rPr>
          <w:rFonts w:ascii="Times New Roman" w:hAnsi="Times New Roman" w:cs="Times New Roman"/>
          <w:sz w:val="24"/>
          <w:szCs w:val="24"/>
        </w:rPr>
        <w:t xml:space="preserve"> препоръки за съхранение и експлоатация, както и с други документи, модули и аксесоари, изискващи се съгласно Техническата спецификация на ВЪЗЛОЖИТЕЛЯ, представляваща Приложение № 3 към настоящия договор и Техническото предложение на ИЗПЪЛНИТЕЛЯ, представляващо Приложение № 1 към този договор.</w:t>
      </w:r>
    </w:p>
    <w:p w14:paraId="55E451AF" w14:textId="5813F953" w:rsidR="008000FB" w:rsidRPr="008000FB" w:rsidRDefault="008000FB" w:rsidP="008000FB">
      <w:pPr>
        <w:tabs>
          <w:tab w:val="left" w:pos="3585"/>
        </w:tabs>
        <w:ind w:firstLine="567"/>
        <w:jc w:val="both"/>
        <w:rPr>
          <w:rFonts w:ascii="Times New Roman" w:hAnsi="Times New Roman" w:cs="Times New Roman"/>
          <w:sz w:val="24"/>
          <w:szCs w:val="24"/>
          <w:lang w:eastAsia="bg-BG"/>
        </w:rPr>
      </w:pPr>
      <w:r w:rsidRPr="008000FB">
        <w:rPr>
          <w:rFonts w:ascii="Times New Roman" w:hAnsi="Times New Roman" w:cs="Times New Roman"/>
          <w:b/>
          <w:sz w:val="24"/>
          <w:szCs w:val="24"/>
        </w:rPr>
        <w:t>(2)</w:t>
      </w:r>
      <w:r w:rsidRPr="008000FB">
        <w:rPr>
          <w:rFonts w:ascii="Times New Roman" w:hAnsi="Times New Roman" w:cs="Times New Roman"/>
          <w:sz w:val="24"/>
          <w:szCs w:val="24"/>
        </w:rPr>
        <w:t xml:space="preserve"> Изпълнителят предава </w:t>
      </w:r>
      <w:r w:rsidR="00E929FD">
        <w:rPr>
          <w:rFonts w:ascii="Times New Roman" w:hAnsi="Times New Roman" w:cs="Times New Roman"/>
          <w:sz w:val="24"/>
          <w:szCs w:val="24"/>
        </w:rPr>
        <w:t>апаратурата</w:t>
      </w:r>
      <w:r w:rsidRPr="008000FB">
        <w:rPr>
          <w:rFonts w:ascii="Times New Roman" w:hAnsi="Times New Roman" w:cs="Times New Roman"/>
          <w:sz w:val="24"/>
          <w:szCs w:val="24"/>
        </w:rPr>
        <w:t xml:space="preserve"> на упълномощен представител на ВЪЗЛОЖИТЕЛЯ. За съответствието на </w:t>
      </w:r>
      <w:r w:rsidR="00E929FD">
        <w:rPr>
          <w:rFonts w:ascii="Times New Roman" w:hAnsi="Times New Roman" w:cs="Times New Roman"/>
          <w:sz w:val="24"/>
          <w:szCs w:val="24"/>
        </w:rPr>
        <w:t>доставената</w:t>
      </w:r>
      <w:r w:rsidRPr="008000FB">
        <w:rPr>
          <w:rFonts w:ascii="Times New Roman" w:hAnsi="Times New Roman" w:cs="Times New Roman"/>
          <w:sz w:val="24"/>
          <w:szCs w:val="24"/>
        </w:rPr>
        <w:t xml:space="preserve"> лабораторн</w:t>
      </w:r>
      <w:r w:rsidR="00E929FD">
        <w:rPr>
          <w:rFonts w:ascii="Times New Roman" w:hAnsi="Times New Roman" w:cs="Times New Roman"/>
          <w:sz w:val="24"/>
          <w:szCs w:val="24"/>
        </w:rPr>
        <w:t>а</w:t>
      </w:r>
      <w:r w:rsidRPr="008000FB">
        <w:rPr>
          <w:rFonts w:ascii="Times New Roman" w:hAnsi="Times New Roman" w:cs="Times New Roman"/>
          <w:sz w:val="24"/>
          <w:szCs w:val="24"/>
        </w:rPr>
        <w:t xml:space="preserve"> </w:t>
      </w:r>
      <w:r w:rsidR="00E929FD">
        <w:rPr>
          <w:rFonts w:ascii="Times New Roman" w:hAnsi="Times New Roman" w:cs="Times New Roman"/>
          <w:sz w:val="24"/>
          <w:szCs w:val="24"/>
        </w:rPr>
        <w:t>апаратура</w:t>
      </w:r>
      <w:r w:rsidRPr="008000FB">
        <w:rPr>
          <w:rFonts w:ascii="Times New Roman" w:hAnsi="Times New Roman" w:cs="Times New Roman"/>
          <w:sz w:val="24"/>
          <w:szCs w:val="24"/>
        </w:rPr>
        <w:t xml:space="preserve"> и приемането </w:t>
      </w:r>
      <w:r w:rsidR="00364F4B">
        <w:rPr>
          <w:rFonts w:ascii="Times New Roman" w:hAnsi="Times New Roman" w:cs="Times New Roman"/>
          <w:sz w:val="24"/>
          <w:szCs w:val="24"/>
        </w:rPr>
        <w:t xml:space="preserve">ѝ </w:t>
      </w:r>
      <w:r w:rsidRPr="008000FB">
        <w:rPr>
          <w:rFonts w:ascii="Times New Roman" w:hAnsi="Times New Roman" w:cs="Times New Roman"/>
          <w:sz w:val="24"/>
          <w:szCs w:val="24"/>
        </w:rPr>
        <w:t xml:space="preserve">по вид, количество, компоненти, окомплектовка се подписва приемо-предавателен протокол </w:t>
      </w:r>
      <w:r w:rsidRPr="008000FB">
        <w:rPr>
          <w:rFonts w:ascii="Times New Roman" w:eastAsia="MS Mincho" w:hAnsi="Times New Roman" w:cs="Times New Roman"/>
          <w:sz w:val="24"/>
          <w:szCs w:val="24"/>
        </w:rPr>
        <w:t xml:space="preserve">от Страните или техни упълномощени представители, </w:t>
      </w:r>
      <w:r w:rsidRPr="008000FB">
        <w:rPr>
          <w:rFonts w:ascii="Times New Roman" w:hAnsi="Times New Roman" w:cs="Times New Roman"/>
          <w:sz w:val="24"/>
          <w:szCs w:val="24"/>
          <w:lang w:eastAsia="bg-BG"/>
        </w:rPr>
        <w:t>след проверка за:</w:t>
      </w:r>
    </w:p>
    <w:p w14:paraId="331E8BBB" w14:textId="564760CC" w:rsidR="008000FB" w:rsidRPr="008000FB" w:rsidRDefault="008000FB" w:rsidP="008000FB">
      <w:pPr>
        <w:tabs>
          <w:tab w:val="left" w:pos="3585"/>
        </w:tabs>
        <w:ind w:firstLine="567"/>
        <w:jc w:val="both"/>
        <w:rPr>
          <w:rFonts w:ascii="Times New Roman" w:hAnsi="Times New Roman" w:cs="Times New Roman"/>
          <w:sz w:val="24"/>
          <w:szCs w:val="24"/>
          <w:lang w:eastAsia="bg-BG"/>
        </w:rPr>
      </w:pPr>
      <w:r w:rsidRPr="008000FB">
        <w:rPr>
          <w:rFonts w:ascii="Times New Roman" w:hAnsi="Times New Roman" w:cs="Times New Roman"/>
          <w:sz w:val="24"/>
          <w:szCs w:val="24"/>
          <w:lang w:eastAsia="bg-BG"/>
        </w:rPr>
        <w:t>- отсъствие на „</w:t>
      </w:r>
      <w:r w:rsidRPr="008000FB">
        <w:rPr>
          <w:rFonts w:ascii="Times New Roman" w:hAnsi="Times New Roman" w:cs="Times New Roman"/>
          <w:b/>
          <w:sz w:val="24"/>
          <w:szCs w:val="24"/>
          <w:lang w:eastAsia="bg-BG"/>
        </w:rPr>
        <w:t>Несъответствия</w:t>
      </w:r>
      <w:r w:rsidRPr="008000FB">
        <w:rPr>
          <w:rFonts w:ascii="Times New Roman" w:hAnsi="Times New Roman" w:cs="Times New Roman"/>
          <w:sz w:val="24"/>
          <w:szCs w:val="24"/>
          <w:lang w:eastAsia="bg-BG"/>
        </w:rPr>
        <w:t>“ - недостатъци, дефекти, повреди, липси и/или несъответствия на доста</w:t>
      </w:r>
      <w:r w:rsidR="00AF3F1E">
        <w:rPr>
          <w:rFonts w:ascii="Times New Roman" w:hAnsi="Times New Roman" w:cs="Times New Roman"/>
          <w:sz w:val="24"/>
          <w:szCs w:val="24"/>
          <w:lang w:eastAsia="bg-BG"/>
        </w:rPr>
        <w:t xml:space="preserve">вената апаратура </w:t>
      </w:r>
      <w:r w:rsidRPr="008000FB">
        <w:rPr>
          <w:rFonts w:ascii="Times New Roman" w:hAnsi="Times New Roman" w:cs="Times New Roman"/>
          <w:sz w:val="24"/>
          <w:szCs w:val="24"/>
          <w:lang w:eastAsia="bg-BG"/>
        </w:rPr>
        <w:t xml:space="preserve">и/или придружаващата </w:t>
      </w:r>
      <w:r w:rsidR="00AF3F1E">
        <w:rPr>
          <w:rFonts w:ascii="Times New Roman" w:hAnsi="Times New Roman" w:cs="Times New Roman"/>
          <w:sz w:val="24"/>
          <w:szCs w:val="24"/>
          <w:lang w:eastAsia="bg-BG"/>
        </w:rPr>
        <w:t>я</w:t>
      </w:r>
      <w:r w:rsidRPr="008000FB">
        <w:rPr>
          <w:rFonts w:ascii="Times New Roman" w:hAnsi="Times New Roman" w:cs="Times New Roman"/>
          <w:sz w:val="24"/>
          <w:szCs w:val="24"/>
          <w:lang w:eastAsia="bg-BG"/>
        </w:rPr>
        <w:t xml:space="preserve"> документация и аксесоари с изискванията на настоящия договор, както и с техническите характеристики и с изискванията, посочени в Приложение № 1 и Приложение № 3 към договор;</w:t>
      </w:r>
    </w:p>
    <w:p w14:paraId="35E340A7" w14:textId="77777777" w:rsidR="008000FB" w:rsidRPr="008000FB" w:rsidRDefault="008000FB" w:rsidP="008000FB">
      <w:pPr>
        <w:tabs>
          <w:tab w:val="left" w:pos="3585"/>
        </w:tabs>
        <w:ind w:firstLine="567"/>
        <w:jc w:val="both"/>
        <w:rPr>
          <w:rFonts w:ascii="Times New Roman" w:hAnsi="Times New Roman" w:cs="Times New Roman"/>
          <w:sz w:val="24"/>
          <w:szCs w:val="24"/>
          <w:lang w:eastAsia="bg-BG"/>
        </w:rPr>
      </w:pPr>
      <w:r w:rsidRPr="008000FB">
        <w:rPr>
          <w:rFonts w:ascii="Times New Roman" w:hAnsi="Times New Roman" w:cs="Times New Roman"/>
          <w:sz w:val="24"/>
          <w:szCs w:val="24"/>
          <w:lang w:eastAsia="bg-BG"/>
        </w:rPr>
        <w:t xml:space="preserve">- наличие на окомплектовка на доставката и представяне на документите, изискващи се съгласно ал. 1. </w:t>
      </w:r>
    </w:p>
    <w:p w14:paraId="6A341797" w14:textId="3916DB84" w:rsidR="008000FB" w:rsidRPr="008000FB" w:rsidRDefault="008000FB" w:rsidP="008000FB">
      <w:pPr>
        <w:tabs>
          <w:tab w:val="left" w:pos="3585"/>
        </w:tabs>
        <w:ind w:firstLine="567"/>
        <w:jc w:val="both"/>
        <w:rPr>
          <w:rFonts w:ascii="Times New Roman" w:hAnsi="Times New Roman" w:cs="Times New Roman"/>
          <w:sz w:val="24"/>
          <w:szCs w:val="24"/>
        </w:rPr>
      </w:pPr>
      <w:r w:rsidRPr="008000FB">
        <w:rPr>
          <w:rFonts w:ascii="Times New Roman" w:hAnsi="Times New Roman" w:cs="Times New Roman"/>
          <w:sz w:val="24"/>
          <w:szCs w:val="24"/>
          <w:lang w:eastAsia="bg-BG"/>
        </w:rPr>
        <w:t xml:space="preserve">Приемо-предавателният протокол съдържа основанието за съставянето му (номер на договора), търговско наименование /модел/марка/ сериен номер на </w:t>
      </w:r>
      <w:r w:rsidR="008B0257">
        <w:rPr>
          <w:rFonts w:ascii="Times New Roman" w:hAnsi="Times New Roman" w:cs="Times New Roman"/>
          <w:sz w:val="24"/>
          <w:szCs w:val="24"/>
          <w:lang w:eastAsia="bg-BG"/>
        </w:rPr>
        <w:t>апаратурата /</w:t>
      </w:r>
      <w:r w:rsidRPr="008000FB">
        <w:rPr>
          <w:rFonts w:ascii="Times New Roman" w:hAnsi="Times New Roman" w:cs="Times New Roman"/>
          <w:sz w:val="24"/>
          <w:szCs w:val="24"/>
          <w:lang w:eastAsia="bg-BG"/>
        </w:rPr>
        <w:t xml:space="preserve">оборудването </w:t>
      </w:r>
      <w:r w:rsidRPr="008000FB">
        <w:rPr>
          <w:rFonts w:ascii="Times New Roman" w:hAnsi="Times New Roman" w:cs="Times New Roman"/>
          <w:i/>
          <w:sz w:val="24"/>
          <w:szCs w:val="24"/>
          <w:lang w:eastAsia="bg-BG"/>
        </w:rPr>
        <w:t xml:space="preserve">(серийни номера или други идентифициращи </w:t>
      </w:r>
      <w:r w:rsidR="00CF30BB">
        <w:rPr>
          <w:rFonts w:ascii="Times New Roman" w:hAnsi="Times New Roman" w:cs="Times New Roman"/>
          <w:i/>
          <w:sz w:val="24"/>
          <w:szCs w:val="24"/>
          <w:lang w:eastAsia="bg-BG"/>
        </w:rPr>
        <w:t xml:space="preserve">апаратурата </w:t>
      </w:r>
      <w:r w:rsidRPr="008000FB">
        <w:rPr>
          <w:rFonts w:ascii="Times New Roman" w:hAnsi="Times New Roman" w:cs="Times New Roman"/>
          <w:i/>
          <w:sz w:val="24"/>
          <w:szCs w:val="24"/>
          <w:lang w:eastAsia="bg-BG"/>
        </w:rPr>
        <w:t>данни)</w:t>
      </w:r>
      <w:r w:rsidRPr="008000FB">
        <w:rPr>
          <w:rFonts w:ascii="Times New Roman" w:hAnsi="Times New Roman" w:cs="Times New Roman"/>
          <w:sz w:val="24"/>
          <w:szCs w:val="24"/>
        </w:rPr>
        <w:t xml:space="preserve">, предмет на доставка. </w:t>
      </w:r>
    </w:p>
    <w:p w14:paraId="6B79DC49" w14:textId="570BC219" w:rsidR="008000FB" w:rsidRPr="008000FB" w:rsidRDefault="008000FB" w:rsidP="008000FB">
      <w:pPr>
        <w:tabs>
          <w:tab w:val="left" w:pos="3585"/>
        </w:tabs>
        <w:ind w:firstLine="567"/>
        <w:jc w:val="both"/>
        <w:rPr>
          <w:rFonts w:ascii="Times New Roman" w:hAnsi="Times New Roman" w:cs="Times New Roman"/>
          <w:sz w:val="24"/>
          <w:szCs w:val="24"/>
          <w:lang w:eastAsia="bg-BG"/>
        </w:rPr>
      </w:pPr>
      <w:r w:rsidRPr="008000FB">
        <w:rPr>
          <w:rFonts w:ascii="Times New Roman" w:hAnsi="Times New Roman" w:cs="Times New Roman"/>
          <w:b/>
          <w:sz w:val="24"/>
          <w:szCs w:val="24"/>
        </w:rPr>
        <w:t xml:space="preserve">(3) </w:t>
      </w:r>
      <w:r w:rsidRPr="008000FB">
        <w:rPr>
          <w:rFonts w:ascii="Times New Roman" w:hAnsi="Times New Roman" w:cs="Times New Roman"/>
          <w:sz w:val="24"/>
          <w:szCs w:val="24"/>
          <w:lang w:eastAsia="bg-BG"/>
        </w:rPr>
        <w:t xml:space="preserve">ИЗПЪЛНИТЕЛЯТ уведомява ВЪЗЛОЖИТЕЛЯ писмено в срок до 2 (два) дни предварително за конкретните дати и час, на които ще се извърши доставката. При предаването на </w:t>
      </w:r>
      <w:r w:rsidR="00CF30BB">
        <w:rPr>
          <w:rFonts w:ascii="Times New Roman" w:hAnsi="Times New Roman" w:cs="Times New Roman"/>
          <w:sz w:val="24"/>
          <w:szCs w:val="24"/>
          <w:lang w:eastAsia="bg-BG"/>
        </w:rPr>
        <w:t>апаратурата</w:t>
      </w:r>
      <w:r w:rsidRPr="008000FB">
        <w:rPr>
          <w:rFonts w:ascii="Times New Roman" w:hAnsi="Times New Roman" w:cs="Times New Roman"/>
          <w:sz w:val="24"/>
          <w:szCs w:val="24"/>
          <w:lang w:eastAsia="bg-BG"/>
        </w:rPr>
        <w:t>, ИЗПЪЛНИТЕЛЯТ осигурява на ВЪЗЛОЖИТЕЛЯ необходимото според обстоятелствата време да го прегледа за явни несъответствия, като същото не може да надвишава 4 (четири) часа.</w:t>
      </w:r>
    </w:p>
    <w:p w14:paraId="3D04D3F5" w14:textId="77777777" w:rsidR="008000FB" w:rsidRPr="008000FB" w:rsidRDefault="008000FB" w:rsidP="008000FB">
      <w:pPr>
        <w:tabs>
          <w:tab w:val="left" w:pos="3585"/>
        </w:tabs>
        <w:ind w:firstLine="567"/>
        <w:jc w:val="both"/>
        <w:rPr>
          <w:rFonts w:ascii="Times New Roman" w:eastAsia="MS Mincho" w:hAnsi="Times New Roman" w:cs="Times New Roman"/>
          <w:sz w:val="24"/>
          <w:szCs w:val="24"/>
        </w:rPr>
      </w:pPr>
      <w:r w:rsidRPr="008000FB">
        <w:rPr>
          <w:rFonts w:ascii="Times New Roman" w:eastAsia="MS Mincho" w:hAnsi="Times New Roman" w:cs="Times New Roman"/>
          <w:b/>
          <w:sz w:val="24"/>
          <w:szCs w:val="24"/>
        </w:rPr>
        <w:t xml:space="preserve">(4) </w:t>
      </w:r>
      <w:r w:rsidRPr="008000FB">
        <w:rPr>
          <w:rFonts w:ascii="Times New Roman" w:eastAsia="MS Mincho" w:hAnsi="Times New Roman" w:cs="Times New Roman"/>
          <w:sz w:val="24"/>
          <w:szCs w:val="24"/>
        </w:rPr>
        <w:t>При констатиране на явни Несъответствия,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и се посочва срокът, в който същите ще бъдат отстранени от ИЗПЪЛНИТЕЛЯ. След отстраняване на Несъответствията, страните подписват двустранен Приемо-предавателен протокол за приемане на доставката. В случай, че Несъответствията са съществени и не бъдат отстранени в рамките на дадения от ВЪЗЛОЖИТЕЛЯ срок, или при забавяне на доставката на оборудването с повече от 30 (тридесет) дни, ВЪЗЛОЖИТЕЛЯТ имат право да прекрати договора, както и има право да получи неустойка в размер на сумата по гаранцията за изпълнение на договора.</w:t>
      </w:r>
    </w:p>
    <w:p w14:paraId="7D442628" w14:textId="75569CA7" w:rsidR="008000FB" w:rsidRPr="008000FB" w:rsidRDefault="008000FB" w:rsidP="008000FB">
      <w:pPr>
        <w:tabs>
          <w:tab w:val="left" w:pos="3585"/>
        </w:tabs>
        <w:ind w:firstLine="567"/>
        <w:jc w:val="both"/>
        <w:rPr>
          <w:rFonts w:ascii="Times New Roman" w:eastAsia="MS Mincho" w:hAnsi="Times New Roman" w:cs="Times New Roman"/>
          <w:sz w:val="24"/>
          <w:szCs w:val="24"/>
        </w:rPr>
      </w:pPr>
      <w:r w:rsidRPr="008000FB">
        <w:rPr>
          <w:rFonts w:ascii="Times New Roman" w:eastAsia="MS Mincho" w:hAnsi="Times New Roman" w:cs="Times New Roman"/>
          <w:b/>
          <w:sz w:val="24"/>
          <w:szCs w:val="24"/>
        </w:rPr>
        <w:t xml:space="preserve">(5) </w:t>
      </w:r>
      <w:r w:rsidRPr="008000FB">
        <w:rPr>
          <w:rFonts w:ascii="Times New Roman" w:eastAsia="MS Mincho" w:hAnsi="Times New Roman" w:cs="Times New Roman"/>
          <w:sz w:val="24"/>
          <w:szCs w:val="24"/>
        </w:rPr>
        <w:t xml:space="preserve">Подписването на приемо-предавателния протокол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лабораторното оборудване. Приемането на доставката на </w:t>
      </w:r>
      <w:r w:rsidR="00396005">
        <w:rPr>
          <w:rFonts w:ascii="Times New Roman" w:eastAsia="MS Mincho" w:hAnsi="Times New Roman" w:cs="Times New Roman"/>
          <w:sz w:val="24"/>
          <w:szCs w:val="24"/>
        </w:rPr>
        <w:t>апаратурата /</w:t>
      </w:r>
      <w:r w:rsidRPr="008000FB">
        <w:rPr>
          <w:rFonts w:ascii="Times New Roman" w:eastAsia="MS Mincho" w:hAnsi="Times New Roman" w:cs="Times New Roman"/>
          <w:sz w:val="24"/>
          <w:szCs w:val="24"/>
        </w:rPr>
        <w:t>оборудването с Приемо-предавателния протокол няма отношение към установените впоследствие в гаранционния срок Несъответствия.</w:t>
      </w:r>
    </w:p>
    <w:p w14:paraId="3A78C9AA" w14:textId="059A19F4" w:rsidR="008000FB" w:rsidRPr="008000FB" w:rsidRDefault="008000FB" w:rsidP="008000FB">
      <w:pPr>
        <w:tabs>
          <w:tab w:val="left" w:pos="3585"/>
        </w:tabs>
        <w:ind w:firstLine="567"/>
        <w:jc w:val="both"/>
        <w:rPr>
          <w:rFonts w:ascii="Times New Roman" w:eastAsia="MS Mincho" w:hAnsi="Times New Roman" w:cs="Times New Roman"/>
          <w:sz w:val="24"/>
          <w:szCs w:val="24"/>
        </w:rPr>
      </w:pPr>
      <w:r w:rsidRPr="008000FB">
        <w:rPr>
          <w:rFonts w:ascii="Times New Roman" w:eastAsia="MS Mincho" w:hAnsi="Times New Roman" w:cs="Times New Roman"/>
          <w:b/>
          <w:sz w:val="24"/>
          <w:szCs w:val="24"/>
        </w:rPr>
        <w:t>(6)</w:t>
      </w:r>
      <w:r w:rsidRPr="008000FB">
        <w:rPr>
          <w:rFonts w:ascii="Times New Roman" w:eastAsia="MS Mincho" w:hAnsi="Times New Roman" w:cs="Times New Roman"/>
          <w:sz w:val="24"/>
          <w:szCs w:val="24"/>
        </w:rPr>
        <w:t xml:space="preserve"> За извършването на монтажа, инсталирането (вкл. тестване и настройки) и въвеждането в експлоатация на </w:t>
      </w:r>
      <w:r w:rsidR="00396005">
        <w:rPr>
          <w:rFonts w:ascii="Times New Roman" w:eastAsia="MS Mincho" w:hAnsi="Times New Roman" w:cs="Times New Roman"/>
          <w:sz w:val="24"/>
          <w:szCs w:val="24"/>
        </w:rPr>
        <w:t xml:space="preserve">апаратурата </w:t>
      </w:r>
      <w:r w:rsidRPr="008000FB">
        <w:rPr>
          <w:rFonts w:ascii="Times New Roman" w:eastAsia="MS Mincho" w:hAnsi="Times New Roman" w:cs="Times New Roman"/>
          <w:sz w:val="24"/>
          <w:szCs w:val="24"/>
        </w:rPr>
        <w:t>се подписва двустранен констативен протокол.</w:t>
      </w:r>
    </w:p>
    <w:p w14:paraId="46DD3F6C" w14:textId="333651F7" w:rsidR="008000FB" w:rsidRPr="008000FB" w:rsidRDefault="008000FB" w:rsidP="008000FB">
      <w:pPr>
        <w:tabs>
          <w:tab w:val="left" w:pos="3585"/>
        </w:tabs>
        <w:ind w:firstLine="567"/>
        <w:jc w:val="both"/>
        <w:rPr>
          <w:rFonts w:ascii="Times New Roman" w:eastAsia="MS Mincho" w:hAnsi="Times New Roman" w:cs="Times New Roman"/>
          <w:sz w:val="24"/>
          <w:szCs w:val="24"/>
        </w:rPr>
      </w:pPr>
      <w:r w:rsidRPr="008000FB">
        <w:rPr>
          <w:rFonts w:ascii="Times New Roman" w:eastAsia="MS Mincho" w:hAnsi="Times New Roman" w:cs="Times New Roman"/>
          <w:b/>
          <w:sz w:val="24"/>
          <w:szCs w:val="24"/>
        </w:rPr>
        <w:t>(7)</w:t>
      </w:r>
      <w:r w:rsidRPr="008000FB">
        <w:rPr>
          <w:rFonts w:ascii="Times New Roman" w:eastAsia="MS Mincho" w:hAnsi="Times New Roman" w:cs="Times New Roman"/>
          <w:sz w:val="24"/>
          <w:szCs w:val="24"/>
        </w:rPr>
        <w:t xml:space="preserve"> При приключване на обучението на посочените от ВЪЗЛОЖИТЕЛЯ лица за работа с </w:t>
      </w:r>
      <w:r w:rsidR="00E43226">
        <w:rPr>
          <w:rFonts w:ascii="Times New Roman" w:eastAsia="MS Mincho" w:hAnsi="Times New Roman" w:cs="Times New Roman"/>
          <w:sz w:val="24"/>
          <w:szCs w:val="24"/>
        </w:rPr>
        <w:t>доставената</w:t>
      </w:r>
      <w:r w:rsidRPr="008000FB">
        <w:rPr>
          <w:rFonts w:ascii="Times New Roman" w:eastAsia="MS Mincho" w:hAnsi="Times New Roman" w:cs="Times New Roman"/>
          <w:sz w:val="24"/>
          <w:szCs w:val="24"/>
        </w:rPr>
        <w:t xml:space="preserve"> лабораторн</w:t>
      </w:r>
      <w:r w:rsidR="00E43226">
        <w:rPr>
          <w:rFonts w:ascii="Times New Roman" w:eastAsia="MS Mincho" w:hAnsi="Times New Roman" w:cs="Times New Roman"/>
          <w:sz w:val="24"/>
          <w:szCs w:val="24"/>
        </w:rPr>
        <w:t>а апаратура</w:t>
      </w:r>
      <w:r w:rsidRPr="008000FB">
        <w:rPr>
          <w:rFonts w:ascii="Times New Roman" w:eastAsia="MS Mincho" w:hAnsi="Times New Roman" w:cs="Times New Roman"/>
          <w:sz w:val="24"/>
          <w:szCs w:val="24"/>
        </w:rPr>
        <w:t>, предмет на настоящия договор, се подписва двустранен окончателен констативен протокол, в който се индивидуализират лицата, които са обучени, и същият се подписва освен от упълномощените представители на страните и от обучените лица.</w:t>
      </w:r>
    </w:p>
    <w:p w14:paraId="30D6E2B5" w14:textId="0C0F42F4" w:rsidR="008000FB" w:rsidRPr="008000FB" w:rsidRDefault="008000FB" w:rsidP="008000FB">
      <w:pPr>
        <w:tabs>
          <w:tab w:val="left" w:pos="3585"/>
        </w:tabs>
        <w:ind w:firstLine="567"/>
        <w:jc w:val="both"/>
        <w:rPr>
          <w:rFonts w:ascii="Times New Roman" w:eastAsia="MS Mincho" w:hAnsi="Times New Roman" w:cs="Times New Roman"/>
          <w:sz w:val="24"/>
          <w:szCs w:val="24"/>
        </w:rPr>
      </w:pPr>
      <w:r w:rsidRPr="008000FB">
        <w:rPr>
          <w:rFonts w:ascii="Times New Roman" w:eastAsia="MS Mincho" w:hAnsi="Times New Roman" w:cs="Times New Roman"/>
          <w:b/>
          <w:sz w:val="24"/>
          <w:szCs w:val="24"/>
        </w:rPr>
        <w:t>(8)</w:t>
      </w:r>
      <w:r w:rsidRPr="008000FB">
        <w:rPr>
          <w:rFonts w:ascii="Times New Roman" w:eastAsia="MS Mincho" w:hAnsi="Times New Roman" w:cs="Times New Roman"/>
          <w:sz w:val="24"/>
          <w:szCs w:val="24"/>
        </w:rPr>
        <w:t xml:space="preserve"> За удостоверяване на извършеното периодично техническо обслужване на </w:t>
      </w:r>
      <w:r w:rsidR="00AF08BE">
        <w:rPr>
          <w:rFonts w:ascii="Times New Roman" w:eastAsia="MS Mincho" w:hAnsi="Times New Roman" w:cs="Times New Roman"/>
          <w:sz w:val="24"/>
          <w:szCs w:val="24"/>
        </w:rPr>
        <w:t xml:space="preserve">апаратурата </w:t>
      </w:r>
      <w:r w:rsidRPr="008000FB">
        <w:rPr>
          <w:rFonts w:ascii="Times New Roman" w:eastAsia="MS Mincho" w:hAnsi="Times New Roman" w:cs="Times New Roman"/>
          <w:sz w:val="24"/>
          <w:szCs w:val="24"/>
        </w:rPr>
        <w:t xml:space="preserve">във всеки отделен случай, както и за удостоверяване извършени ремонтни дейности и/или подмяната на износени и/или дефектирали части, и/или замяна на компонент или на оборудването като цяло, когато има такава, страните изготвят и подписват двустранни констативни протоколи. </w:t>
      </w:r>
    </w:p>
    <w:p w14:paraId="3EC416BE" w14:textId="67C5F8C1" w:rsidR="008000FB" w:rsidRPr="008000FB" w:rsidRDefault="008000FB" w:rsidP="008000FB">
      <w:pPr>
        <w:tabs>
          <w:tab w:val="left" w:pos="3585"/>
        </w:tabs>
        <w:ind w:firstLine="567"/>
        <w:jc w:val="both"/>
        <w:rPr>
          <w:rFonts w:ascii="Times New Roman" w:eastAsia="MS Mincho" w:hAnsi="Times New Roman" w:cs="Times New Roman"/>
          <w:sz w:val="24"/>
          <w:szCs w:val="24"/>
        </w:rPr>
      </w:pPr>
      <w:r w:rsidRPr="008000FB">
        <w:rPr>
          <w:rFonts w:ascii="Times New Roman" w:eastAsia="MS Mincho" w:hAnsi="Times New Roman" w:cs="Times New Roman"/>
          <w:b/>
          <w:sz w:val="24"/>
          <w:szCs w:val="24"/>
        </w:rPr>
        <w:t>(9)</w:t>
      </w:r>
      <w:r w:rsidRPr="008000FB">
        <w:rPr>
          <w:rFonts w:ascii="Times New Roman" w:eastAsia="MS Mincho" w:hAnsi="Times New Roman" w:cs="Times New Roman"/>
          <w:sz w:val="24"/>
          <w:szCs w:val="24"/>
        </w:rPr>
        <w:t xml:space="preserve"> За удостоверяване изтичането на гаранционния срок и липсата на неотстранени дефекти по </w:t>
      </w:r>
      <w:r w:rsidR="00AF08BE">
        <w:rPr>
          <w:rFonts w:ascii="Times New Roman" w:eastAsia="MS Mincho" w:hAnsi="Times New Roman" w:cs="Times New Roman"/>
          <w:sz w:val="24"/>
          <w:szCs w:val="24"/>
        </w:rPr>
        <w:t>лабораторната апаратура</w:t>
      </w:r>
      <w:r w:rsidRPr="008000FB">
        <w:rPr>
          <w:rFonts w:ascii="Times New Roman" w:eastAsia="MS Mincho" w:hAnsi="Times New Roman" w:cs="Times New Roman"/>
          <w:sz w:val="24"/>
          <w:szCs w:val="24"/>
        </w:rPr>
        <w:t>, страните изготвят и подписват двустранен констативен протокол.</w:t>
      </w:r>
    </w:p>
    <w:p w14:paraId="03A93A77" w14:textId="753AB0D0" w:rsidR="008000FB" w:rsidRPr="008000FB" w:rsidRDefault="008000FB" w:rsidP="008000FB">
      <w:pPr>
        <w:tabs>
          <w:tab w:val="left" w:pos="3585"/>
        </w:tabs>
        <w:ind w:firstLine="567"/>
        <w:jc w:val="both"/>
        <w:rPr>
          <w:rFonts w:ascii="Times New Roman" w:eastAsia="MS Mincho" w:hAnsi="Times New Roman" w:cs="Times New Roman"/>
          <w:sz w:val="24"/>
          <w:szCs w:val="24"/>
        </w:rPr>
      </w:pPr>
      <w:r w:rsidRPr="008000FB">
        <w:rPr>
          <w:rFonts w:ascii="Times New Roman" w:eastAsia="MS Mincho" w:hAnsi="Times New Roman" w:cs="Times New Roman"/>
          <w:b/>
          <w:sz w:val="24"/>
          <w:szCs w:val="24"/>
        </w:rPr>
        <w:t>(10)</w:t>
      </w:r>
      <w:r w:rsidRPr="008000FB">
        <w:rPr>
          <w:rFonts w:ascii="Times New Roman" w:eastAsia="MS Mincho" w:hAnsi="Times New Roman" w:cs="Times New Roman"/>
          <w:sz w:val="24"/>
          <w:szCs w:val="24"/>
        </w:rPr>
        <w:t xml:space="preserve"> Собствеността и риска от случайно повреждане или погиване на </w:t>
      </w:r>
      <w:r w:rsidR="00D974AC">
        <w:rPr>
          <w:rFonts w:ascii="Times New Roman" w:eastAsia="MS Mincho" w:hAnsi="Times New Roman" w:cs="Times New Roman"/>
          <w:sz w:val="24"/>
          <w:szCs w:val="24"/>
        </w:rPr>
        <w:t>апаратурата</w:t>
      </w:r>
      <w:r w:rsidRPr="008000FB">
        <w:rPr>
          <w:rFonts w:ascii="Times New Roman" w:eastAsia="MS Mincho" w:hAnsi="Times New Roman" w:cs="Times New Roman"/>
          <w:sz w:val="24"/>
          <w:szCs w:val="24"/>
        </w:rPr>
        <w:t xml:space="preserve">, предмет на доставка преминава от ИЗПЪЛНИТЕЛЯ върху ВЪЗЛОЖИТЕЛЯ от датата на подписване на протокола за монтаж, инсталиране (вкл. настройки и тестване) и въвеждане на </w:t>
      </w:r>
      <w:r w:rsidR="00D974AC">
        <w:rPr>
          <w:rFonts w:ascii="Times New Roman" w:eastAsia="MS Mincho" w:hAnsi="Times New Roman" w:cs="Times New Roman"/>
          <w:sz w:val="24"/>
          <w:szCs w:val="24"/>
        </w:rPr>
        <w:t xml:space="preserve">доставената апаратура </w:t>
      </w:r>
      <w:r w:rsidRPr="008000FB">
        <w:rPr>
          <w:rFonts w:ascii="Times New Roman" w:eastAsia="MS Mincho" w:hAnsi="Times New Roman" w:cs="Times New Roman"/>
          <w:sz w:val="24"/>
          <w:szCs w:val="24"/>
        </w:rPr>
        <w:t>в експлоатация съгласно ал. 6.</w:t>
      </w:r>
    </w:p>
    <w:p w14:paraId="0E3486A1" w14:textId="77777777" w:rsidR="008000FB" w:rsidRPr="008000FB" w:rsidRDefault="008000FB" w:rsidP="008000FB">
      <w:pPr>
        <w:ind w:firstLine="567"/>
        <w:jc w:val="both"/>
        <w:rPr>
          <w:rFonts w:ascii="Times New Roman" w:hAnsi="Times New Roman" w:cs="Times New Roman"/>
          <w:sz w:val="24"/>
          <w:szCs w:val="24"/>
          <w:lang w:val="ru-RU"/>
        </w:rPr>
      </w:pPr>
      <w:r w:rsidRPr="008000FB">
        <w:rPr>
          <w:rFonts w:ascii="Times New Roman" w:hAnsi="Times New Roman" w:cs="Times New Roman"/>
          <w:b/>
          <w:sz w:val="24"/>
          <w:szCs w:val="24"/>
        </w:rPr>
        <w:t>Чл. 16. (1)</w:t>
      </w:r>
      <w:r w:rsidRPr="008000FB">
        <w:rPr>
          <w:rFonts w:ascii="Times New Roman" w:hAnsi="Times New Roman" w:cs="Times New Roman"/>
          <w:sz w:val="24"/>
          <w:szCs w:val="24"/>
        </w:rPr>
        <w:t>Всички протоколи, които се изготвят съгласно чл.15,</w:t>
      </w:r>
      <w:r w:rsidRPr="008000FB">
        <w:rPr>
          <w:rFonts w:ascii="Times New Roman" w:hAnsi="Times New Roman" w:cs="Times New Roman"/>
          <w:sz w:val="24"/>
          <w:szCs w:val="24"/>
          <w:lang w:val="ru-RU"/>
        </w:rPr>
        <w:t xml:space="preserve"> се подписват в два оригинални екземпляра от лицата, упълномощени от страните да ги представляват за целите на този договор </w:t>
      </w:r>
      <w:r w:rsidRPr="008000FB">
        <w:rPr>
          <w:rFonts w:ascii="Times New Roman" w:hAnsi="Times New Roman" w:cs="Times New Roman"/>
          <w:sz w:val="24"/>
          <w:szCs w:val="24"/>
        </w:rPr>
        <w:t>(освен ако изрично не е уговорено друго)</w:t>
      </w:r>
      <w:r w:rsidRPr="008000FB">
        <w:rPr>
          <w:rFonts w:ascii="Times New Roman" w:hAnsi="Times New Roman" w:cs="Times New Roman"/>
          <w:sz w:val="24"/>
          <w:szCs w:val="24"/>
          <w:lang w:val="ru-RU"/>
        </w:rPr>
        <w:t>, както следва:</w:t>
      </w:r>
    </w:p>
    <w:p w14:paraId="101D8617"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sz w:val="24"/>
          <w:szCs w:val="24"/>
        </w:rPr>
        <w:tab/>
        <w:t>За ВЪЗЛОЖИТЕЛЯ - …………………………………….</w:t>
      </w:r>
    </w:p>
    <w:p w14:paraId="57ADCB4A"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sz w:val="24"/>
          <w:szCs w:val="24"/>
        </w:rPr>
        <w:tab/>
        <w:t>За ИЗПЪЛНИТЕЛЯ - …………………………………….</w:t>
      </w:r>
    </w:p>
    <w:p w14:paraId="415CB2CB"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(2) </w:t>
      </w:r>
      <w:r w:rsidRPr="008000FB">
        <w:rPr>
          <w:rFonts w:ascii="Times New Roman" w:hAnsi="Times New Roman" w:cs="Times New Roman"/>
          <w:sz w:val="24"/>
          <w:szCs w:val="24"/>
        </w:rPr>
        <w:t>В случай на забележки на Страните, същите се отбелязват в съответните протоколи.</w:t>
      </w:r>
    </w:p>
    <w:p w14:paraId="1C43F894" w14:textId="77777777" w:rsidR="008000FB" w:rsidRPr="008000FB" w:rsidRDefault="008000FB" w:rsidP="008000FB">
      <w:pPr>
        <w:jc w:val="center"/>
        <w:rPr>
          <w:rFonts w:ascii="Times New Roman" w:hAnsi="Times New Roman" w:cs="Times New Roman"/>
          <w:b/>
          <w:sz w:val="24"/>
          <w:szCs w:val="24"/>
          <w:lang w:eastAsia="ar-SA"/>
        </w:rPr>
      </w:pPr>
      <w:r w:rsidRPr="008000FB">
        <w:rPr>
          <w:rFonts w:ascii="Times New Roman" w:hAnsi="Times New Roman" w:cs="Times New Roman"/>
          <w:b/>
          <w:sz w:val="24"/>
          <w:szCs w:val="24"/>
          <w:lang w:eastAsia="ar-SA"/>
        </w:rPr>
        <w:t>VIIІ. ГАРАНЦИОННИ СРОКОВЕ. ГАРАНЦИОННА ОТГОВОРНОСТ И ГАРАНЦИОННО ОБСЛУЖВАНЕ</w:t>
      </w:r>
    </w:p>
    <w:p w14:paraId="76A40FA4" w14:textId="47CE8EF5"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rPr>
        <w:t>Чл. 17</w:t>
      </w:r>
      <w:r w:rsidRPr="008000FB">
        <w:rPr>
          <w:rFonts w:ascii="Times New Roman" w:hAnsi="Times New Roman" w:cs="Times New Roman"/>
          <w:b/>
          <w:sz w:val="24"/>
          <w:szCs w:val="24"/>
          <w:lang w:eastAsia="ar-SA"/>
        </w:rPr>
        <w:t xml:space="preserve">. (1) </w:t>
      </w:r>
      <w:r w:rsidRPr="008000FB">
        <w:rPr>
          <w:rFonts w:ascii="Times New Roman" w:hAnsi="Times New Roman" w:cs="Times New Roman"/>
          <w:sz w:val="24"/>
          <w:szCs w:val="24"/>
          <w:lang w:eastAsia="ar-SA"/>
        </w:rPr>
        <w:t>Гаранционния</w:t>
      </w:r>
      <w:r w:rsidR="00D974AC">
        <w:rPr>
          <w:rFonts w:ascii="Times New Roman" w:hAnsi="Times New Roman" w:cs="Times New Roman"/>
          <w:sz w:val="24"/>
          <w:szCs w:val="24"/>
          <w:lang w:eastAsia="ar-SA"/>
        </w:rPr>
        <w:t>т срок на доставената</w:t>
      </w:r>
      <w:r w:rsidRPr="008000FB">
        <w:rPr>
          <w:rFonts w:ascii="Times New Roman" w:hAnsi="Times New Roman" w:cs="Times New Roman"/>
          <w:sz w:val="24"/>
          <w:szCs w:val="24"/>
          <w:lang w:eastAsia="ar-SA"/>
        </w:rPr>
        <w:t xml:space="preserve"> лабораторн</w:t>
      </w:r>
      <w:r w:rsidR="00D974AC">
        <w:rPr>
          <w:rFonts w:ascii="Times New Roman" w:hAnsi="Times New Roman" w:cs="Times New Roman"/>
          <w:sz w:val="24"/>
          <w:szCs w:val="24"/>
          <w:lang w:eastAsia="ar-SA"/>
        </w:rPr>
        <w:t xml:space="preserve">а апаратура </w:t>
      </w:r>
      <w:r w:rsidRPr="008000FB">
        <w:rPr>
          <w:rFonts w:ascii="Times New Roman" w:hAnsi="Times New Roman" w:cs="Times New Roman"/>
          <w:sz w:val="24"/>
          <w:szCs w:val="24"/>
          <w:lang w:eastAsia="ar-SA"/>
        </w:rPr>
        <w:t xml:space="preserve"> е  ..................... /словом ………………./ месеца. </w:t>
      </w:r>
    </w:p>
    <w:p w14:paraId="0EF90A88" w14:textId="672184F3"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(2)</w:t>
      </w:r>
      <w:r w:rsidRPr="008000FB">
        <w:rPr>
          <w:rFonts w:ascii="Times New Roman" w:hAnsi="Times New Roman" w:cs="Times New Roman"/>
          <w:sz w:val="24"/>
          <w:szCs w:val="24"/>
          <w:lang w:eastAsia="ar-SA"/>
        </w:rPr>
        <w:t xml:space="preserve"> Гаранционният срок започва да тече от датата на протокола по чл. 15, ал.6. от настоящия договор. Гаранционният срок спира да тече за времето, през което </w:t>
      </w:r>
      <w:r w:rsidR="009A3AAB">
        <w:rPr>
          <w:rFonts w:ascii="Times New Roman" w:hAnsi="Times New Roman" w:cs="Times New Roman"/>
          <w:sz w:val="24"/>
          <w:szCs w:val="24"/>
          <w:lang w:eastAsia="ar-SA"/>
        </w:rPr>
        <w:t>апаратурата /</w:t>
      </w:r>
      <w:r w:rsidRPr="008000FB">
        <w:rPr>
          <w:rFonts w:ascii="Times New Roman" w:hAnsi="Times New Roman" w:cs="Times New Roman"/>
          <w:sz w:val="24"/>
          <w:szCs w:val="24"/>
          <w:lang w:eastAsia="ar-SA"/>
        </w:rPr>
        <w:t xml:space="preserve">оборудването или части от него не могат да се ползват поради възникнали гаранционни дефекти. </w:t>
      </w:r>
    </w:p>
    <w:p w14:paraId="0315B1F1" w14:textId="679C53A2"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(3)</w:t>
      </w:r>
      <w:r w:rsidRPr="008000FB">
        <w:rPr>
          <w:rFonts w:ascii="Times New Roman" w:hAnsi="Times New Roman" w:cs="Times New Roman"/>
          <w:sz w:val="24"/>
          <w:szCs w:val="24"/>
          <w:lang w:eastAsia="ar-SA"/>
        </w:rPr>
        <w:t xml:space="preserve"> През гаранционния срок ИЗПЪЛНИТЕЛЯТ се задължава да осъществява периодично техническо обслужване (профилактична поддръжка) на </w:t>
      </w:r>
      <w:r w:rsidR="005F36A0">
        <w:rPr>
          <w:rFonts w:ascii="Times New Roman" w:hAnsi="Times New Roman" w:cs="Times New Roman"/>
          <w:sz w:val="24"/>
          <w:szCs w:val="24"/>
          <w:lang w:eastAsia="ar-SA"/>
        </w:rPr>
        <w:t>апаратурата</w:t>
      </w:r>
      <w:r w:rsidRPr="008000FB">
        <w:rPr>
          <w:rFonts w:ascii="Times New Roman" w:hAnsi="Times New Roman" w:cs="Times New Roman"/>
          <w:sz w:val="24"/>
          <w:szCs w:val="24"/>
          <w:lang w:eastAsia="ar-SA"/>
        </w:rPr>
        <w:t xml:space="preserve">, съобразно Приложение № 1 към договора, включително и да заменя износените вследствие на нормалната </w:t>
      </w:r>
      <w:r w:rsidR="005F36A0">
        <w:rPr>
          <w:rFonts w:ascii="Times New Roman" w:hAnsi="Times New Roman" w:cs="Times New Roman"/>
          <w:sz w:val="24"/>
          <w:szCs w:val="24"/>
          <w:lang w:eastAsia="ar-SA"/>
        </w:rPr>
        <w:t>ѝ</w:t>
      </w:r>
      <w:r w:rsidRPr="008000FB">
        <w:rPr>
          <w:rFonts w:ascii="Times New Roman" w:hAnsi="Times New Roman" w:cs="Times New Roman"/>
          <w:sz w:val="24"/>
          <w:szCs w:val="24"/>
          <w:lang w:eastAsia="ar-SA"/>
        </w:rPr>
        <w:t xml:space="preserve"> експлоатация части, както и да отстранява за своя сметка всички скрити недостатъци и дефекти появили се след въвеждането на </w:t>
      </w:r>
      <w:r w:rsidR="005F36A0">
        <w:rPr>
          <w:rFonts w:ascii="Times New Roman" w:hAnsi="Times New Roman" w:cs="Times New Roman"/>
          <w:sz w:val="24"/>
          <w:szCs w:val="24"/>
          <w:lang w:eastAsia="ar-SA"/>
        </w:rPr>
        <w:t>апаратурата</w:t>
      </w:r>
      <w:r w:rsidRPr="008000FB">
        <w:rPr>
          <w:rFonts w:ascii="Times New Roman" w:hAnsi="Times New Roman" w:cs="Times New Roman"/>
          <w:sz w:val="24"/>
          <w:szCs w:val="24"/>
          <w:lang w:eastAsia="ar-SA"/>
        </w:rPr>
        <w:t xml:space="preserve"> в експлоатация.</w:t>
      </w:r>
    </w:p>
    <w:p w14:paraId="7258164E" w14:textId="77777777" w:rsidR="008000FB" w:rsidRPr="008000FB" w:rsidRDefault="008000FB" w:rsidP="001706A4">
      <w:pPr>
        <w:spacing w:after="0" w:line="240" w:lineRule="auto"/>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(4)</w:t>
      </w:r>
      <w:r w:rsidRPr="008000FB">
        <w:rPr>
          <w:rFonts w:ascii="Times New Roman" w:hAnsi="Times New Roman" w:cs="Times New Roman"/>
          <w:sz w:val="24"/>
          <w:szCs w:val="24"/>
          <w:lang w:eastAsia="ar-SA"/>
        </w:rPr>
        <w:t xml:space="preserve"> Отстраняването на скрити недостатъци/дефекти и/или замяна на износени части се извършва в срокове, които трябва да съответстват на срока за доставка на необходимите части от производителя и продължителността на ремонтните дейности по отстраняване на недостатъка/дефекта/замяната на частта, но във всички случаи, не по-късно от максималния срок за съответното им отстраняване, съгласно Приложение № 1 към договора, както и съгласно чл.3.(2) от този договор.</w:t>
      </w:r>
    </w:p>
    <w:p w14:paraId="385CB18A" w14:textId="7CEE0B16" w:rsidR="008000FB" w:rsidRPr="008000FB" w:rsidRDefault="008000FB" w:rsidP="001706A4">
      <w:pPr>
        <w:spacing w:after="0" w:line="240" w:lineRule="auto"/>
        <w:ind w:firstLine="567"/>
        <w:jc w:val="both"/>
        <w:rPr>
          <w:rFonts w:ascii="Times New Roman" w:hAnsi="Times New Roman" w:cs="Times New Roman"/>
          <w:sz w:val="24"/>
          <w:szCs w:val="24"/>
          <w:lang w:val="en-US" w:eastAsia="ar-SA"/>
        </w:rPr>
      </w:pPr>
      <w:r w:rsidRPr="008000FB">
        <w:rPr>
          <w:rFonts w:ascii="Times New Roman" w:hAnsi="Times New Roman" w:cs="Times New Roman"/>
          <w:b/>
          <w:sz w:val="24"/>
          <w:szCs w:val="24"/>
          <w:lang w:eastAsia="ar-SA"/>
        </w:rPr>
        <w:t>(5)</w:t>
      </w:r>
      <w:r w:rsidRPr="008000FB">
        <w:rPr>
          <w:rFonts w:ascii="Times New Roman" w:hAnsi="Times New Roman" w:cs="Times New Roman"/>
          <w:sz w:val="24"/>
          <w:szCs w:val="24"/>
          <w:lang w:eastAsia="ar-SA"/>
        </w:rPr>
        <w:t xml:space="preserve"> За проявилите се в гаранционния срок недостатъци/дефекти ВЪЗЛОЖИТЕЛЯТ уведомява писмено ИЗПЪЛНИТЕЛЯ. В срока по чл.3.(2) от този договор, ИЗПЪЛНИТЕЛЯТ извършва техническа проверка на </w:t>
      </w:r>
      <w:r w:rsidR="00702A3E">
        <w:rPr>
          <w:rFonts w:ascii="Times New Roman" w:hAnsi="Times New Roman" w:cs="Times New Roman"/>
          <w:sz w:val="24"/>
          <w:szCs w:val="24"/>
          <w:lang w:eastAsia="ar-SA"/>
        </w:rPr>
        <w:t>апаратурата</w:t>
      </w:r>
      <w:r w:rsidRPr="008000FB">
        <w:rPr>
          <w:rFonts w:ascii="Times New Roman" w:hAnsi="Times New Roman" w:cs="Times New Roman"/>
          <w:sz w:val="24"/>
          <w:szCs w:val="24"/>
          <w:lang w:eastAsia="ar-SA"/>
        </w:rPr>
        <w:t xml:space="preserve">, констатира необходимите части, които следва да поръча от производителя и започва работа за отстраняване на дефектите в минималния технологично необходим срок, като уведомява за това писмено ВЪЗЛОЖИТЕЛЯ. Необходимостта от замяна на части поради износване вследствие на обичайна експлоатация на </w:t>
      </w:r>
      <w:r w:rsidR="00702A3E">
        <w:rPr>
          <w:rFonts w:ascii="Times New Roman" w:hAnsi="Times New Roman" w:cs="Times New Roman"/>
          <w:sz w:val="24"/>
          <w:szCs w:val="24"/>
          <w:lang w:eastAsia="ar-SA"/>
        </w:rPr>
        <w:t xml:space="preserve">лабораторната апаратура </w:t>
      </w:r>
      <w:r w:rsidRPr="008000FB">
        <w:rPr>
          <w:rFonts w:ascii="Times New Roman" w:hAnsi="Times New Roman" w:cs="Times New Roman"/>
          <w:sz w:val="24"/>
          <w:szCs w:val="24"/>
          <w:lang w:eastAsia="ar-SA"/>
        </w:rPr>
        <w:t xml:space="preserve">се констатира при текущата поддръжка. </w:t>
      </w:r>
    </w:p>
    <w:p w14:paraId="5713C7A2" w14:textId="1D573ACB" w:rsidR="008000FB" w:rsidRPr="008000FB" w:rsidRDefault="008000FB" w:rsidP="001706A4">
      <w:pPr>
        <w:autoSpaceDE w:val="0"/>
        <w:autoSpaceDN w:val="0"/>
        <w:adjustRightInd w:val="0"/>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b/>
          <w:sz w:val="24"/>
          <w:szCs w:val="24"/>
        </w:rPr>
        <w:t>(6)</w:t>
      </w:r>
      <w:r w:rsidRPr="008000FB">
        <w:rPr>
          <w:rFonts w:ascii="Times New Roman" w:hAnsi="Times New Roman" w:cs="Times New Roman"/>
          <w:sz w:val="24"/>
          <w:szCs w:val="24"/>
        </w:rPr>
        <w:t xml:space="preserve"> Изпълнителят гарантира пълната функционална и те</w:t>
      </w:r>
      <w:r w:rsidR="00BB2971">
        <w:rPr>
          <w:rFonts w:ascii="Times New Roman" w:hAnsi="Times New Roman" w:cs="Times New Roman"/>
          <w:sz w:val="24"/>
          <w:szCs w:val="24"/>
        </w:rPr>
        <w:t>хническа годност на доставената апаратура</w:t>
      </w:r>
      <w:r w:rsidRPr="008000FB">
        <w:rPr>
          <w:rFonts w:ascii="Times New Roman" w:hAnsi="Times New Roman" w:cs="Times New Roman"/>
          <w:sz w:val="24"/>
          <w:szCs w:val="24"/>
        </w:rPr>
        <w:t>, съгласно договореното предназначение, както и съгласно Техническото предложение на Изпълнителя, Техническата спецификация на Възложителя и техническите стандарти за качество и безопасност съгласно българското и европейско законодателство.</w:t>
      </w:r>
    </w:p>
    <w:p w14:paraId="2CDE7D26" w14:textId="28D11423" w:rsidR="008000FB" w:rsidRPr="008000FB" w:rsidRDefault="008000FB" w:rsidP="001706A4">
      <w:pPr>
        <w:autoSpaceDE w:val="0"/>
        <w:autoSpaceDN w:val="0"/>
        <w:adjustRightInd w:val="0"/>
        <w:spacing w:after="0" w:line="240" w:lineRule="auto"/>
        <w:ind w:firstLine="567"/>
        <w:jc w:val="both"/>
        <w:rPr>
          <w:rFonts w:ascii="Times New Roman" w:eastAsia="Lucida Sans Unicode" w:hAnsi="Times New Roman" w:cs="Times New Roman"/>
          <w:sz w:val="24"/>
          <w:szCs w:val="24"/>
          <w:lang w:val="ru-RU" w:bidi="en-US"/>
        </w:rPr>
      </w:pPr>
      <w:r w:rsidRPr="008000FB">
        <w:rPr>
          <w:rFonts w:ascii="Times New Roman" w:hAnsi="Times New Roman" w:cs="Times New Roman"/>
          <w:b/>
          <w:sz w:val="24"/>
          <w:szCs w:val="24"/>
        </w:rPr>
        <w:t>(7)</w:t>
      </w:r>
      <w:r w:rsidRPr="008000FB">
        <w:rPr>
          <w:rFonts w:ascii="Times New Roman" w:hAnsi="Times New Roman" w:cs="Times New Roman"/>
          <w:sz w:val="24"/>
          <w:szCs w:val="24"/>
        </w:rPr>
        <w:t xml:space="preserve"> </w:t>
      </w:r>
      <w:r w:rsidRPr="008000FB">
        <w:rPr>
          <w:rFonts w:ascii="Times New Roman" w:eastAsia="Lucida Sans Unicode" w:hAnsi="Times New Roman" w:cs="Times New Roman"/>
          <w:sz w:val="24"/>
          <w:szCs w:val="24"/>
          <w:lang w:bidi="en-US"/>
        </w:rPr>
        <w:t xml:space="preserve">В рамките на гаранционния срок Изпълнителят отстранява със свои сили и средства всички </w:t>
      </w:r>
      <w:r w:rsidRPr="008000FB">
        <w:rPr>
          <w:rFonts w:ascii="Times New Roman" w:eastAsia="Lucida Sans Unicode" w:hAnsi="Times New Roman" w:cs="Times New Roman"/>
          <w:sz w:val="24"/>
          <w:szCs w:val="24"/>
          <w:lang w:val="ru-RU" w:bidi="en-US"/>
        </w:rPr>
        <w:t xml:space="preserve">повреди </w:t>
      </w:r>
      <w:r w:rsidRPr="008000FB">
        <w:rPr>
          <w:rFonts w:ascii="Times New Roman" w:eastAsia="Lucida Sans Unicode" w:hAnsi="Times New Roman" w:cs="Times New Roman"/>
          <w:sz w:val="24"/>
          <w:szCs w:val="24"/>
          <w:lang w:bidi="en-US"/>
        </w:rPr>
        <w:t>и/ил</w:t>
      </w:r>
      <w:r w:rsidR="00530A76">
        <w:rPr>
          <w:rFonts w:ascii="Times New Roman" w:eastAsia="Lucida Sans Unicode" w:hAnsi="Times New Roman" w:cs="Times New Roman"/>
          <w:sz w:val="24"/>
          <w:szCs w:val="24"/>
          <w:lang w:bidi="en-US"/>
        </w:rPr>
        <w:t>и несъответствия на доставената апаратура</w:t>
      </w:r>
      <w:r w:rsidRPr="008000FB">
        <w:rPr>
          <w:rFonts w:ascii="Times New Roman" w:eastAsia="Lucida Sans Unicode" w:hAnsi="Times New Roman" w:cs="Times New Roman"/>
          <w:sz w:val="24"/>
          <w:szCs w:val="24"/>
          <w:lang w:bidi="en-US"/>
        </w:rPr>
        <w:t>, съответно подменя дефектирали части и/или компоненти с нови. Изпълнителят се задължава при отстраняване на повреди, дефекти или недостатъци, както и при извършване на гаранционното и сервизно обслужване да влага само оригинални резервни части, материали и консумативи.</w:t>
      </w:r>
    </w:p>
    <w:p w14:paraId="6E73F8D6" w14:textId="77777777" w:rsidR="008000FB" w:rsidRPr="008000FB" w:rsidRDefault="008000FB" w:rsidP="001706A4">
      <w:pPr>
        <w:autoSpaceDE w:val="0"/>
        <w:autoSpaceDN w:val="0"/>
        <w:adjustRightInd w:val="0"/>
        <w:spacing w:after="0" w:line="240" w:lineRule="auto"/>
        <w:ind w:firstLine="567"/>
        <w:jc w:val="both"/>
        <w:rPr>
          <w:rFonts w:ascii="Times New Roman" w:hAnsi="Times New Roman" w:cs="Times New Roman"/>
          <w:sz w:val="24"/>
          <w:szCs w:val="24"/>
        </w:rPr>
      </w:pPr>
      <w:r w:rsidRPr="008000FB">
        <w:rPr>
          <w:rFonts w:ascii="Times New Roman" w:eastAsia="Lucida Sans Unicode" w:hAnsi="Times New Roman" w:cs="Times New Roman"/>
          <w:b/>
          <w:sz w:val="24"/>
          <w:szCs w:val="24"/>
          <w:lang w:bidi="en-US"/>
        </w:rPr>
        <w:t>(8</w:t>
      </w:r>
      <w:r w:rsidRPr="008000FB">
        <w:rPr>
          <w:rFonts w:ascii="Times New Roman" w:eastAsia="Lucida Sans Unicode" w:hAnsi="Times New Roman" w:cs="Times New Roman"/>
          <w:sz w:val="24"/>
          <w:szCs w:val="24"/>
          <w:lang w:bidi="en-US"/>
        </w:rPr>
        <w:t xml:space="preserve">) Съобщението на Възложителя за </w:t>
      </w:r>
      <w:r w:rsidRPr="008000FB">
        <w:rPr>
          <w:rFonts w:ascii="Times New Roman" w:hAnsi="Times New Roman" w:cs="Times New Roman"/>
          <w:sz w:val="24"/>
          <w:szCs w:val="24"/>
        </w:rPr>
        <w:t xml:space="preserve">ремонт по заявка на Възложителя или упълномощено от него лице, за </w:t>
      </w:r>
      <w:r w:rsidRPr="008000FB">
        <w:rPr>
          <w:rFonts w:ascii="Times New Roman" w:eastAsia="Lucida Sans Unicode" w:hAnsi="Times New Roman" w:cs="Times New Roman"/>
          <w:sz w:val="24"/>
          <w:szCs w:val="24"/>
          <w:lang w:bidi="en-US"/>
        </w:rPr>
        <w:t xml:space="preserve">настъпили повреди, рекламации, несъответствия и други може да бъде направено по факс, електронна поща или обикновена поща. Изпълнителят е длъжен да осигури преглед на оборудването от свои квалифицирани представители (сервизни инженери/сервизни специалисти)  в срок от ………. работни дни (съгласно офертата на изпълнителя), но не по-късно от </w:t>
      </w:r>
      <w:r w:rsidRPr="008000FB">
        <w:rPr>
          <w:rFonts w:ascii="Times New Roman" w:hAnsi="Times New Roman" w:cs="Times New Roman"/>
          <w:sz w:val="24"/>
          <w:szCs w:val="24"/>
        </w:rPr>
        <w:t>2 (два) работни дни, от получаване на съобщението на Възложителя. След преглед на оборудването от квалифицирани представители на Изпълнителя се съставя констативен протокол в два еднообразни екземпляра за вида на повредата и/или несъответствието, работите, необходими за отстраняването ѝ, както и датата и часа на констатирането на повредата и/или несъответствието.</w:t>
      </w:r>
    </w:p>
    <w:p w14:paraId="721E285E" w14:textId="24D5744E" w:rsidR="008000FB" w:rsidRPr="008000FB" w:rsidRDefault="008000FB" w:rsidP="001706A4">
      <w:pPr>
        <w:autoSpaceDE w:val="0"/>
        <w:autoSpaceDN w:val="0"/>
        <w:adjustRightInd w:val="0"/>
        <w:spacing w:after="0" w:line="240" w:lineRule="auto"/>
        <w:ind w:firstLine="709"/>
        <w:jc w:val="both"/>
        <w:rPr>
          <w:rFonts w:ascii="Times New Roman" w:hAnsi="Times New Roman" w:cs="Times New Roman"/>
          <w:sz w:val="24"/>
          <w:szCs w:val="24"/>
        </w:rPr>
      </w:pPr>
      <w:r w:rsidRPr="008000FB">
        <w:rPr>
          <w:rFonts w:ascii="Times New Roman" w:hAnsi="Times New Roman" w:cs="Times New Roman"/>
          <w:b/>
          <w:sz w:val="24"/>
          <w:szCs w:val="24"/>
        </w:rPr>
        <w:t>(9</w:t>
      </w:r>
      <w:r w:rsidRPr="008000FB">
        <w:rPr>
          <w:rFonts w:ascii="Times New Roman" w:hAnsi="Times New Roman" w:cs="Times New Roman"/>
          <w:sz w:val="24"/>
          <w:szCs w:val="24"/>
        </w:rPr>
        <w:t xml:space="preserve">) Изпълнителят се задължава да отстрани настъпила повреда, дефект и/или несъответствие на </w:t>
      </w:r>
      <w:r w:rsidR="009C6EA3">
        <w:rPr>
          <w:rFonts w:ascii="Times New Roman" w:hAnsi="Times New Roman" w:cs="Times New Roman"/>
          <w:sz w:val="24"/>
          <w:szCs w:val="24"/>
        </w:rPr>
        <w:t>апаратурата</w:t>
      </w:r>
      <w:r w:rsidRPr="008000FB">
        <w:rPr>
          <w:rFonts w:ascii="Times New Roman" w:hAnsi="Times New Roman" w:cs="Times New Roman"/>
          <w:sz w:val="24"/>
          <w:szCs w:val="24"/>
        </w:rPr>
        <w:t xml:space="preserve">, на място при възложителя в срок от  …... дни (съгл. Офертата на изпълнителя), но не по-късно от 10 (десет) календарни дни, считано от датата на констатирането </w:t>
      </w:r>
      <w:r w:rsidR="005D0FAC">
        <w:rPr>
          <w:rFonts w:ascii="Times New Roman" w:hAnsi="Times New Roman" w:cs="Times New Roman"/>
          <w:sz w:val="24"/>
          <w:szCs w:val="24"/>
        </w:rPr>
        <w:t>ѝ</w:t>
      </w:r>
      <w:r w:rsidRPr="008000FB">
        <w:rPr>
          <w:rFonts w:ascii="Times New Roman" w:hAnsi="Times New Roman" w:cs="Times New Roman"/>
          <w:sz w:val="24"/>
          <w:szCs w:val="24"/>
        </w:rPr>
        <w:t xml:space="preserve"> от квалифицираните  специалисти на ИЗПЪЛНИТЕЛЯ.</w:t>
      </w:r>
    </w:p>
    <w:p w14:paraId="09FF9D75" w14:textId="58F0CA89" w:rsidR="008000FB" w:rsidRPr="008000FB" w:rsidRDefault="008000FB" w:rsidP="001706A4">
      <w:pPr>
        <w:widowControl w:val="0"/>
        <w:tabs>
          <w:tab w:val="left" w:pos="-720"/>
        </w:tabs>
        <w:suppressAutoHyphens/>
        <w:spacing w:after="0" w:line="240" w:lineRule="auto"/>
        <w:jc w:val="both"/>
        <w:outlineLvl w:val="0"/>
        <w:rPr>
          <w:rFonts w:ascii="Times New Roman" w:eastAsia="MS Mincho" w:hAnsi="Times New Roman" w:cs="Times New Roman"/>
          <w:bCs/>
          <w:noProof/>
          <w:snapToGrid w:val="0"/>
          <w:sz w:val="24"/>
          <w:szCs w:val="24"/>
          <w:lang w:eastAsia="ja-JP" w:bidi="hi-IN"/>
        </w:rPr>
      </w:pPr>
      <w:r w:rsidRPr="008000FB">
        <w:rPr>
          <w:rFonts w:ascii="Times New Roman" w:eastAsia="MS Mincho" w:hAnsi="Times New Roman" w:cs="Times New Roman"/>
          <w:bCs/>
          <w:noProof/>
          <w:snapToGrid w:val="0"/>
          <w:sz w:val="24"/>
          <w:szCs w:val="24"/>
          <w:lang w:eastAsia="ja-JP" w:bidi="hi-IN"/>
        </w:rPr>
        <w:tab/>
      </w:r>
      <w:r w:rsidRPr="008000FB">
        <w:rPr>
          <w:rFonts w:ascii="Times New Roman" w:eastAsia="MS Mincho" w:hAnsi="Times New Roman" w:cs="Times New Roman"/>
          <w:b/>
          <w:bCs/>
          <w:noProof/>
          <w:snapToGrid w:val="0"/>
          <w:sz w:val="24"/>
          <w:szCs w:val="24"/>
          <w:lang w:eastAsia="ja-JP" w:bidi="hi-IN"/>
        </w:rPr>
        <w:t>(10</w:t>
      </w:r>
      <w:r w:rsidRPr="008000FB">
        <w:rPr>
          <w:rFonts w:ascii="Times New Roman" w:eastAsia="MS Mincho" w:hAnsi="Times New Roman" w:cs="Times New Roman"/>
          <w:bCs/>
          <w:noProof/>
          <w:snapToGrid w:val="0"/>
          <w:sz w:val="24"/>
          <w:szCs w:val="24"/>
          <w:lang w:eastAsia="ja-JP" w:bidi="hi-IN"/>
        </w:rPr>
        <w:t>) Изпълнителят осигурява гаранционно обслужване в сервиз, оторизиран от производителя на оборудването или от упълномощен негов представител, при максимален срок за отстран</w:t>
      </w:r>
      <w:r w:rsidR="001927E3">
        <w:rPr>
          <w:rFonts w:ascii="Times New Roman" w:eastAsia="MS Mincho" w:hAnsi="Times New Roman" w:cs="Times New Roman"/>
          <w:bCs/>
          <w:noProof/>
          <w:snapToGrid w:val="0"/>
          <w:sz w:val="24"/>
          <w:szCs w:val="24"/>
          <w:lang w:eastAsia="ja-JP" w:bidi="hi-IN"/>
        </w:rPr>
        <w:t>яване на повреда на лабораторната апаратура</w:t>
      </w:r>
      <w:r w:rsidRPr="008000FB">
        <w:rPr>
          <w:rFonts w:ascii="Times New Roman" w:eastAsia="MS Mincho" w:hAnsi="Times New Roman" w:cs="Times New Roman"/>
          <w:bCs/>
          <w:noProof/>
          <w:snapToGrid w:val="0"/>
          <w:sz w:val="24"/>
          <w:szCs w:val="24"/>
          <w:lang w:eastAsia="ja-JP" w:bidi="hi-IN"/>
        </w:rPr>
        <w:t xml:space="preserve"> в сервиз в срок от ………. </w:t>
      </w:r>
      <w:r w:rsidR="005F6B78">
        <w:rPr>
          <w:rFonts w:ascii="Times New Roman" w:eastAsia="MS Mincho" w:hAnsi="Times New Roman" w:cs="Times New Roman"/>
          <w:bCs/>
          <w:noProof/>
          <w:snapToGrid w:val="0"/>
          <w:sz w:val="24"/>
          <w:szCs w:val="24"/>
          <w:lang w:eastAsia="ja-JP" w:bidi="hi-IN"/>
        </w:rPr>
        <w:t>Календарни д</w:t>
      </w:r>
      <w:r w:rsidRPr="008000FB">
        <w:rPr>
          <w:rFonts w:ascii="Times New Roman" w:eastAsia="MS Mincho" w:hAnsi="Times New Roman" w:cs="Times New Roman"/>
          <w:bCs/>
          <w:noProof/>
          <w:snapToGrid w:val="0"/>
          <w:sz w:val="24"/>
          <w:szCs w:val="24"/>
          <w:lang w:eastAsia="ja-JP" w:bidi="hi-IN"/>
        </w:rPr>
        <w:t>ни (съгласно офертата на изпълнителя), но не по-късно от 90 календарни дни (7 дни в седмицата, 24 часа в денонощието), считано от датата на получаване на писмено уведомление то възложителя за проблема.</w:t>
      </w:r>
    </w:p>
    <w:p w14:paraId="2E4835FF" w14:textId="75A2A247" w:rsidR="008000FB" w:rsidRPr="008000FB" w:rsidRDefault="008000FB" w:rsidP="008000FB">
      <w:pPr>
        <w:autoSpaceDE w:val="0"/>
        <w:autoSpaceDN w:val="0"/>
        <w:adjustRightInd w:val="0"/>
        <w:ind w:firstLine="708"/>
        <w:jc w:val="both"/>
        <w:rPr>
          <w:rFonts w:ascii="Times New Roman" w:eastAsia="MS Mincho" w:hAnsi="Times New Roman" w:cs="Times New Roman"/>
          <w:sz w:val="24"/>
          <w:szCs w:val="24"/>
        </w:rPr>
      </w:pPr>
      <w:r w:rsidRPr="008000FB">
        <w:rPr>
          <w:rFonts w:ascii="Times New Roman" w:eastAsia="MS Mincho" w:hAnsi="Times New Roman" w:cs="Times New Roman"/>
          <w:bCs/>
          <w:noProof/>
          <w:snapToGrid w:val="0"/>
          <w:sz w:val="24"/>
          <w:szCs w:val="24"/>
          <w:lang w:eastAsia="ja-JP" w:bidi="hi-IN"/>
        </w:rPr>
        <w:t>(</w:t>
      </w:r>
      <w:r w:rsidRPr="008000FB">
        <w:rPr>
          <w:rFonts w:ascii="Times New Roman" w:eastAsia="MS Mincho" w:hAnsi="Times New Roman" w:cs="Times New Roman"/>
          <w:b/>
          <w:bCs/>
          <w:noProof/>
          <w:snapToGrid w:val="0"/>
          <w:sz w:val="24"/>
          <w:szCs w:val="24"/>
          <w:lang w:eastAsia="ja-JP" w:bidi="hi-IN"/>
        </w:rPr>
        <w:t>11</w:t>
      </w:r>
      <w:r w:rsidRPr="008000FB">
        <w:rPr>
          <w:rFonts w:ascii="Times New Roman" w:eastAsia="MS Mincho" w:hAnsi="Times New Roman" w:cs="Times New Roman"/>
          <w:bCs/>
          <w:noProof/>
          <w:snapToGrid w:val="0"/>
          <w:sz w:val="24"/>
          <w:szCs w:val="24"/>
          <w:lang w:eastAsia="ja-JP" w:bidi="hi-IN"/>
        </w:rPr>
        <w:t xml:space="preserve">) По време на гаранционния срок, изпълнителят поддържа </w:t>
      </w:r>
      <w:r w:rsidR="00274816">
        <w:rPr>
          <w:rFonts w:ascii="Times New Roman" w:eastAsia="MS Mincho" w:hAnsi="Times New Roman" w:cs="Times New Roman"/>
          <w:bCs/>
          <w:noProof/>
          <w:snapToGrid w:val="0"/>
          <w:sz w:val="24"/>
          <w:szCs w:val="24"/>
          <w:lang w:eastAsia="ja-JP" w:bidi="hi-IN"/>
        </w:rPr>
        <w:t xml:space="preserve">апаратурата/ </w:t>
      </w:r>
      <w:r w:rsidRPr="008000FB">
        <w:rPr>
          <w:rFonts w:ascii="Times New Roman" w:eastAsia="MS Mincho" w:hAnsi="Times New Roman" w:cs="Times New Roman"/>
          <w:bCs/>
          <w:noProof/>
          <w:snapToGrid w:val="0"/>
          <w:sz w:val="24"/>
          <w:szCs w:val="24"/>
          <w:lang w:eastAsia="ja-JP" w:bidi="hi-IN"/>
        </w:rPr>
        <w:t>оборудването, като не само отстранява възникналите повреди и неизправности, но и извършва профилактика и контрол на качеството, съгласно инструкциите на производителя за своя сметка. Гаранционното обслужване включва и задължителните актуализации на софтуера, включително и необходимите лицензи и софтуерна поддръжка на софтуера, които ИЗПЪЛНИТЕЛЯТ извършва за своя сметка.</w:t>
      </w:r>
    </w:p>
    <w:p w14:paraId="234C3CB9" w14:textId="77777777" w:rsidR="008000FB" w:rsidRPr="008000FB" w:rsidRDefault="008000FB" w:rsidP="008000FB">
      <w:pPr>
        <w:tabs>
          <w:tab w:val="left" w:pos="0"/>
        </w:tabs>
        <w:spacing w:after="0" w:line="240" w:lineRule="auto"/>
        <w:ind w:left="1080"/>
        <w:contextualSpacing/>
        <w:jc w:val="center"/>
        <w:rPr>
          <w:rFonts w:ascii="Times New Roman" w:hAnsi="Times New Roman" w:cs="Times New Roman"/>
          <w:b/>
          <w:sz w:val="24"/>
          <w:szCs w:val="24"/>
        </w:rPr>
      </w:pPr>
      <w:r w:rsidRPr="008000FB">
        <w:rPr>
          <w:rFonts w:ascii="Times New Roman" w:hAnsi="Times New Roman" w:cs="Times New Roman"/>
          <w:b/>
          <w:sz w:val="24"/>
          <w:szCs w:val="24"/>
          <w:lang w:val="en-US" w:eastAsia="ar-SA"/>
        </w:rPr>
        <w:t>IX</w:t>
      </w:r>
      <w:r w:rsidRPr="008000FB">
        <w:rPr>
          <w:rFonts w:ascii="Times New Roman" w:hAnsi="Times New Roman" w:cs="Times New Roman"/>
          <w:sz w:val="24"/>
          <w:szCs w:val="24"/>
          <w:lang w:val="en-US" w:eastAsia="ar-SA"/>
        </w:rPr>
        <w:t xml:space="preserve">. </w:t>
      </w:r>
      <w:r w:rsidRPr="008000FB">
        <w:rPr>
          <w:rFonts w:ascii="Times New Roman" w:hAnsi="Times New Roman" w:cs="Times New Roman"/>
          <w:b/>
          <w:sz w:val="24"/>
          <w:szCs w:val="24"/>
        </w:rPr>
        <w:t>ГАРАНЦИЯ ЗА ИЗПЪЛНЕНИЕ. ГАРАНЦИЯ ЗА АВАНСОВО ПЛАЩАНЕ</w:t>
      </w:r>
    </w:p>
    <w:p w14:paraId="3EC24AD1"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Чл. 18. (1)</w:t>
      </w:r>
      <w:r w:rsidRPr="008000FB">
        <w:rPr>
          <w:rFonts w:ascii="Times New Roman" w:hAnsi="Times New Roman" w:cs="Times New Roman"/>
          <w:sz w:val="24"/>
          <w:szCs w:val="24"/>
          <w:lang w:eastAsia="ar-SA"/>
        </w:rPr>
        <w:t xml:space="preserve"> ИЗПЪЛНИТЕЛЯТ гарантира изпълнението на произтичащите от настоящия договор свои задължения с гаранция за изпълнение в размер на 5% (пет процента) от стойността на договора по чл. 4.(1) от настоящия договор в лева без ДДС или сумата от ………… (цифром и словом).</w:t>
      </w:r>
    </w:p>
    <w:p w14:paraId="3EBD03F3"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(2)</w:t>
      </w:r>
      <w:r w:rsidRPr="008000FB">
        <w:rPr>
          <w:rFonts w:ascii="Times New Roman" w:hAnsi="Times New Roman" w:cs="Times New Roman"/>
          <w:sz w:val="24"/>
          <w:szCs w:val="24"/>
          <w:lang w:eastAsia="ar-SA"/>
        </w:rPr>
        <w:t xml:space="preserve"> ИЗПЪЛНИТЕЛЯТ избира формата на гаранцията измежду една от следните:</w:t>
      </w:r>
    </w:p>
    <w:p w14:paraId="744D5AD0"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 xml:space="preserve">а) парична сума внесена по банковата сметка на ВЪЗЛОЖИТЕЛЯ; </w:t>
      </w:r>
    </w:p>
    <w:p w14:paraId="56A1E016"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б) банкова гаранция;</w:t>
      </w:r>
    </w:p>
    <w:p w14:paraId="1B1E9605"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 xml:space="preserve">в) застраховка, която обезпечава изпълнението чрез покритие на отговорността на ИЗПЪЛНИТЕЛЯ. </w:t>
      </w:r>
    </w:p>
    <w:p w14:paraId="7F6DF21D"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(3)</w:t>
      </w:r>
      <w:r w:rsidRPr="008000FB">
        <w:rPr>
          <w:rFonts w:ascii="Times New Roman" w:hAnsi="Times New Roman" w:cs="Times New Roman"/>
          <w:sz w:val="24"/>
          <w:szCs w:val="24"/>
          <w:lang w:eastAsia="ar-SA"/>
        </w:rPr>
        <w:t xml:space="preserve"> Когато гаранцията се представя под формата на парична сума, последната се внася по следната банкова сметка на ВЪЗЛОЖИТЕЛЯ:</w:t>
      </w:r>
    </w:p>
    <w:p w14:paraId="37EE3A7F"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Титуляр: „София Тех Парк“ АД;</w:t>
      </w:r>
    </w:p>
    <w:p w14:paraId="4946ECA2"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 xml:space="preserve">Банка: УНИКРЕДИТ БУЛБАНК АД </w:t>
      </w:r>
    </w:p>
    <w:p w14:paraId="40F0DC2B"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 xml:space="preserve">IBAN: BG31UNCR70001520814012 </w:t>
      </w:r>
    </w:p>
    <w:p w14:paraId="733B24E0"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BIC:  UNCRBGSF</w:t>
      </w:r>
    </w:p>
    <w:p w14:paraId="3F029B9D"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Всички банкови разходи, свързани с преводите на сумата са за сметка на ИЗПЪЛНИТЕЛЯ.</w:t>
      </w:r>
    </w:p>
    <w:p w14:paraId="6218A1C9" w14:textId="47A8C041"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 xml:space="preserve">(4) </w:t>
      </w:r>
      <w:r w:rsidRPr="008000FB">
        <w:rPr>
          <w:rFonts w:ascii="Times New Roman" w:hAnsi="Times New Roman" w:cs="Times New Roman"/>
          <w:sz w:val="24"/>
          <w:szCs w:val="24"/>
          <w:lang w:eastAsia="ar-SA"/>
        </w:rPr>
        <w:t xml:space="preserve">Когато ИЗПЪЛНИТЕЛЯТ представя банкова гаранция, се представя оригиналът </w:t>
      </w:r>
      <w:r w:rsidR="006E7AAE">
        <w:rPr>
          <w:rFonts w:ascii="Times New Roman" w:hAnsi="Times New Roman" w:cs="Times New Roman"/>
          <w:sz w:val="24"/>
          <w:szCs w:val="24"/>
          <w:lang w:eastAsia="ar-SA"/>
        </w:rPr>
        <w:t>ѝ</w:t>
      </w:r>
      <w:r w:rsidRPr="008000FB">
        <w:rPr>
          <w:rFonts w:ascii="Times New Roman" w:hAnsi="Times New Roman" w:cs="Times New Roman"/>
          <w:sz w:val="24"/>
          <w:szCs w:val="24"/>
          <w:lang w:eastAsia="ar-SA"/>
        </w:rPr>
        <w:t xml:space="preserve">, като банковата гаранция следва да е издадена на името на ВЪЗЛОЖИТЕЛЯ, да е безусловна, неотменяема и непрехвърляема и следва да покрива 100 % (сто процента) от стойността на гаранцията за изпълнение, със срок на валидност, срока на действие на договора, плюс 30 (тридесет) дни (срока на действие на договора </w:t>
      </w:r>
      <w:r w:rsidRPr="008000FB">
        <w:rPr>
          <w:rFonts w:ascii="Times New Roman" w:hAnsi="Times New Roman" w:cs="Times New Roman"/>
          <w:sz w:val="24"/>
          <w:szCs w:val="24"/>
        </w:rPr>
        <w:t>изтича след изтичането на по-късния измежду гаранционния срок на доставеното оборудване ……… (посочва се) и срока на гаранционното обслужване на оборудването).</w:t>
      </w:r>
    </w:p>
    <w:p w14:paraId="66038E5C"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(5)</w:t>
      </w:r>
      <w:r w:rsidRPr="008000FB">
        <w:rPr>
          <w:rFonts w:ascii="Times New Roman" w:hAnsi="Times New Roman" w:cs="Times New Roman"/>
          <w:sz w:val="24"/>
          <w:szCs w:val="24"/>
          <w:lang w:eastAsia="ar-SA"/>
        </w:rPr>
        <w:t xml:space="preserve">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14:paraId="3179404E"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(6)</w:t>
      </w:r>
      <w:r w:rsidRPr="008000FB">
        <w:rPr>
          <w:rFonts w:ascii="Times New Roman" w:hAnsi="Times New Roman" w:cs="Times New Roman"/>
          <w:sz w:val="24"/>
          <w:szCs w:val="24"/>
          <w:lang w:eastAsia="ar-SA"/>
        </w:rPr>
        <w:t xml:space="preserve"> Всички банкови разходи, свързани с обслужването на превода на гаранцията, включително при нейното възстановяване, са за сметка на ИЗПЪЛНИТЕЛЯ.</w:t>
      </w:r>
    </w:p>
    <w:p w14:paraId="13A4C4DC"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 xml:space="preserve">(7) </w:t>
      </w:r>
      <w:r w:rsidRPr="008000FB">
        <w:rPr>
          <w:rFonts w:ascii="Times New Roman" w:hAnsi="Times New Roman" w:cs="Times New Roman"/>
          <w:sz w:val="24"/>
          <w:szCs w:val="24"/>
          <w:lang w:eastAsia="ar-SA"/>
        </w:rPr>
        <w:t xml:space="preserve">Когато ИЗПЪЛНИТЕЛЯТ представя застраховка за обезпечаване на изпълнението, то същата следва да обезпечава изпълнението чрез покритие на отговорността на ИЗПЪЛНИТЕЛЯ, и да е със срок на валидност, срока на действие на договора, плюс 30 (тридесет) дни (срока на действие на договора </w:t>
      </w:r>
      <w:r w:rsidRPr="008000FB">
        <w:rPr>
          <w:rFonts w:ascii="Times New Roman" w:hAnsi="Times New Roman" w:cs="Times New Roman"/>
          <w:sz w:val="24"/>
          <w:szCs w:val="24"/>
        </w:rPr>
        <w:t xml:space="preserve">изтича след изтичането на по-късния измежду гаранционния срок на доставеното оборудване ……… (посочва се) и срока на гаранционното обслужване на оборудването). </w:t>
      </w:r>
      <w:r w:rsidRPr="008000FB">
        <w:rPr>
          <w:rFonts w:ascii="Times New Roman" w:hAnsi="Times New Roman" w:cs="Times New Roman"/>
          <w:sz w:val="24"/>
          <w:szCs w:val="24"/>
          <w:lang w:eastAsia="ar-SA"/>
        </w:rPr>
        <w:t>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Всички разходи по сключването на застрахователния договор и поддържането на валидността на застраховката за изисквания срок, както и свързани с всяко изплащане на застрахователно обезщетение в полза на ВЪЗЛОЖИТЕЛЯ, са за сметка на ИЗПЪЛНИТЕЛЯ.</w:t>
      </w:r>
    </w:p>
    <w:p w14:paraId="3320DB34"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(8)</w:t>
      </w:r>
      <w:r w:rsidRPr="008000FB">
        <w:rPr>
          <w:rFonts w:ascii="Times New Roman" w:hAnsi="Times New Roman" w:cs="Times New Roman"/>
          <w:sz w:val="24"/>
          <w:szCs w:val="24"/>
          <w:lang w:eastAsia="ar-SA"/>
        </w:rPr>
        <w:t xml:space="preserve"> ВЪЗЛОЖИТЕЛЯТ освобождава гаранцията за изпълнение на договора на етапи и при условия, както следва:</w:t>
      </w:r>
    </w:p>
    <w:p w14:paraId="0E8624F9"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1. частично освобождаване в размер на 2 % (два процента) от стойността на договора в размер на ……………. (……….) лева, в срок до 30 (тридесет) дни, след приемане на доставката, извършването на монтаж, инсталация, въвеждане в експлоатация на оборудването и обучение на персонала за работа и подписване на съответните протоколи, при липса на възражения по изпълнението и при условие, че сумите по гаранциите не са задържани, или не са настъпили условия за задържането им.</w:t>
      </w:r>
    </w:p>
    <w:p w14:paraId="4B451815" w14:textId="3DF248AC"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 xml:space="preserve">2. окончателно освобождаване на остатъчната сума по гаранцията се извършва в срок до 30 (тридесет) дни, </w:t>
      </w:r>
      <w:r w:rsidRPr="008000FB">
        <w:rPr>
          <w:rFonts w:ascii="Times New Roman" w:hAnsi="Times New Roman" w:cs="Times New Roman"/>
          <w:sz w:val="24"/>
          <w:szCs w:val="24"/>
        </w:rPr>
        <w:t xml:space="preserve">след изтичането на </w:t>
      </w:r>
      <w:r w:rsidR="006E7AAE">
        <w:rPr>
          <w:rFonts w:ascii="Times New Roman" w:hAnsi="Times New Roman" w:cs="Times New Roman"/>
          <w:sz w:val="24"/>
          <w:szCs w:val="24"/>
        </w:rPr>
        <w:t xml:space="preserve">срока </w:t>
      </w:r>
      <w:r w:rsidRPr="008000FB">
        <w:rPr>
          <w:rFonts w:ascii="Times New Roman" w:hAnsi="Times New Roman" w:cs="Times New Roman"/>
          <w:sz w:val="24"/>
          <w:szCs w:val="24"/>
          <w:lang w:eastAsia="ar-SA"/>
        </w:rPr>
        <w:t xml:space="preserve">посочен </w:t>
      </w:r>
      <w:r w:rsidRPr="006E7AAE">
        <w:rPr>
          <w:rFonts w:ascii="Times New Roman" w:hAnsi="Times New Roman" w:cs="Times New Roman"/>
          <w:sz w:val="24"/>
          <w:szCs w:val="24"/>
          <w:lang w:eastAsia="ar-SA"/>
        </w:rPr>
        <w:t>в чл</w:t>
      </w:r>
      <w:r w:rsidR="006E7AAE" w:rsidRPr="006E7AAE">
        <w:rPr>
          <w:rFonts w:ascii="Times New Roman" w:hAnsi="Times New Roman" w:cs="Times New Roman"/>
          <w:sz w:val="24"/>
          <w:szCs w:val="24"/>
          <w:lang w:eastAsia="ar-SA"/>
        </w:rPr>
        <w:t>. 17, ал. 1 от настоящия договор</w:t>
      </w:r>
      <w:r w:rsidRPr="006E7AAE">
        <w:rPr>
          <w:rFonts w:ascii="Times New Roman" w:hAnsi="Times New Roman" w:cs="Times New Roman"/>
          <w:sz w:val="24"/>
          <w:szCs w:val="24"/>
          <w:lang w:eastAsia="ar-SA"/>
        </w:rPr>
        <w:t>,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w:t>
      </w:r>
      <w:r w:rsidRPr="008000FB">
        <w:rPr>
          <w:rFonts w:ascii="Times New Roman" w:hAnsi="Times New Roman" w:cs="Times New Roman"/>
          <w:sz w:val="24"/>
          <w:szCs w:val="24"/>
          <w:lang w:eastAsia="ar-SA"/>
        </w:rPr>
        <w:t xml:space="preserve"> им, както и е налице подписан двустранен констативен протокол по чл. 15, ал. 9.</w:t>
      </w:r>
    </w:p>
    <w:p w14:paraId="34B9BD3D"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(9)</w:t>
      </w:r>
      <w:r w:rsidRPr="008000FB">
        <w:rPr>
          <w:rFonts w:ascii="Times New Roman" w:hAnsi="Times New Roman" w:cs="Times New Roman"/>
          <w:sz w:val="24"/>
          <w:szCs w:val="24"/>
          <w:lang w:eastAsia="ar-SA"/>
        </w:rPr>
        <w:t xml:space="preserve">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8, т. 1.</w:t>
      </w:r>
    </w:p>
    <w:p w14:paraId="549D9E4E" w14:textId="77777777" w:rsidR="008000FB" w:rsidRPr="008000FB" w:rsidRDefault="008000FB" w:rsidP="008000FB">
      <w:pPr>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(10)</w:t>
      </w:r>
      <w:r w:rsidRPr="008000FB">
        <w:rPr>
          <w:rFonts w:ascii="Times New Roman" w:hAnsi="Times New Roman" w:cs="Times New Roman"/>
          <w:sz w:val="24"/>
          <w:szCs w:val="24"/>
          <w:lang w:eastAsia="ar-SA"/>
        </w:rPr>
        <w:t xml:space="preserve">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 8. </w:t>
      </w:r>
    </w:p>
    <w:p w14:paraId="3DCF0BAD"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(11)</w:t>
      </w:r>
      <w:r w:rsidRPr="008000FB">
        <w:rPr>
          <w:rFonts w:ascii="Times New Roman" w:hAnsi="Times New Roman" w:cs="Times New Roman"/>
          <w:sz w:val="24"/>
          <w:szCs w:val="24"/>
          <w:lang w:eastAsia="ar-SA"/>
        </w:rPr>
        <w:t xml:space="preserve"> ВЪЗЛОЖИТЕЛЯТ не дължи лихви върху сумите по предоставената гаранция, независимо от формата под която е предоставена.</w:t>
      </w:r>
    </w:p>
    <w:p w14:paraId="4AFFB08E"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(12)</w:t>
      </w:r>
      <w:r w:rsidRPr="008000FB">
        <w:rPr>
          <w:rFonts w:ascii="Times New Roman" w:hAnsi="Times New Roman" w:cs="Times New Roman"/>
          <w:sz w:val="24"/>
          <w:szCs w:val="24"/>
          <w:lang w:eastAsia="ar-SA"/>
        </w:rPr>
        <w:t xml:space="preserve"> 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с влязло в сила окончателно решение, ВЪЗЛОЖИТЕЛЯТ може да пристъпи към задържане/усвояване на гаранцията изцяло или частично до размера, покриващ отговорността на ИЗПЪЛНИТЕЛЯ.</w:t>
      </w:r>
    </w:p>
    <w:p w14:paraId="4E252714"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(13)</w:t>
      </w:r>
      <w:r w:rsidRPr="008000FB">
        <w:rPr>
          <w:rFonts w:ascii="Times New Roman" w:hAnsi="Times New Roman" w:cs="Times New Roman"/>
          <w:sz w:val="24"/>
          <w:szCs w:val="24"/>
          <w:lang w:eastAsia="ar-SA"/>
        </w:rPr>
        <w:t xml:space="preserve"> ВЪЗЛОЖИТЕЛЯТ има право да задържи/усвои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задържи/усвои от гаранцията за изпълнение суми, покриващи отговорността на ИЗПЪЛНИТЕЛЯ за неизпълнението.</w:t>
      </w:r>
    </w:p>
    <w:p w14:paraId="02590EE6"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(14)</w:t>
      </w:r>
      <w:r w:rsidRPr="008000FB">
        <w:rPr>
          <w:rFonts w:ascii="Times New Roman" w:hAnsi="Times New Roman" w:cs="Times New Roman"/>
          <w:sz w:val="24"/>
          <w:szCs w:val="24"/>
          <w:lang w:eastAsia="ar-SA"/>
        </w:rPr>
        <w:t xml:space="preserve"> ВЪЗЛОЖИТЕЛЯТ има право да задържа/усвоява от сумите по гаранцията за изпълнение суми равни на размера на начислените неустойки и/или обезщетения по настоящия договор, поради неизпълнение на задълженията на ИЗПЪЛНИТЕЛЯ.</w:t>
      </w:r>
    </w:p>
    <w:p w14:paraId="2D9D3EDC"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(15)</w:t>
      </w:r>
      <w:r w:rsidRPr="008000FB">
        <w:rPr>
          <w:rFonts w:ascii="Times New Roman" w:hAnsi="Times New Roman" w:cs="Times New Roman"/>
          <w:sz w:val="24"/>
          <w:szCs w:val="24"/>
          <w:lang w:eastAsia="ar-SA"/>
        </w:rPr>
        <w:t xml:space="preserve"> В случай на задържане/усвояване от ВЪЗЛОЖИТЕЛЯ на сумa от гаранцията, ИЗПЪЛНИТЕЛЯТ е длъжен в срок до 30 (тридесет) дни да допълни гаранцията до размера ѝ, уговорен в ал.1, като внесе усвоената от ВЪЗЛОЖИТЕЛЯ сума по сметка на ВЪЗЛОЖИТЕЛЯ, или учреди банкова гаранция за сума в размер на усвоената или да до застрахова отговорността си до размера в ал. 1.</w:t>
      </w:r>
    </w:p>
    <w:p w14:paraId="04814556" w14:textId="77777777" w:rsidR="008000FB" w:rsidRPr="008000FB" w:rsidRDefault="008000FB" w:rsidP="008000FB">
      <w:pPr>
        <w:kinsoku w:val="0"/>
        <w:overflowPunct w:val="0"/>
        <w:ind w:firstLine="567"/>
        <w:jc w:val="both"/>
        <w:rPr>
          <w:rFonts w:ascii="Times New Roman" w:hAnsi="Times New Roman" w:cs="Times New Roman"/>
          <w:b/>
          <w:sz w:val="24"/>
          <w:szCs w:val="24"/>
        </w:rPr>
      </w:pPr>
      <w:r w:rsidRPr="008000FB">
        <w:rPr>
          <w:rFonts w:ascii="Times New Roman" w:hAnsi="Times New Roman" w:cs="Times New Roman"/>
          <w:b/>
          <w:sz w:val="24"/>
          <w:szCs w:val="24"/>
          <w:lang w:eastAsia="ar-SA"/>
        </w:rPr>
        <w:t xml:space="preserve">Чл.19.(1). </w:t>
      </w:r>
      <w:r w:rsidRPr="008000FB">
        <w:rPr>
          <w:rFonts w:ascii="Times New Roman" w:hAnsi="Times New Roman" w:cs="Times New Roman"/>
          <w:sz w:val="24"/>
          <w:szCs w:val="24"/>
          <w:lang w:eastAsia="ar-SA"/>
        </w:rPr>
        <w:t>К</w:t>
      </w:r>
      <w:r w:rsidRPr="008000FB">
        <w:rPr>
          <w:rFonts w:ascii="Times New Roman" w:hAnsi="Times New Roman" w:cs="Times New Roman"/>
          <w:sz w:val="24"/>
          <w:szCs w:val="24"/>
        </w:rPr>
        <w:t xml:space="preserve">огато ИЗПЪЛНИТЕЛЯТ желае да получи Авансово плащане по договора за обществена поръчка, същото се обезпечава преди извършването му с предоставяне в полза на ВЪЗЛОЖИТЕЛЯ на гаранция, обезпечаваща авансово предоставените средства. </w:t>
      </w:r>
      <w:r w:rsidRPr="008000FB">
        <w:rPr>
          <w:rFonts w:ascii="Times New Roman" w:hAnsi="Times New Roman" w:cs="Times New Roman"/>
          <w:b/>
          <w:sz w:val="24"/>
          <w:szCs w:val="24"/>
        </w:rPr>
        <w:t xml:space="preserve">Гаранцията, която обезпечава авансово предоставените средства, трябва да е за размера на тези средства, т.е. в размер на 20 % от стойността на договора по чл.4 (1), представляващи сумата от  …….. лева.  </w:t>
      </w:r>
    </w:p>
    <w:p w14:paraId="6E4D9C54" w14:textId="77777777" w:rsidR="008000FB" w:rsidRPr="008000FB" w:rsidRDefault="008000FB" w:rsidP="008000FB">
      <w:pPr>
        <w:kinsoku w:val="0"/>
        <w:overflowPunct w:val="0"/>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rPr>
        <w:t xml:space="preserve">(2) </w:t>
      </w:r>
      <w:r w:rsidRPr="008000FB">
        <w:rPr>
          <w:rFonts w:ascii="Times New Roman" w:hAnsi="Times New Roman" w:cs="Times New Roman"/>
          <w:sz w:val="24"/>
          <w:szCs w:val="24"/>
          <w:lang w:eastAsia="ar-SA"/>
        </w:rPr>
        <w:t>ИЗПЪЛНИТЕЛЯТ избира формата на гаранцията за авансово плащане измежду една от следните:</w:t>
      </w:r>
    </w:p>
    <w:p w14:paraId="3273232D"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а) парична сума внесена по банковата сметка на ВЪЗЛОЖИТЕЛЯ;</w:t>
      </w:r>
    </w:p>
    <w:p w14:paraId="0619351E"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б) банкова гаранция; Представя се оригинал на банковата гаранция.</w:t>
      </w:r>
    </w:p>
    <w:p w14:paraId="1017631E" w14:textId="77777777" w:rsidR="008000FB" w:rsidRPr="008000FB" w:rsidRDefault="008000FB" w:rsidP="008000FB">
      <w:pPr>
        <w:autoSpaceDE w:val="0"/>
        <w:autoSpaceDN w:val="0"/>
        <w:adjustRightInd w:val="0"/>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в) застраховка, която обезпечава авансовото плащане, чрез покритие на отговорността на ИЗПЪЛНИТЕЛЯ; Представя се оригинал на застраховката.</w:t>
      </w:r>
    </w:p>
    <w:p w14:paraId="6C42379C"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(3)</w:t>
      </w:r>
      <w:r w:rsidRPr="008000FB">
        <w:rPr>
          <w:rFonts w:ascii="Times New Roman" w:hAnsi="Times New Roman" w:cs="Times New Roman"/>
          <w:sz w:val="24"/>
          <w:szCs w:val="24"/>
          <w:lang w:eastAsia="ar-SA"/>
        </w:rPr>
        <w:t xml:space="preserve"> Когато Изпълнителят избере да представи гаранцията под формата на парична сума, последната се внася по следната банкова сметка на ВЪЗЛОЖИТЕЛЯ:</w:t>
      </w:r>
    </w:p>
    <w:p w14:paraId="435C40FA"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Титуляр: „София Тех Парк“ АД;</w:t>
      </w:r>
    </w:p>
    <w:p w14:paraId="4535807A"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 xml:space="preserve">Банка: УНИКРЕДИТ БУЛБАНК АД </w:t>
      </w:r>
    </w:p>
    <w:p w14:paraId="308E9101"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 xml:space="preserve">IBAN: BG31UNCR70001520814012 </w:t>
      </w:r>
    </w:p>
    <w:p w14:paraId="685D8E2E"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BIC:  UNCRBGSF</w:t>
      </w:r>
    </w:p>
    <w:p w14:paraId="68246B1A" w14:textId="77777777"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sz w:val="24"/>
          <w:szCs w:val="24"/>
          <w:lang w:eastAsia="ar-SA"/>
        </w:rPr>
        <w:t>Всички банкови разходи, свързани с преводите на сумата са за сметка на ИЗПЪЛНИТЕЛЯ.</w:t>
      </w:r>
    </w:p>
    <w:p w14:paraId="582DAFF7" w14:textId="64B1E423" w:rsidR="008000FB" w:rsidRPr="008000FB" w:rsidRDefault="008000FB" w:rsidP="008000FB">
      <w:pPr>
        <w:ind w:firstLine="567"/>
        <w:jc w:val="both"/>
        <w:rPr>
          <w:rFonts w:ascii="Times New Roman" w:eastAsia="Times New Roman" w:hAnsi="Times New Roman" w:cs="Times New Roman"/>
          <w:sz w:val="24"/>
          <w:szCs w:val="24"/>
          <w:lang w:eastAsia="bg-BG"/>
        </w:rPr>
      </w:pPr>
      <w:r w:rsidRPr="008000FB">
        <w:rPr>
          <w:rFonts w:ascii="Times New Roman" w:hAnsi="Times New Roman" w:cs="Times New Roman"/>
          <w:b/>
          <w:sz w:val="24"/>
          <w:szCs w:val="24"/>
          <w:lang w:eastAsia="ar-SA"/>
        </w:rPr>
        <w:t>(4)</w:t>
      </w:r>
      <w:r w:rsidRPr="008000FB">
        <w:rPr>
          <w:rFonts w:ascii="Times New Roman" w:hAnsi="Times New Roman" w:cs="Times New Roman"/>
          <w:sz w:val="24"/>
          <w:szCs w:val="24"/>
          <w:lang w:eastAsia="ar-SA"/>
        </w:rPr>
        <w:t xml:space="preserve"> Когато ИЗПЪЛНИТЕЛЯ избере да представи гаранцията под формата на Застраховка, която обезпечава авансово предоставените средства, същата тряб</w:t>
      </w:r>
      <w:r w:rsidR="007E79BF">
        <w:rPr>
          <w:rFonts w:ascii="Times New Roman" w:hAnsi="Times New Roman" w:cs="Times New Roman"/>
          <w:sz w:val="24"/>
          <w:szCs w:val="24"/>
          <w:lang w:eastAsia="ar-SA"/>
        </w:rPr>
        <w:t>ва да е със срок на валидност минимум 14</w:t>
      </w:r>
      <w:r w:rsidRPr="008000FB">
        <w:rPr>
          <w:rFonts w:ascii="Times New Roman" w:hAnsi="Times New Roman" w:cs="Times New Roman"/>
          <w:sz w:val="24"/>
          <w:szCs w:val="24"/>
          <w:lang w:eastAsia="ar-SA"/>
        </w:rPr>
        <w:t xml:space="preserve">0 календарни дни, считано от сключването на договора за обществена поръчка и да покрива целият размер на авансово предоставените средства. </w:t>
      </w:r>
      <w:r w:rsidRPr="008000FB">
        <w:rPr>
          <w:rFonts w:ascii="Times New Roman" w:eastAsia="Times New Roman" w:hAnsi="Times New Roman" w:cs="Times New Roman"/>
          <w:sz w:val="24"/>
          <w:szCs w:val="24"/>
          <w:lang w:eastAsia="bg-BG"/>
        </w:rPr>
        <w:t>Възложителят следва да бъде посочен като трето ползващо се лице по тази застраховка. Застраховката следва да покрива отговорността на Изпълнителя при неусвояване или невръщане на авансовото плащане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14:paraId="6BC489AB" w14:textId="77777777" w:rsidR="008000FB" w:rsidRPr="008000FB" w:rsidRDefault="008000FB" w:rsidP="008000FB">
      <w:pPr>
        <w:tabs>
          <w:tab w:val="left" w:pos="284"/>
        </w:tabs>
        <w:spacing w:after="0" w:line="240" w:lineRule="auto"/>
        <w:jc w:val="both"/>
        <w:rPr>
          <w:rFonts w:ascii="Times New Roman" w:eastAsia="Times New Roman" w:hAnsi="Times New Roman" w:cs="Times New Roman"/>
          <w:sz w:val="24"/>
          <w:szCs w:val="24"/>
          <w:lang w:eastAsia="bg-BG"/>
        </w:rPr>
      </w:pPr>
      <w:r w:rsidRPr="008000FB">
        <w:rPr>
          <w:rFonts w:ascii="Times New Roman" w:eastAsia="Times New Roman" w:hAnsi="Times New Roman" w:cs="Times New Roman"/>
          <w:iCs/>
          <w:sz w:val="24"/>
          <w:szCs w:val="24"/>
          <w:lang w:eastAsia="bg-BG"/>
        </w:rPr>
        <w:tab/>
      </w:r>
      <w:r w:rsidRPr="008000FB">
        <w:rPr>
          <w:rFonts w:ascii="Times New Roman" w:eastAsia="Times New Roman" w:hAnsi="Times New Roman" w:cs="Times New Roman"/>
          <w:iCs/>
          <w:sz w:val="24"/>
          <w:szCs w:val="24"/>
          <w:lang w:eastAsia="bg-BG"/>
        </w:rPr>
        <w:tab/>
      </w:r>
      <w:r w:rsidRPr="008000FB">
        <w:rPr>
          <w:rFonts w:ascii="Times New Roman" w:eastAsia="Times New Roman" w:hAnsi="Times New Roman" w:cs="Times New Roman"/>
          <w:b/>
          <w:iCs/>
          <w:sz w:val="24"/>
          <w:szCs w:val="24"/>
          <w:lang w:eastAsia="bg-BG"/>
        </w:rPr>
        <w:t>(5)</w:t>
      </w:r>
      <w:r w:rsidRPr="008000FB">
        <w:rPr>
          <w:rFonts w:ascii="Times New Roman" w:eastAsia="Times New Roman" w:hAnsi="Times New Roman" w:cs="Times New Roman"/>
          <w:iCs/>
          <w:sz w:val="24"/>
          <w:szCs w:val="24"/>
          <w:lang w:eastAsia="bg-BG"/>
        </w:rPr>
        <w:t xml:space="preserve"> Изпълнителят се задължава да удължи застраховката със срока на забавата/настъпилото събитие/удължаването на срока на договора, но минимум със 60 (шестдесет) дни след</w:t>
      </w:r>
      <w:r w:rsidRPr="008000FB">
        <w:rPr>
          <w:rFonts w:ascii="Times New Roman" w:eastAsia="Times New Roman" w:hAnsi="Times New Roman" w:cs="Times New Roman"/>
          <w:sz w:val="24"/>
          <w:szCs w:val="24"/>
          <w:lang w:eastAsia="bg-BG"/>
        </w:rPr>
        <w:t xml:space="preserve"> определеният срок (дата) по чл.19, ал.4 от настоящия договор, при забава на доставката или при обстоятелства независещи от страните, като срокът на застраховката следва да бъде по-дълъг от срока на договора. </w:t>
      </w:r>
    </w:p>
    <w:p w14:paraId="6DE25762" w14:textId="77777777" w:rsidR="008000FB" w:rsidRPr="008000FB" w:rsidRDefault="008000FB" w:rsidP="008000FB">
      <w:pPr>
        <w:tabs>
          <w:tab w:val="left" w:pos="284"/>
        </w:tabs>
        <w:spacing w:after="0" w:line="240" w:lineRule="auto"/>
        <w:jc w:val="both"/>
        <w:rPr>
          <w:rFonts w:ascii="Times New Roman" w:eastAsia="Times New Roman" w:hAnsi="Times New Roman" w:cs="Times New Roman"/>
          <w:sz w:val="24"/>
          <w:szCs w:val="24"/>
          <w:lang w:eastAsia="bg-BG"/>
        </w:rPr>
      </w:pPr>
    </w:p>
    <w:p w14:paraId="1F3F4AF5" w14:textId="3DBFC336" w:rsidR="008000FB" w:rsidRPr="008000FB" w:rsidRDefault="008000FB" w:rsidP="008000FB">
      <w:pPr>
        <w:ind w:firstLine="567"/>
        <w:jc w:val="both"/>
        <w:rPr>
          <w:rFonts w:ascii="Times New Roman" w:hAnsi="Times New Roman" w:cs="Times New Roman"/>
          <w:sz w:val="24"/>
          <w:szCs w:val="24"/>
          <w:lang w:eastAsia="ar-SA"/>
        </w:rPr>
      </w:pPr>
      <w:r w:rsidRPr="008000FB">
        <w:rPr>
          <w:rFonts w:ascii="Times New Roman" w:hAnsi="Times New Roman" w:cs="Times New Roman"/>
          <w:b/>
          <w:sz w:val="24"/>
          <w:szCs w:val="24"/>
          <w:lang w:eastAsia="ar-SA"/>
        </w:rPr>
        <w:t xml:space="preserve"> (6) </w:t>
      </w:r>
      <w:r w:rsidRPr="008000FB">
        <w:rPr>
          <w:rFonts w:ascii="Times New Roman" w:hAnsi="Times New Roman" w:cs="Times New Roman"/>
          <w:sz w:val="24"/>
          <w:szCs w:val="24"/>
          <w:lang w:eastAsia="ar-SA"/>
        </w:rPr>
        <w:t xml:space="preserve">Когато ИЗПЪЛНИТЕЛЯТ избере да представи гаранцията за авансово плащане под формата на учредена Банкова гаранция, същият следва да представи оригинал </w:t>
      </w:r>
      <w:r w:rsidRPr="008000FB">
        <w:rPr>
          <w:rFonts w:ascii="Times New Roman" w:hAnsi="Times New Roman" w:cs="Times New Roman"/>
          <w:sz w:val="24"/>
          <w:szCs w:val="24"/>
        </w:rPr>
        <w:t xml:space="preserve">на безусловна, неотменима и непрехвърляема банкова гаранция, издадена на името на ВЪЗЛОЖИТЕЛЯ за целият размер на авансовото плащане и </w:t>
      </w:r>
      <w:r w:rsidRPr="008000FB">
        <w:rPr>
          <w:rFonts w:ascii="Times New Roman" w:hAnsi="Times New Roman" w:cs="Times New Roman"/>
          <w:sz w:val="24"/>
          <w:szCs w:val="24"/>
          <w:lang w:eastAsia="ar-SA"/>
        </w:rPr>
        <w:t>със срок на валидност минимум 1</w:t>
      </w:r>
      <w:r w:rsidR="00CF1D0B">
        <w:rPr>
          <w:rFonts w:ascii="Times New Roman" w:hAnsi="Times New Roman" w:cs="Times New Roman"/>
          <w:sz w:val="24"/>
          <w:szCs w:val="24"/>
          <w:lang w:eastAsia="ar-SA"/>
        </w:rPr>
        <w:t>4</w:t>
      </w:r>
      <w:r w:rsidRPr="008000FB">
        <w:rPr>
          <w:rFonts w:ascii="Times New Roman" w:hAnsi="Times New Roman" w:cs="Times New Roman"/>
          <w:sz w:val="24"/>
          <w:szCs w:val="24"/>
          <w:lang w:eastAsia="ar-SA"/>
        </w:rPr>
        <w:t>0 календарни дни, считано от сключването на</w:t>
      </w:r>
      <w:r w:rsidR="00DC0855">
        <w:rPr>
          <w:rFonts w:ascii="Times New Roman" w:hAnsi="Times New Roman" w:cs="Times New Roman"/>
          <w:sz w:val="24"/>
          <w:szCs w:val="24"/>
          <w:lang w:eastAsia="ar-SA"/>
        </w:rPr>
        <w:t xml:space="preserve"> договора за обществена поръчка.</w:t>
      </w:r>
    </w:p>
    <w:p w14:paraId="5A2B5253" w14:textId="77777777" w:rsidR="008000FB" w:rsidRPr="008000FB" w:rsidRDefault="008000FB" w:rsidP="008000FB">
      <w:pPr>
        <w:autoSpaceDE w:val="0"/>
        <w:autoSpaceDN w:val="0"/>
        <w:adjustRightInd w:val="0"/>
        <w:ind w:firstLine="567"/>
        <w:jc w:val="both"/>
        <w:rPr>
          <w:rFonts w:ascii="Times New Roman" w:eastAsia="Times New Roman" w:hAnsi="Times New Roman" w:cs="Times New Roman"/>
          <w:sz w:val="24"/>
          <w:szCs w:val="24"/>
          <w:lang w:eastAsia="bg-BG"/>
        </w:rPr>
      </w:pPr>
      <w:r w:rsidRPr="008000FB">
        <w:rPr>
          <w:rFonts w:ascii="Times New Roman" w:hAnsi="Times New Roman" w:cs="Times New Roman"/>
          <w:b/>
          <w:sz w:val="24"/>
          <w:szCs w:val="24"/>
        </w:rPr>
        <w:t>(7)</w:t>
      </w:r>
      <w:r w:rsidRPr="008000FB">
        <w:rPr>
          <w:rFonts w:ascii="Times New Roman" w:hAnsi="Times New Roman" w:cs="Times New Roman"/>
          <w:sz w:val="24"/>
          <w:szCs w:val="24"/>
        </w:rPr>
        <w:t xml:space="preserve"> </w:t>
      </w:r>
      <w:r w:rsidRPr="008000FB">
        <w:rPr>
          <w:rFonts w:ascii="Times New Roman" w:eastAsia="Times New Roman" w:hAnsi="Times New Roman" w:cs="Times New Roman"/>
          <w:sz w:val="24"/>
          <w:szCs w:val="24"/>
          <w:lang w:eastAsia="bg-BG"/>
        </w:rPr>
        <w:t>Страните се съгласяват в случай на учредяване на банкова гаранция, тя да съдържа условие, че при първо поискване банката следва да заплати на ВЪЗЛОЖИТЕЛЯ сумата по гаранцията независимо от направените възражения и защита, възникващи във връзка с основните задължения.</w:t>
      </w:r>
    </w:p>
    <w:p w14:paraId="4B021245" w14:textId="77777777" w:rsidR="008000FB" w:rsidRPr="008000FB" w:rsidRDefault="008000FB" w:rsidP="008000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r w:rsidRPr="008000FB">
        <w:rPr>
          <w:rFonts w:ascii="Times New Roman" w:eastAsia="Times New Roman" w:hAnsi="Times New Roman" w:cs="Times New Roman"/>
          <w:sz w:val="24"/>
          <w:szCs w:val="24"/>
          <w:lang w:eastAsia="bg-BG"/>
        </w:rPr>
        <w:t>(8) Всички банкови разходи, свързани с обслужването на превода на гаранцията, включително при нейното възстановяване и удължаване са за сметка на Изпълнителя.</w:t>
      </w:r>
    </w:p>
    <w:p w14:paraId="2983ABEC" w14:textId="77777777" w:rsidR="008000FB" w:rsidRPr="008000FB" w:rsidRDefault="008000FB" w:rsidP="008000FB">
      <w:pPr>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3B6741D2" w14:textId="77777777" w:rsidR="008000FB" w:rsidRPr="008000FB" w:rsidRDefault="008000FB" w:rsidP="008000FB">
      <w:pPr>
        <w:tabs>
          <w:tab w:val="left" w:pos="284"/>
          <w:tab w:val="left" w:pos="567"/>
        </w:tabs>
        <w:spacing w:after="0" w:line="240" w:lineRule="auto"/>
        <w:jc w:val="both"/>
        <w:rPr>
          <w:rFonts w:ascii="Times New Roman" w:eastAsia="Times New Roman" w:hAnsi="Times New Roman" w:cs="Times New Roman"/>
          <w:sz w:val="24"/>
          <w:szCs w:val="24"/>
          <w:lang w:eastAsia="bg-BG"/>
        </w:rPr>
      </w:pPr>
      <w:r w:rsidRPr="008000FB">
        <w:rPr>
          <w:rFonts w:ascii="Times New Roman" w:eastAsia="Times New Roman" w:hAnsi="Times New Roman" w:cs="Times New Roman"/>
          <w:sz w:val="24"/>
          <w:szCs w:val="24"/>
          <w:lang w:eastAsia="bg-BG"/>
        </w:rPr>
        <w:tab/>
      </w:r>
      <w:r w:rsidRPr="008000FB">
        <w:rPr>
          <w:rFonts w:ascii="Times New Roman" w:eastAsia="Times New Roman" w:hAnsi="Times New Roman" w:cs="Times New Roman"/>
          <w:sz w:val="24"/>
          <w:szCs w:val="24"/>
          <w:lang w:eastAsia="bg-BG"/>
        </w:rPr>
        <w:tab/>
        <w:t xml:space="preserve">(9) </w:t>
      </w:r>
      <w:r w:rsidRPr="008000FB">
        <w:rPr>
          <w:rFonts w:ascii="Times New Roman" w:eastAsia="Times New Roman" w:hAnsi="Times New Roman" w:cs="Times New Roman"/>
          <w:iCs/>
          <w:sz w:val="24"/>
          <w:szCs w:val="24"/>
          <w:lang w:eastAsia="bg-BG"/>
        </w:rPr>
        <w:t xml:space="preserve">Изпълнителят се задължава да удължи гаранцията със срока на забавата/настъпилото събитие/удължаването на срока на договора, но минимум със </w:t>
      </w:r>
      <w:r w:rsidRPr="008000FB">
        <w:rPr>
          <w:rFonts w:ascii="Times New Roman" w:eastAsia="Times New Roman" w:hAnsi="Times New Roman" w:cs="Times New Roman"/>
          <w:sz w:val="24"/>
          <w:szCs w:val="24"/>
          <w:lang w:eastAsia="bg-BG"/>
        </w:rPr>
        <w:t>60 (шестдесет) дни</w:t>
      </w:r>
      <w:r w:rsidRPr="008000FB">
        <w:rPr>
          <w:rFonts w:ascii="Times New Roman" w:eastAsia="Times New Roman" w:hAnsi="Times New Roman" w:cs="Times New Roman"/>
          <w:iCs/>
          <w:sz w:val="24"/>
          <w:szCs w:val="24"/>
          <w:lang w:eastAsia="bg-BG"/>
        </w:rPr>
        <w:t xml:space="preserve"> след</w:t>
      </w:r>
      <w:r w:rsidRPr="008000FB">
        <w:rPr>
          <w:rFonts w:ascii="Times New Roman" w:eastAsia="Times New Roman" w:hAnsi="Times New Roman" w:cs="Times New Roman"/>
          <w:sz w:val="24"/>
          <w:szCs w:val="24"/>
          <w:lang w:eastAsia="bg-BG"/>
        </w:rPr>
        <w:t xml:space="preserve"> определеният срок по чл.19,ал.6 от настоящия договор, при забава на доставката или при обстоятелства независещи от страните, като срокът на гаранцията следва да бъде по-дълъг от срока на договора. </w:t>
      </w:r>
    </w:p>
    <w:p w14:paraId="0354DAE7" w14:textId="77777777" w:rsidR="008000FB" w:rsidRPr="008000FB" w:rsidRDefault="008000FB" w:rsidP="008000FB">
      <w:pPr>
        <w:kinsoku w:val="0"/>
        <w:overflowPunct w:val="0"/>
        <w:spacing w:after="0" w:line="240" w:lineRule="auto"/>
        <w:ind w:firstLine="567"/>
        <w:jc w:val="both"/>
        <w:rPr>
          <w:rFonts w:ascii="Times New Roman" w:hAnsi="Times New Roman" w:cs="Times New Roman"/>
          <w:sz w:val="24"/>
          <w:szCs w:val="24"/>
        </w:rPr>
      </w:pPr>
    </w:p>
    <w:p w14:paraId="695E7993" w14:textId="3A8A6A1A" w:rsidR="008000FB" w:rsidRPr="008000FB" w:rsidRDefault="008000FB" w:rsidP="008000FB">
      <w:pPr>
        <w:kinsoku w:val="0"/>
        <w:overflowPunct w:val="0"/>
        <w:spacing w:after="0" w:line="240" w:lineRule="auto"/>
        <w:ind w:firstLine="567"/>
        <w:jc w:val="both"/>
        <w:rPr>
          <w:rFonts w:ascii="Times New Roman" w:hAnsi="Times New Roman" w:cs="Times New Roman"/>
          <w:sz w:val="24"/>
          <w:szCs w:val="24"/>
        </w:rPr>
      </w:pPr>
      <w:r w:rsidRPr="008000FB">
        <w:rPr>
          <w:rFonts w:ascii="Times New Roman" w:hAnsi="Times New Roman" w:cs="Times New Roman"/>
          <w:sz w:val="24"/>
          <w:szCs w:val="24"/>
        </w:rPr>
        <w:t xml:space="preserve">(10) Гаранцията, която обезпечава авансово предоставените средства, се освобождава до 3 /три/ дни след връщане или усвояване на аванса. Усвояването на аванса се счита за настъпило с изпълнение на задължението на ИЗПЪЛНИТЕЛЯ за доставка на </w:t>
      </w:r>
      <w:r w:rsidR="007373EF">
        <w:rPr>
          <w:rFonts w:ascii="Times New Roman" w:hAnsi="Times New Roman" w:cs="Times New Roman"/>
          <w:sz w:val="24"/>
          <w:szCs w:val="24"/>
        </w:rPr>
        <w:t>апаратурата,</w:t>
      </w:r>
      <w:r w:rsidRPr="008000FB">
        <w:rPr>
          <w:rFonts w:ascii="Times New Roman" w:hAnsi="Times New Roman" w:cs="Times New Roman"/>
          <w:sz w:val="24"/>
          <w:szCs w:val="24"/>
        </w:rPr>
        <w:t xml:space="preserve"> удостоверено с двустранния приемо - предавателен протокол по чл. 15, ал. 2 от този договор. </w:t>
      </w:r>
    </w:p>
    <w:p w14:paraId="686AFC4E" w14:textId="77777777" w:rsidR="008000FB" w:rsidRPr="008000FB" w:rsidRDefault="008000FB" w:rsidP="008000FB">
      <w:pPr>
        <w:autoSpaceDE w:val="0"/>
        <w:autoSpaceDN w:val="0"/>
        <w:adjustRightInd w:val="0"/>
        <w:spacing w:after="0" w:line="240" w:lineRule="auto"/>
        <w:jc w:val="both"/>
        <w:rPr>
          <w:rFonts w:ascii="Times New Roman" w:hAnsi="Times New Roman" w:cs="Times New Roman"/>
          <w:b/>
          <w:sz w:val="24"/>
          <w:szCs w:val="24"/>
        </w:rPr>
      </w:pPr>
      <w:r w:rsidRPr="008000FB">
        <w:rPr>
          <w:rFonts w:ascii="Times New Roman" w:hAnsi="Times New Roman" w:cs="Times New Roman"/>
          <w:b/>
          <w:sz w:val="24"/>
          <w:szCs w:val="24"/>
        </w:rPr>
        <w:tab/>
      </w:r>
    </w:p>
    <w:p w14:paraId="6B5E2F80" w14:textId="77777777" w:rsidR="008000FB" w:rsidRPr="008000FB" w:rsidRDefault="008000FB" w:rsidP="008000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r w:rsidRPr="008000FB">
        <w:rPr>
          <w:rFonts w:ascii="Times New Roman" w:hAnsi="Times New Roman" w:cs="Times New Roman"/>
          <w:sz w:val="24"/>
          <w:szCs w:val="24"/>
          <w:lang w:val="en-US"/>
        </w:rPr>
        <w:t>(11</w:t>
      </w:r>
      <w:r w:rsidRPr="008000FB">
        <w:rPr>
          <w:rFonts w:ascii="Times New Roman" w:hAnsi="Times New Roman" w:cs="Times New Roman"/>
          <w:sz w:val="24"/>
          <w:szCs w:val="24"/>
        </w:rPr>
        <w:t xml:space="preserve">) </w:t>
      </w:r>
      <w:r w:rsidRPr="008000FB">
        <w:rPr>
          <w:rFonts w:ascii="Times New Roman" w:eastAsia="Times New Roman" w:hAnsi="Times New Roman" w:cs="Times New Roman"/>
          <w:sz w:val="24"/>
          <w:szCs w:val="24"/>
          <w:lang w:eastAsia="bg-BG"/>
        </w:rPr>
        <w:t xml:space="preserve">ИЗПЪЛНИТЕЛЯТ представя документи за внесени или учредени гаранции, както следва: за изпълнение на Договора най-късно към датата на сключването му, а за гарантиране на авансовото плащане най-късно до 3 (три) работни дни след сключването на договора. </w:t>
      </w:r>
    </w:p>
    <w:p w14:paraId="1751224F" w14:textId="77777777" w:rsidR="008000FB" w:rsidRPr="008000FB" w:rsidRDefault="008000FB" w:rsidP="008000FB">
      <w:pPr>
        <w:ind w:firstLine="2694"/>
        <w:jc w:val="both"/>
        <w:rPr>
          <w:rFonts w:ascii="Times New Roman" w:hAnsi="Times New Roman" w:cs="Times New Roman"/>
          <w:b/>
          <w:sz w:val="24"/>
          <w:szCs w:val="24"/>
        </w:rPr>
      </w:pPr>
      <w:r w:rsidRPr="008000FB">
        <w:rPr>
          <w:rFonts w:ascii="Times New Roman" w:hAnsi="Times New Roman" w:cs="Times New Roman"/>
          <w:b/>
          <w:sz w:val="24"/>
          <w:szCs w:val="24"/>
        </w:rPr>
        <w:t>Х. ПРЕКРАТЯВАНЕ НА ДОГОВОРА.</w:t>
      </w:r>
    </w:p>
    <w:p w14:paraId="1E9DFE41"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b/>
          <w:sz w:val="24"/>
          <w:szCs w:val="24"/>
        </w:rPr>
        <w:t>Чл. 20</w:t>
      </w:r>
      <w:r w:rsidRPr="008000FB">
        <w:rPr>
          <w:rFonts w:ascii="Times New Roman" w:hAnsi="Times New Roman" w:cs="Times New Roman"/>
          <w:b/>
          <w:noProof/>
          <w:sz w:val="24"/>
          <w:szCs w:val="24"/>
        </w:rPr>
        <w:t>.</w:t>
      </w:r>
      <w:r w:rsidRPr="008000FB">
        <w:rPr>
          <w:rFonts w:ascii="Times New Roman" w:hAnsi="Times New Roman" w:cs="Times New Roman"/>
          <w:b/>
          <w:sz w:val="24"/>
          <w:szCs w:val="24"/>
        </w:rPr>
        <w:t>(1)</w:t>
      </w:r>
      <w:r w:rsidRPr="008000FB">
        <w:rPr>
          <w:rFonts w:ascii="Times New Roman" w:hAnsi="Times New Roman" w:cs="Times New Roman"/>
          <w:sz w:val="24"/>
          <w:szCs w:val="24"/>
        </w:rPr>
        <w:t xml:space="preserve"> Този договор се прекратява в следните случаи:</w:t>
      </w:r>
    </w:p>
    <w:p w14:paraId="2E2FB704" w14:textId="77777777" w:rsidR="008000FB" w:rsidRPr="008000FB" w:rsidRDefault="008000FB" w:rsidP="008000FB">
      <w:pPr>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8000FB">
        <w:rPr>
          <w:rFonts w:ascii="Times New Roman" w:hAnsi="Times New Roman" w:cs="Times New Roman"/>
          <w:sz w:val="24"/>
          <w:szCs w:val="24"/>
        </w:rPr>
        <w:t>С изтичане на уговорения срок.</w:t>
      </w:r>
    </w:p>
    <w:p w14:paraId="778CDF27" w14:textId="77777777" w:rsidR="008000FB" w:rsidRPr="008000FB" w:rsidRDefault="008000FB" w:rsidP="008000FB">
      <w:pPr>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8000FB">
        <w:rPr>
          <w:rFonts w:ascii="Times New Roman" w:hAnsi="Times New Roman" w:cs="Times New Roman"/>
          <w:sz w:val="24"/>
          <w:szCs w:val="24"/>
        </w:rPr>
        <w:t>С пълното, точно и качествено изпълнение на предмета на договора.</w:t>
      </w:r>
    </w:p>
    <w:p w14:paraId="7259DF0A"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b/>
          <w:noProof/>
          <w:sz w:val="24"/>
          <w:szCs w:val="24"/>
        </w:rPr>
        <w:t xml:space="preserve">3.  </w:t>
      </w:r>
      <w:r w:rsidRPr="008000FB">
        <w:rPr>
          <w:rFonts w:ascii="Times New Roman" w:hAnsi="Times New Roman" w:cs="Times New Roman"/>
          <w:sz w:val="24"/>
          <w:szCs w:val="24"/>
        </w:rPr>
        <w:t>По взаимно съгласие на двете страни, изразено писмено.</w:t>
      </w:r>
    </w:p>
    <w:p w14:paraId="7CCE76D8"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b/>
          <w:noProof/>
          <w:sz w:val="24"/>
          <w:szCs w:val="24"/>
        </w:rPr>
        <w:t xml:space="preserve">4. </w:t>
      </w:r>
      <w:r w:rsidRPr="008000FB">
        <w:rPr>
          <w:rFonts w:ascii="Times New Roman" w:hAnsi="Times New Roman" w:cs="Times New Roman"/>
          <w:sz w:val="24"/>
          <w:szCs w:val="24"/>
        </w:rPr>
        <w:t>При констатирани нередности или конфликт на интереси по смисъла на чл. 12 от този договор, с изпращане на едностранно 10-дневно писмено предизвестие от ВЪЗЛОЖИТЕЛЯ до ИЗПЪЛНИТЕЛЯ.</w:t>
      </w:r>
    </w:p>
    <w:p w14:paraId="17B2322F"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b/>
          <w:sz w:val="24"/>
          <w:szCs w:val="24"/>
        </w:rPr>
        <w:t>5.</w:t>
      </w:r>
      <w:r w:rsidRPr="008000FB">
        <w:rPr>
          <w:rFonts w:ascii="Times New Roman" w:hAnsi="Times New Roman" w:cs="Times New Roman"/>
          <w:sz w:val="24"/>
          <w:szCs w:val="24"/>
        </w:rPr>
        <w:t xml:space="preserve"> Когато са настъпили съществени промени във финансирането на обществената поръчка, предмет на договора, извън правомощията на ВЪЗЛОЖИТЕЛЯ, които той не е могъл да предвиди и предотврати, включително при невъзможност да се осигури финансиране за изпълнението на поръчката по причини, които ВЪЗЛОЖИТЕЛЯТ не е могъл да предвиди - с едностранно писмено уведомление от ВЪЗЛОЖИТЕЛЯ с незабавен ефект, след настъпване на тези обстоятелствата. В тези случаи ВЪЗЛОЖИТЕЛЯ няма да дължи никакви неустойки и/или обезщетения на ИЗПЪЛНИТЕЛЯ</w:t>
      </w:r>
    </w:p>
    <w:p w14:paraId="2A3BF657"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6. </w:t>
      </w:r>
      <w:r w:rsidRPr="008000FB">
        <w:rPr>
          <w:rFonts w:ascii="Times New Roman" w:hAnsi="Times New Roman" w:cs="Times New Roman"/>
          <w:sz w:val="24"/>
          <w:szCs w:val="24"/>
        </w:rPr>
        <w:t>В хипотезата на чл. 27, ал. 3 от договора.</w:t>
      </w:r>
    </w:p>
    <w:p w14:paraId="59662319" w14:textId="77777777" w:rsidR="008000FB" w:rsidRPr="008000FB" w:rsidRDefault="008000FB" w:rsidP="008000FB">
      <w:pPr>
        <w:tabs>
          <w:tab w:val="num" w:pos="0"/>
          <w:tab w:val="left" w:pos="709"/>
          <w:tab w:val="left" w:pos="851"/>
          <w:tab w:val="left" w:pos="993"/>
        </w:tabs>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7. </w:t>
      </w:r>
      <w:r w:rsidRPr="008000FB">
        <w:rPr>
          <w:rFonts w:ascii="Times New Roman" w:hAnsi="Times New Roman" w:cs="Times New Roman"/>
          <w:sz w:val="24"/>
          <w:szCs w:val="24"/>
        </w:rPr>
        <w:t>При обявяване на ликвидация или изпадане в неплатежоспособност и/или несъстоятелност на ИЗПЪЛНИТЕЛЯ.</w:t>
      </w:r>
    </w:p>
    <w:p w14:paraId="3E5D5877"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8. </w:t>
      </w:r>
      <w:r w:rsidRPr="008000FB">
        <w:rPr>
          <w:rFonts w:ascii="Times New Roman" w:hAnsi="Times New Roman" w:cs="Times New Roman"/>
          <w:sz w:val="24"/>
          <w:szCs w:val="24"/>
        </w:rPr>
        <w:t xml:space="preserve">В други предвидени в договора или закона случаи. </w:t>
      </w:r>
    </w:p>
    <w:p w14:paraId="1E1793AA" w14:textId="77777777" w:rsidR="008000FB" w:rsidRPr="008000FB" w:rsidRDefault="008000FB" w:rsidP="008000FB">
      <w:pPr>
        <w:tabs>
          <w:tab w:val="num" w:pos="0"/>
        </w:tabs>
        <w:ind w:firstLine="567"/>
        <w:jc w:val="both"/>
        <w:rPr>
          <w:rFonts w:ascii="Times New Roman" w:hAnsi="Times New Roman" w:cs="Times New Roman"/>
          <w:sz w:val="24"/>
          <w:szCs w:val="24"/>
        </w:rPr>
      </w:pPr>
      <w:r w:rsidRPr="008000FB">
        <w:rPr>
          <w:rFonts w:ascii="Times New Roman" w:hAnsi="Times New Roman" w:cs="Times New Roman"/>
          <w:b/>
          <w:sz w:val="24"/>
          <w:szCs w:val="24"/>
        </w:rPr>
        <w:t xml:space="preserve">(2) </w:t>
      </w:r>
      <w:r w:rsidRPr="008000FB">
        <w:rPr>
          <w:rFonts w:ascii="Times New Roman" w:hAnsi="Times New Roman" w:cs="Times New Roman"/>
          <w:sz w:val="24"/>
          <w:szCs w:val="24"/>
        </w:rPr>
        <w:t xml:space="preserve">ВЪЗЛОЖИТЕЛЯТ може да развали договора без предизвестие, с уведомление, изпратено до ИЗПЪЛНИТЕЛЯ: </w:t>
      </w:r>
    </w:p>
    <w:p w14:paraId="0988B0B6" w14:textId="77777777" w:rsidR="008000FB" w:rsidRPr="008000FB" w:rsidRDefault="008000FB" w:rsidP="008000FB">
      <w:pPr>
        <w:ind w:firstLine="567"/>
        <w:contextualSpacing/>
        <w:jc w:val="both"/>
        <w:rPr>
          <w:rFonts w:ascii="Times New Roman" w:hAnsi="Times New Roman" w:cs="Times New Roman"/>
          <w:sz w:val="24"/>
          <w:szCs w:val="24"/>
        </w:rPr>
      </w:pPr>
      <w:r w:rsidRPr="008000FB">
        <w:rPr>
          <w:rFonts w:ascii="Times New Roman" w:hAnsi="Times New Roman" w:cs="Times New Roman"/>
          <w:sz w:val="24"/>
          <w:szCs w:val="24"/>
        </w:rPr>
        <w:t>1. При системни(три или повече пъти) неизпълнения от страна на ИЗПЪЛНИТЕЛЯ на задълженията му за гаранционно обслужване и/или гаранционни ремонти в рамките на гаранционния срок по договора; или</w:t>
      </w:r>
    </w:p>
    <w:p w14:paraId="5BEFE253" w14:textId="77777777" w:rsidR="008000FB" w:rsidRPr="008000FB" w:rsidRDefault="008000FB" w:rsidP="008000FB">
      <w:pPr>
        <w:ind w:firstLine="567"/>
        <w:contextualSpacing/>
        <w:jc w:val="both"/>
        <w:rPr>
          <w:rFonts w:ascii="Times New Roman" w:hAnsi="Times New Roman" w:cs="Times New Roman"/>
          <w:sz w:val="24"/>
          <w:szCs w:val="24"/>
        </w:rPr>
      </w:pPr>
      <w:r w:rsidRPr="008000FB">
        <w:rPr>
          <w:rFonts w:ascii="Times New Roman" w:hAnsi="Times New Roman" w:cs="Times New Roman"/>
          <w:sz w:val="24"/>
          <w:szCs w:val="24"/>
        </w:rPr>
        <w:t xml:space="preserve">2. При пълно неизпълнение от страна на ИЗПЪЛНИТЕЛЯ на задължението му за гаранционно обслужване и/или извършване на гаранционни ремонти в рамките на гаранционния срок; или </w:t>
      </w:r>
    </w:p>
    <w:p w14:paraId="1CCA6A70" w14:textId="77777777" w:rsidR="008000FB" w:rsidRPr="008000FB" w:rsidRDefault="008000FB" w:rsidP="008000FB">
      <w:pPr>
        <w:ind w:firstLine="567"/>
        <w:contextualSpacing/>
        <w:jc w:val="both"/>
        <w:rPr>
          <w:rFonts w:ascii="Times New Roman" w:hAnsi="Times New Roman" w:cs="Times New Roman"/>
          <w:sz w:val="24"/>
          <w:szCs w:val="24"/>
        </w:rPr>
      </w:pPr>
      <w:r w:rsidRPr="008000FB">
        <w:rPr>
          <w:rFonts w:ascii="Times New Roman" w:hAnsi="Times New Roman" w:cs="Times New Roman"/>
          <w:sz w:val="24"/>
          <w:szCs w:val="24"/>
          <w:lang w:eastAsia="bg-BG"/>
        </w:rPr>
        <w:t xml:space="preserve">3. При забава на ИЗПЪЛНИТЕЛЯ, продължила повече от </w:t>
      </w:r>
      <w:r w:rsidRPr="008000FB">
        <w:rPr>
          <w:rFonts w:ascii="Times New Roman" w:hAnsi="Times New Roman" w:cs="Times New Roman"/>
          <w:sz w:val="24"/>
          <w:szCs w:val="24"/>
        </w:rPr>
        <w:t xml:space="preserve">30 (тридесет) дни, за изпълнение на задължението му за доставка на оборудването, и/или </w:t>
      </w:r>
      <w:r w:rsidRPr="008000FB">
        <w:rPr>
          <w:rFonts w:ascii="Times New Roman" w:hAnsi="Times New Roman" w:cs="Times New Roman"/>
          <w:sz w:val="24"/>
          <w:szCs w:val="24"/>
          <w:lang w:eastAsia="bg-BG"/>
        </w:rPr>
        <w:t xml:space="preserve">въвеждането в експлоатация на оборудването, </w:t>
      </w:r>
      <w:r w:rsidRPr="008000FB">
        <w:rPr>
          <w:rFonts w:ascii="Times New Roman" w:hAnsi="Times New Roman" w:cs="Times New Roman"/>
          <w:sz w:val="24"/>
          <w:szCs w:val="24"/>
        </w:rPr>
        <w:t>и/или за обучение на персонала на ВЪЗЛОЖИТЕЛЯ; или</w:t>
      </w:r>
    </w:p>
    <w:p w14:paraId="1C620DD3" w14:textId="77777777" w:rsidR="008000FB" w:rsidRPr="008000FB" w:rsidRDefault="008000FB" w:rsidP="008000FB">
      <w:pPr>
        <w:ind w:firstLine="567"/>
        <w:contextualSpacing/>
        <w:jc w:val="both"/>
        <w:rPr>
          <w:rFonts w:ascii="Times New Roman" w:hAnsi="Times New Roman" w:cs="Times New Roman"/>
          <w:sz w:val="24"/>
          <w:szCs w:val="24"/>
        </w:rPr>
      </w:pPr>
      <w:r w:rsidRPr="008000FB">
        <w:rPr>
          <w:rFonts w:ascii="Times New Roman" w:hAnsi="Times New Roman" w:cs="Times New Roman"/>
          <w:bCs/>
          <w:sz w:val="24"/>
          <w:szCs w:val="24"/>
          <w:lang w:eastAsia="bg-BG"/>
        </w:rPr>
        <w:t xml:space="preserve">4. Когато ИЗПЪЛНИТЕЛЯТ използва подизпълнител/и, без да е декларирал това в документите за участие, или използва подизпълнител/и, който е различен от този, който е посочен в офертата му, освен в случаите, в които замяната, съответно включването на подизпълнител е извършено със съгласието на </w:t>
      </w:r>
      <w:r w:rsidRPr="008000FB">
        <w:rPr>
          <w:rFonts w:ascii="Times New Roman" w:hAnsi="Times New Roman" w:cs="Times New Roman"/>
          <w:sz w:val="24"/>
          <w:szCs w:val="24"/>
        </w:rPr>
        <w:t>ВЪЗЛОЖИТЕЛЯ</w:t>
      </w:r>
      <w:r w:rsidRPr="008000FB">
        <w:rPr>
          <w:rFonts w:ascii="Times New Roman" w:hAnsi="Times New Roman" w:cs="Times New Roman"/>
          <w:bCs/>
          <w:sz w:val="24"/>
          <w:szCs w:val="24"/>
          <w:lang w:eastAsia="bg-BG"/>
        </w:rPr>
        <w:t xml:space="preserve"> и в съответствие със ЗОП и настоящия договор</w:t>
      </w:r>
      <w:r w:rsidRPr="008000FB">
        <w:rPr>
          <w:rFonts w:ascii="Times New Roman" w:hAnsi="Times New Roman" w:cs="Times New Roman"/>
          <w:sz w:val="24"/>
          <w:szCs w:val="24"/>
        </w:rPr>
        <w:t>; или</w:t>
      </w:r>
    </w:p>
    <w:p w14:paraId="78B927E6" w14:textId="77777777" w:rsidR="008000FB" w:rsidRPr="008000FB" w:rsidRDefault="008000FB" w:rsidP="008000FB">
      <w:pPr>
        <w:ind w:firstLine="567"/>
        <w:contextualSpacing/>
        <w:jc w:val="both"/>
        <w:rPr>
          <w:rFonts w:ascii="Times New Roman" w:hAnsi="Times New Roman" w:cs="Times New Roman"/>
          <w:sz w:val="24"/>
          <w:szCs w:val="24"/>
        </w:rPr>
      </w:pPr>
      <w:r w:rsidRPr="008000FB">
        <w:rPr>
          <w:rFonts w:ascii="Times New Roman" w:hAnsi="Times New Roman" w:cs="Times New Roman"/>
          <w:sz w:val="24"/>
          <w:szCs w:val="24"/>
        </w:rPr>
        <w:t>5. При пълно неизпълнение от страна на ИЗПЪЛНИТЕЛЯ на задълженията му по настоящия договор; или</w:t>
      </w:r>
    </w:p>
    <w:p w14:paraId="723C90FF" w14:textId="77777777" w:rsidR="008000FB" w:rsidRPr="008000FB" w:rsidRDefault="008000FB" w:rsidP="008000FB">
      <w:pPr>
        <w:ind w:firstLine="567"/>
        <w:contextualSpacing/>
        <w:jc w:val="both"/>
        <w:rPr>
          <w:rFonts w:ascii="Times New Roman" w:hAnsi="Times New Roman" w:cs="Times New Roman"/>
          <w:sz w:val="24"/>
          <w:szCs w:val="24"/>
        </w:rPr>
      </w:pPr>
      <w:r w:rsidRPr="008000FB">
        <w:rPr>
          <w:rFonts w:ascii="Times New Roman" w:hAnsi="Times New Roman" w:cs="Times New Roman"/>
          <w:sz w:val="24"/>
          <w:szCs w:val="24"/>
        </w:rPr>
        <w:t>6. При констатиране на съществени неотстраними пропуски и/или недостатъци на изпълнението. В този случай ИЗПЪЛНИТЕЛЯТ дължи възстановяване на ВЪЗЛОЖИТЕЛЯ на извършените до момента плащания, включително възстановяване на ВЪЗЛОЖИТЕЛЯ на всякакви санкции, глоби, корекции, в случай че на последния бъдат наложени такива.</w:t>
      </w:r>
    </w:p>
    <w:p w14:paraId="18937CF4" w14:textId="77777777" w:rsidR="008000FB" w:rsidRPr="008000FB" w:rsidRDefault="008000FB" w:rsidP="008000FB">
      <w:pPr>
        <w:ind w:firstLine="567"/>
        <w:contextualSpacing/>
        <w:jc w:val="both"/>
        <w:rPr>
          <w:rFonts w:ascii="Times New Roman" w:hAnsi="Times New Roman" w:cs="Times New Roman"/>
          <w:sz w:val="24"/>
          <w:szCs w:val="24"/>
        </w:rPr>
      </w:pPr>
      <w:r w:rsidRPr="008000FB">
        <w:rPr>
          <w:rFonts w:ascii="Times New Roman" w:hAnsi="Times New Roman" w:cs="Times New Roman"/>
          <w:sz w:val="24"/>
          <w:szCs w:val="24"/>
        </w:rPr>
        <w:t>7. При подозрения в измама по смисъла на чл.1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w:t>
      </w:r>
    </w:p>
    <w:p w14:paraId="6D2D48EC"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bCs/>
          <w:sz w:val="24"/>
          <w:szCs w:val="24"/>
          <w:lang w:eastAsia="bg-BG"/>
        </w:rPr>
        <w:t>(3)</w:t>
      </w:r>
      <w:r w:rsidRPr="008000FB">
        <w:rPr>
          <w:rFonts w:ascii="Times New Roman" w:hAnsi="Times New Roman" w:cs="Times New Roman"/>
          <w:bCs/>
          <w:sz w:val="24"/>
          <w:szCs w:val="24"/>
          <w:lang w:eastAsia="bg-BG"/>
        </w:rPr>
        <w:t xml:space="preserve"> ВЪЗЛОЖИТЕЛЯТ прекратява договора в случаите по чл.118, ал. 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 </w:t>
      </w:r>
    </w:p>
    <w:p w14:paraId="7D536CFB" w14:textId="77777777" w:rsidR="008000FB" w:rsidRPr="008000FB" w:rsidRDefault="008000FB" w:rsidP="008000FB">
      <w:pPr>
        <w:ind w:firstLine="567"/>
        <w:jc w:val="both"/>
        <w:rPr>
          <w:rFonts w:ascii="Times New Roman" w:hAnsi="Times New Roman" w:cs="Times New Roman"/>
          <w:bCs/>
          <w:sz w:val="24"/>
          <w:szCs w:val="24"/>
          <w:lang w:eastAsia="bg-BG"/>
        </w:rPr>
      </w:pPr>
      <w:r w:rsidRPr="008000FB">
        <w:rPr>
          <w:rFonts w:ascii="Times New Roman" w:hAnsi="Times New Roman" w:cs="Times New Roman"/>
          <w:b/>
          <w:bCs/>
          <w:sz w:val="24"/>
          <w:szCs w:val="24"/>
          <w:lang w:eastAsia="bg-BG"/>
        </w:rPr>
        <w:t>(4)</w:t>
      </w:r>
      <w:r w:rsidRPr="008000FB">
        <w:rPr>
          <w:rFonts w:ascii="Times New Roman" w:hAnsi="Times New Roman" w:cs="Times New Roman"/>
          <w:sz w:val="24"/>
          <w:szCs w:val="24"/>
        </w:rPr>
        <w:t>В случаите на прекратяване на договора, преди изтичане на срока, за който е сключен, или преди пълното изпълнение на предмета на договора, страните уреждат финансовите и другите си взаимоотношения до момента на прекратяване на договора чрез подписване на споразумителен протокол.</w:t>
      </w:r>
    </w:p>
    <w:p w14:paraId="0488E514" w14:textId="77777777" w:rsidR="008000FB" w:rsidRPr="008000FB" w:rsidRDefault="008000FB" w:rsidP="008000FB">
      <w:pPr>
        <w:ind w:right="-6" w:firstLine="567"/>
        <w:contextualSpacing/>
        <w:jc w:val="both"/>
        <w:rPr>
          <w:rFonts w:ascii="Times New Roman" w:hAnsi="Times New Roman" w:cs="Times New Roman"/>
          <w:sz w:val="24"/>
          <w:szCs w:val="24"/>
        </w:rPr>
      </w:pPr>
      <w:r w:rsidRPr="008000FB">
        <w:rPr>
          <w:rFonts w:ascii="Times New Roman" w:hAnsi="Times New Roman" w:cs="Times New Roman"/>
          <w:b/>
          <w:sz w:val="24"/>
          <w:szCs w:val="24"/>
        </w:rPr>
        <w:t>(5)</w:t>
      </w:r>
      <w:r w:rsidRPr="008000FB">
        <w:rPr>
          <w:rFonts w:ascii="Times New Roman" w:hAnsi="Times New Roman" w:cs="Times New Roman"/>
          <w:bCs/>
          <w:sz w:val="24"/>
          <w:szCs w:val="24"/>
          <w:lang w:eastAsia="bg-BG"/>
        </w:rPr>
        <w:t xml:space="preserve">ВЪЗЛОЖИТЕЛЯТ </w:t>
      </w:r>
      <w:r w:rsidRPr="008000FB">
        <w:rPr>
          <w:rFonts w:ascii="Times New Roman" w:hAnsi="Times New Roman" w:cs="Times New Roman"/>
          <w:sz w:val="24"/>
          <w:szCs w:val="24"/>
        </w:rPr>
        <w:t>може да развали договора по реда и при условията предвидени в него или в приложимото законодателство.</w:t>
      </w:r>
    </w:p>
    <w:p w14:paraId="12C8E88A" w14:textId="77777777" w:rsidR="008000FB" w:rsidRPr="008000FB" w:rsidRDefault="008000FB" w:rsidP="008000FB">
      <w:pPr>
        <w:ind w:right="-6" w:firstLine="567"/>
        <w:contextualSpacing/>
        <w:jc w:val="both"/>
        <w:rPr>
          <w:rFonts w:ascii="Times New Roman" w:hAnsi="Times New Roman" w:cs="Times New Roman"/>
          <w:sz w:val="24"/>
          <w:szCs w:val="24"/>
        </w:rPr>
      </w:pPr>
    </w:p>
    <w:p w14:paraId="408DB96B" w14:textId="77777777" w:rsidR="008000FB" w:rsidRPr="008000FB" w:rsidRDefault="008000FB" w:rsidP="008000FB">
      <w:pPr>
        <w:ind w:right="-6" w:firstLine="4253"/>
        <w:contextualSpacing/>
        <w:jc w:val="both"/>
        <w:rPr>
          <w:rFonts w:ascii="Times New Roman" w:hAnsi="Times New Roman" w:cs="Times New Roman"/>
          <w:sz w:val="24"/>
          <w:szCs w:val="24"/>
        </w:rPr>
      </w:pPr>
      <w:r w:rsidRPr="008000FB">
        <w:rPr>
          <w:rFonts w:ascii="Times New Roman" w:hAnsi="Times New Roman" w:cs="Times New Roman"/>
          <w:b/>
          <w:sz w:val="24"/>
          <w:szCs w:val="24"/>
        </w:rPr>
        <w:t>Х</w:t>
      </w:r>
      <w:r w:rsidRPr="008000FB">
        <w:rPr>
          <w:rFonts w:ascii="Times New Roman" w:hAnsi="Times New Roman" w:cs="Times New Roman"/>
          <w:b/>
          <w:sz w:val="24"/>
          <w:szCs w:val="24"/>
          <w:lang w:val="en-US"/>
        </w:rPr>
        <w:softHyphen/>
      </w:r>
      <w:r w:rsidRPr="008000FB">
        <w:rPr>
          <w:rFonts w:ascii="Times New Roman" w:hAnsi="Times New Roman" w:cs="Times New Roman"/>
          <w:b/>
          <w:sz w:val="24"/>
          <w:szCs w:val="24"/>
          <w:lang w:val="en-US"/>
        </w:rPr>
        <w:softHyphen/>
        <w:t>I</w:t>
      </w:r>
      <w:r w:rsidRPr="008000FB">
        <w:rPr>
          <w:rFonts w:ascii="Times New Roman" w:hAnsi="Times New Roman" w:cs="Times New Roman"/>
          <w:b/>
          <w:sz w:val="24"/>
          <w:szCs w:val="24"/>
        </w:rPr>
        <w:t>. САНКЦИИ</w:t>
      </w:r>
    </w:p>
    <w:p w14:paraId="180F1C0F" w14:textId="77777777" w:rsidR="008000FB" w:rsidRPr="008000FB" w:rsidRDefault="008000FB" w:rsidP="008000FB">
      <w:pPr>
        <w:ind w:right="-6" w:firstLine="567"/>
        <w:contextualSpacing/>
        <w:jc w:val="both"/>
        <w:rPr>
          <w:rFonts w:ascii="Times New Roman" w:hAnsi="Times New Roman" w:cs="Times New Roman"/>
          <w:sz w:val="24"/>
          <w:szCs w:val="24"/>
        </w:rPr>
      </w:pPr>
      <w:r w:rsidRPr="008000FB">
        <w:rPr>
          <w:rFonts w:ascii="Times New Roman" w:hAnsi="Times New Roman" w:cs="Times New Roman"/>
          <w:b/>
          <w:sz w:val="24"/>
          <w:szCs w:val="24"/>
        </w:rPr>
        <w:t xml:space="preserve">Чл. 21. </w:t>
      </w:r>
      <w:r w:rsidRPr="008000FB">
        <w:rPr>
          <w:rFonts w:ascii="Times New Roman" w:hAnsi="Times New Roman" w:cs="Times New Roman"/>
          <w:sz w:val="24"/>
          <w:szCs w:val="24"/>
        </w:rPr>
        <w:t xml:space="preserve">Когато със своето действие или бездействие някоя от страните виновно причини вреда на другата, то тя дължи обезщетение за причинената вреда. </w:t>
      </w:r>
    </w:p>
    <w:p w14:paraId="16B42B4A" w14:textId="77777777" w:rsidR="008000FB" w:rsidRPr="008000FB" w:rsidRDefault="008000FB" w:rsidP="008000FB">
      <w:pPr>
        <w:tabs>
          <w:tab w:val="left" w:pos="1134"/>
        </w:tabs>
        <w:ind w:right="-6" w:firstLine="567"/>
        <w:contextualSpacing/>
        <w:jc w:val="both"/>
        <w:rPr>
          <w:rFonts w:ascii="Times New Roman" w:hAnsi="Times New Roman" w:cs="Times New Roman"/>
          <w:sz w:val="24"/>
          <w:szCs w:val="24"/>
        </w:rPr>
      </w:pPr>
      <w:r w:rsidRPr="008000FB">
        <w:rPr>
          <w:rFonts w:ascii="Times New Roman" w:hAnsi="Times New Roman" w:cs="Times New Roman"/>
          <w:b/>
          <w:sz w:val="24"/>
          <w:szCs w:val="24"/>
        </w:rPr>
        <w:t xml:space="preserve">Чл. 22. </w:t>
      </w:r>
      <w:r w:rsidRPr="008000FB">
        <w:rPr>
          <w:rFonts w:ascii="Times New Roman" w:hAnsi="Times New Roman" w:cs="Times New Roman"/>
          <w:sz w:val="24"/>
          <w:szCs w:val="24"/>
        </w:rPr>
        <w:t>При забавяне на плащането от страна на ВЪЗЛОЖИТЕЛЯ, последният дължи на ИЗПЪЛНИТЕЛЯ неустойка в размер на законната лихва върху просрочената сума за периода от деня на забавата до окончателното плащане на просрочената сума, но не повече от 10 % от общата стойност на договора.</w:t>
      </w:r>
    </w:p>
    <w:p w14:paraId="18ED866F" w14:textId="77777777" w:rsidR="008000FB" w:rsidRPr="008000FB" w:rsidRDefault="008000FB" w:rsidP="008000FB">
      <w:pPr>
        <w:tabs>
          <w:tab w:val="left" w:pos="1134"/>
        </w:tabs>
        <w:ind w:right="-6" w:firstLine="567"/>
        <w:contextualSpacing/>
        <w:jc w:val="both"/>
        <w:rPr>
          <w:rFonts w:ascii="Times New Roman" w:hAnsi="Times New Roman" w:cs="Times New Roman"/>
          <w:sz w:val="24"/>
          <w:szCs w:val="24"/>
        </w:rPr>
      </w:pPr>
      <w:r w:rsidRPr="008000FB">
        <w:rPr>
          <w:rFonts w:ascii="Times New Roman" w:hAnsi="Times New Roman" w:cs="Times New Roman"/>
          <w:b/>
          <w:sz w:val="24"/>
          <w:szCs w:val="24"/>
        </w:rPr>
        <w:t xml:space="preserve">Чл. 23. </w:t>
      </w:r>
      <w:r w:rsidRPr="008000FB">
        <w:rPr>
          <w:rFonts w:ascii="Times New Roman" w:hAnsi="Times New Roman" w:cs="Times New Roman"/>
          <w:sz w:val="24"/>
          <w:szCs w:val="24"/>
        </w:rPr>
        <w:t>ИЗПЪЛНИТЕЛЯТ се съгласява, че с оглед характера на доставката, ВЪЗЛОЖИТЕЛЯТ има интерес единствено от пълно, точно</w:t>
      </w:r>
      <w:r w:rsidRPr="008000FB">
        <w:rPr>
          <w:rFonts w:ascii="Times New Roman" w:hAnsi="Times New Roman" w:cs="Times New Roman"/>
          <w:sz w:val="24"/>
          <w:szCs w:val="24"/>
          <w:lang w:val="en-US"/>
        </w:rPr>
        <w:t xml:space="preserve"> </w:t>
      </w:r>
      <w:r w:rsidRPr="008000FB">
        <w:rPr>
          <w:rFonts w:ascii="Times New Roman" w:hAnsi="Times New Roman" w:cs="Times New Roman"/>
          <w:sz w:val="24"/>
          <w:szCs w:val="24"/>
        </w:rPr>
        <w:t>и в срок изпълнение на доставката по настоящия договор, поради което, при забавено изпълнение на задълженията на ИЗПЪЛНИТЕЛЯ по отношение на срока за доставка на оборудването, независимо дали забавата е налице по отношение на част или цялата доставка, ИЗПЪЛНИТЕЛЯТ дължи на ВЪЗЛОЖИТЕЛЯ обезщетение в размер на 0,5 % от общата стойност на този договор за всеки ден от забавата, но не повече от 10 % от общата стойност на договора.</w:t>
      </w:r>
    </w:p>
    <w:p w14:paraId="6B4B0DEA" w14:textId="77777777" w:rsidR="008000FB" w:rsidRPr="008000FB" w:rsidRDefault="008000FB" w:rsidP="008000FB">
      <w:pPr>
        <w:tabs>
          <w:tab w:val="num" w:pos="0"/>
          <w:tab w:val="left" w:pos="1134"/>
        </w:tabs>
        <w:ind w:firstLine="567"/>
        <w:contextualSpacing/>
        <w:jc w:val="both"/>
        <w:rPr>
          <w:rFonts w:ascii="Times New Roman" w:hAnsi="Times New Roman" w:cs="Times New Roman"/>
          <w:sz w:val="24"/>
          <w:szCs w:val="24"/>
        </w:rPr>
      </w:pPr>
      <w:r w:rsidRPr="008000FB">
        <w:rPr>
          <w:rFonts w:ascii="Times New Roman" w:hAnsi="Times New Roman" w:cs="Times New Roman"/>
          <w:b/>
          <w:sz w:val="24"/>
          <w:szCs w:val="24"/>
        </w:rPr>
        <w:t xml:space="preserve">Чл. 24. (1) </w:t>
      </w:r>
      <w:r w:rsidRPr="008000FB">
        <w:rPr>
          <w:rFonts w:ascii="Times New Roman" w:hAnsi="Times New Roman" w:cs="Times New Roman"/>
          <w:sz w:val="24"/>
          <w:szCs w:val="24"/>
        </w:rPr>
        <w:t>При забава за изпълнение на друго задължение на ИЗПЪЛНИТЕЛЯ по настоящия договор, извън горепосочените, ИЗПЪЛНИТЕЛЯТ дължи на ВЪЗЛОЖИТЕЛЯ обезщетение за всеки отделен случай в размер на 0,3% от общата стойност на този договор за всеки ден забава, но не повече от 10 % от общата стойност на договора.</w:t>
      </w:r>
    </w:p>
    <w:p w14:paraId="3961AFB0" w14:textId="77777777" w:rsidR="008000FB" w:rsidRPr="008000FB" w:rsidRDefault="008000FB" w:rsidP="008000FB">
      <w:pPr>
        <w:tabs>
          <w:tab w:val="left" w:pos="1134"/>
        </w:tabs>
        <w:ind w:right="-6" w:firstLine="567"/>
        <w:contextualSpacing/>
        <w:jc w:val="both"/>
        <w:rPr>
          <w:rFonts w:ascii="Times New Roman" w:hAnsi="Times New Roman" w:cs="Times New Roman"/>
          <w:sz w:val="24"/>
          <w:szCs w:val="24"/>
          <w:lang w:eastAsia="bg-BG"/>
        </w:rPr>
      </w:pPr>
      <w:r w:rsidRPr="008000FB">
        <w:rPr>
          <w:rFonts w:ascii="Times New Roman" w:hAnsi="Times New Roman" w:cs="Times New Roman"/>
          <w:b/>
          <w:sz w:val="24"/>
          <w:szCs w:val="24"/>
          <w:lang w:eastAsia="bg-BG"/>
        </w:rPr>
        <w:t>(2)</w:t>
      </w:r>
      <w:r w:rsidRPr="008000FB">
        <w:rPr>
          <w:rFonts w:ascii="Times New Roman" w:hAnsi="Times New Roman" w:cs="Times New Roman"/>
          <w:sz w:val="24"/>
          <w:szCs w:val="24"/>
          <w:lang w:eastAsia="bg-BG"/>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w:t>
      </w:r>
    </w:p>
    <w:p w14:paraId="739DB924" w14:textId="77777777" w:rsidR="008000FB" w:rsidRPr="008000FB" w:rsidRDefault="008000FB" w:rsidP="008000FB">
      <w:pPr>
        <w:tabs>
          <w:tab w:val="left" w:pos="1134"/>
        </w:tabs>
        <w:ind w:right="-6" w:firstLine="567"/>
        <w:contextualSpacing/>
        <w:jc w:val="both"/>
        <w:rPr>
          <w:rFonts w:ascii="Times New Roman" w:hAnsi="Times New Roman" w:cs="Times New Roman"/>
          <w:sz w:val="24"/>
          <w:szCs w:val="24"/>
        </w:rPr>
      </w:pPr>
      <w:r w:rsidRPr="008000FB">
        <w:rPr>
          <w:rFonts w:ascii="Times New Roman" w:hAnsi="Times New Roman" w:cs="Times New Roman"/>
          <w:b/>
          <w:sz w:val="24"/>
          <w:szCs w:val="24"/>
        </w:rPr>
        <w:t xml:space="preserve">Чл. 25. </w:t>
      </w:r>
      <w:r w:rsidRPr="008000FB">
        <w:rPr>
          <w:rFonts w:ascii="Times New Roman" w:hAnsi="Times New Roman" w:cs="Times New Roman"/>
          <w:sz w:val="24"/>
          <w:szCs w:val="24"/>
        </w:rPr>
        <w:t>ИЗПЪЛНИТЕЛЯТ дължи на ВЪЗЛОЖИТЕЛЯ обезщетение в размер на пълния размер на финансовите корекции/санкции/неустойки/лихви или др. такива, наложени на ВЪЗЛОЖИТЕЛЯ от страна на Управляващия орган по Оперативна програма „Иновации и конкурентоспособност“ и/или одитиращи, и/или сертифициращи и/или други компетентни контролни органи, които са следствие или са свързани с виновно неизпълнение на задължения на ИЗПЪЛНИТЕЛЯ по този договор.</w:t>
      </w:r>
    </w:p>
    <w:p w14:paraId="04D4A1DA" w14:textId="77777777" w:rsidR="008000FB" w:rsidRPr="008000FB" w:rsidRDefault="008000FB" w:rsidP="008000FB">
      <w:pPr>
        <w:tabs>
          <w:tab w:val="left" w:pos="567"/>
          <w:tab w:val="left" w:pos="1134"/>
        </w:tabs>
        <w:ind w:right="-59" w:firstLine="567"/>
        <w:contextualSpacing/>
        <w:jc w:val="both"/>
        <w:rPr>
          <w:rFonts w:ascii="Times New Roman" w:hAnsi="Times New Roman" w:cs="Times New Roman"/>
          <w:sz w:val="24"/>
          <w:szCs w:val="24"/>
        </w:rPr>
      </w:pPr>
      <w:r w:rsidRPr="008000FB">
        <w:rPr>
          <w:rFonts w:ascii="Times New Roman" w:hAnsi="Times New Roman" w:cs="Times New Roman"/>
          <w:b/>
          <w:sz w:val="24"/>
          <w:szCs w:val="24"/>
        </w:rPr>
        <w:t>Чл. 26. (1)</w:t>
      </w:r>
      <w:r w:rsidRPr="008000FB">
        <w:rPr>
          <w:rFonts w:ascii="Times New Roman" w:hAnsi="Times New Roman" w:cs="Times New Roman"/>
          <w:sz w:val="24"/>
          <w:szCs w:val="24"/>
        </w:rPr>
        <w:t>ВЪЗЛОЖИТЕЛЯТ се</w:t>
      </w:r>
      <w:r w:rsidRPr="008000FB">
        <w:rPr>
          <w:rFonts w:ascii="Times New Roman" w:hAnsi="Times New Roman" w:cs="Times New Roman"/>
          <w:sz w:val="24"/>
          <w:szCs w:val="24"/>
          <w:lang w:val="en-US"/>
        </w:rPr>
        <w:t xml:space="preserve"> </w:t>
      </w:r>
      <w:r w:rsidRPr="008000FB">
        <w:rPr>
          <w:rFonts w:ascii="Times New Roman" w:hAnsi="Times New Roman" w:cs="Times New Roman"/>
          <w:sz w:val="24"/>
          <w:szCs w:val="24"/>
        </w:rPr>
        <w:t>удовлетворява за вземанията си за санкции/неустойки по този договор от размера на съответните предоставени гаранции.</w:t>
      </w:r>
    </w:p>
    <w:p w14:paraId="6C51E0C4" w14:textId="77777777" w:rsidR="008000FB" w:rsidRPr="008000FB" w:rsidRDefault="008000FB" w:rsidP="008000FB">
      <w:pPr>
        <w:tabs>
          <w:tab w:val="left" w:pos="567"/>
          <w:tab w:val="left" w:pos="1134"/>
        </w:tabs>
        <w:ind w:right="-59" w:firstLine="567"/>
        <w:contextualSpacing/>
        <w:jc w:val="both"/>
        <w:rPr>
          <w:rFonts w:ascii="Times New Roman" w:hAnsi="Times New Roman" w:cs="Times New Roman"/>
          <w:sz w:val="24"/>
          <w:szCs w:val="24"/>
        </w:rPr>
      </w:pPr>
      <w:r w:rsidRPr="008000FB">
        <w:rPr>
          <w:rFonts w:ascii="Times New Roman" w:hAnsi="Times New Roman" w:cs="Times New Roman"/>
          <w:b/>
          <w:sz w:val="24"/>
          <w:szCs w:val="24"/>
        </w:rPr>
        <w:t>(2)</w:t>
      </w:r>
      <w:r w:rsidRPr="008000FB">
        <w:rPr>
          <w:rFonts w:ascii="Times New Roman" w:hAnsi="Times New Roman" w:cs="Times New Roman"/>
          <w:sz w:val="24"/>
          <w:szCs w:val="24"/>
        </w:rPr>
        <w:t>В случай, че ВЪЗЛОЖИТЕЛЯТ не може да се удовлетвори за вземанията си по този договор за неустойки/глоби/санкции и др.</w:t>
      </w:r>
      <w:r w:rsidRPr="008000FB">
        <w:rPr>
          <w:rFonts w:ascii="Times New Roman" w:hAnsi="Times New Roman" w:cs="Times New Roman"/>
          <w:sz w:val="24"/>
          <w:szCs w:val="24"/>
          <w:lang w:val="en-US"/>
        </w:rPr>
        <w:t xml:space="preserve"> </w:t>
      </w:r>
      <w:r w:rsidRPr="008000FB">
        <w:rPr>
          <w:rFonts w:ascii="Times New Roman" w:hAnsi="Times New Roman" w:cs="Times New Roman"/>
          <w:sz w:val="24"/>
          <w:szCs w:val="24"/>
        </w:rPr>
        <w:t xml:space="preserve">от гаранциите, предоставени от ИЗПЪЛНИТЕЛЯ, ВЪЗЛОЖИТЕЛЯТ има право да намали съответно цената, дължима на ИЗПЪЛНИТЕЛЯ, или ако последната е вече изплатена, ИЗПЪЛНИТЕЛЯТ заплаща обезщетението на ВЪЗЛОЖИТЕЛЯ в срок до 15 /петнадесет/ календарни дни, считано от получаване на писменото искане за плащане от ВЪЗЛОЖИТЕЛЯ. </w:t>
      </w:r>
    </w:p>
    <w:p w14:paraId="1C289E5D" w14:textId="77777777" w:rsidR="008000FB" w:rsidRPr="008000FB" w:rsidRDefault="008000FB" w:rsidP="008000FB">
      <w:pPr>
        <w:tabs>
          <w:tab w:val="left" w:pos="567"/>
          <w:tab w:val="left" w:pos="1134"/>
        </w:tabs>
        <w:ind w:right="-59" w:firstLine="567"/>
        <w:contextualSpacing/>
        <w:jc w:val="both"/>
        <w:rPr>
          <w:rFonts w:ascii="Times New Roman" w:hAnsi="Times New Roman" w:cs="Times New Roman"/>
          <w:b/>
          <w:sz w:val="24"/>
          <w:szCs w:val="24"/>
        </w:rPr>
      </w:pPr>
    </w:p>
    <w:p w14:paraId="5D5023A2" w14:textId="77777777" w:rsidR="008000FB" w:rsidRPr="008000FB" w:rsidRDefault="008000FB" w:rsidP="008000FB">
      <w:pPr>
        <w:ind w:right="-59" w:firstLine="2127"/>
        <w:jc w:val="both"/>
        <w:rPr>
          <w:rFonts w:ascii="Times New Roman" w:hAnsi="Times New Roman" w:cs="Times New Roman"/>
          <w:b/>
          <w:sz w:val="24"/>
          <w:szCs w:val="24"/>
          <w:lang w:val="ru-RU"/>
        </w:rPr>
      </w:pPr>
      <w:r w:rsidRPr="008000FB">
        <w:rPr>
          <w:rFonts w:ascii="Times New Roman" w:hAnsi="Times New Roman" w:cs="Times New Roman"/>
          <w:b/>
          <w:sz w:val="24"/>
          <w:szCs w:val="24"/>
        </w:rPr>
        <w:t>Х</w:t>
      </w:r>
      <w:r w:rsidRPr="008000FB">
        <w:rPr>
          <w:rFonts w:ascii="Times New Roman" w:hAnsi="Times New Roman" w:cs="Times New Roman"/>
          <w:b/>
          <w:sz w:val="24"/>
          <w:szCs w:val="24"/>
          <w:lang w:val="en-US"/>
        </w:rPr>
        <w:t>II</w:t>
      </w:r>
      <w:r w:rsidRPr="008000FB">
        <w:rPr>
          <w:rFonts w:ascii="Times New Roman" w:hAnsi="Times New Roman" w:cs="Times New Roman"/>
          <w:b/>
          <w:sz w:val="24"/>
          <w:szCs w:val="24"/>
        </w:rPr>
        <w:t xml:space="preserve">. НЕПРЕОДОЛИМА СИЛА </w:t>
      </w:r>
      <w:r w:rsidRPr="008000FB">
        <w:rPr>
          <w:rFonts w:ascii="Times New Roman" w:hAnsi="Times New Roman" w:cs="Times New Roman"/>
          <w:b/>
          <w:sz w:val="24"/>
          <w:szCs w:val="24"/>
          <w:lang w:val="ru-RU"/>
        </w:rPr>
        <w:t>(</w:t>
      </w:r>
      <w:r w:rsidRPr="008000FB">
        <w:rPr>
          <w:rFonts w:ascii="Times New Roman" w:hAnsi="Times New Roman" w:cs="Times New Roman"/>
          <w:b/>
          <w:sz w:val="24"/>
          <w:szCs w:val="24"/>
        </w:rPr>
        <w:t>ФОРСМАЖОР</w:t>
      </w:r>
      <w:r w:rsidRPr="008000FB">
        <w:rPr>
          <w:rFonts w:ascii="Times New Roman" w:hAnsi="Times New Roman" w:cs="Times New Roman"/>
          <w:b/>
          <w:sz w:val="24"/>
          <w:szCs w:val="24"/>
          <w:lang w:val="ru-RU"/>
        </w:rPr>
        <w:t>)</w:t>
      </w:r>
    </w:p>
    <w:p w14:paraId="6673F37D" w14:textId="77777777" w:rsidR="008000FB" w:rsidRPr="008000FB" w:rsidRDefault="008000FB" w:rsidP="008000FB">
      <w:pPr>
        <w:ind w:right="-59" w:firstLine="567"/>
        <w:jc w:val="both"/>
        <w:rPr>
          <w:rFonts w:ascii="Times New Roman" w:hAnsi="Times New Roman" w:cs="Times New Roman"/>
          <w:sz w:val="24"/>
          <w:szCs w:val="24"/>
          <w:lang w:val="ru-RU"/>
        </w:rPr>
      </w:pPr>
      <w:r w:rsidRPr="008000FB">
        <w:rPr>
          <w:rFonts w:ascii="Times New Roman" w:hAnsi="Times New Roman" w:cs="Times New Roman"/>
          <w:b/>
          <w:sz w:val="24"/>
          <w:szCs w:val="24"/>
        </w:rPr>
        <w:t xml:space="preserve">Чл. 27. </w:t>
      </w:r>
      <w:r w:rsidRPr="008000FB">
        <w:rPr>
          <w:rFonts w:ascii="Times New Roman" w:hAnsi="Times New Roman" w:cs="Times New Roman"/>
          <w:sz w:val="24"/>
          <w:szCs w:val="24"/>
          <w:lang w:val="ru-RU"/>
        </w:rPr>
        <w:t>Страните по настоящия договор не отговарят една спрямо друга за неизпълнение или лошо, забавено или некачествено изпълнение на свое задължение по настоящия договор и не дължат обезщетение на другата страна за понесени вреди и загуби, ако последните са причинени в резултат от непреодолима сила.</w:t>
      </w:r>
    </w:p>
    <w:p w14:paraId="0950E2FF"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lang w:val="ru-RU"/>
        </w:rPr>
        <w:t>(1)</w:t>
      </w:r>
      <w:r w:rsidRPr="008000FB">
        <w:rPr>
          <w:rFonts w:ascii="Times New Roman" w:hAnsi="Times New Roman" w:cs="Times New Roman"/>
          <w:b/>
          <w:sz w:val="24"/>
          <w:szCs w:val="24"/>
          <w:lang w:val="en-US"/>
        </w:rPr>
        <w:t xml:space="preserve"> </w:t>
      </w:r>
      <w:r w:rsidRPr="008000FB">
        <w:rPr>
          <w:rFonts w:ascii="Times New Roman" w:hAnsi="Times New Roman" w:cs="Times New Roman"/>
          <w:sz w:val="24"/>
          <w:szCs w:val="24"/>
          <w:lang w:val="ru-RU"/>
        </w:rPr>
        <w:t>Н</w:t>
      </w:r>
      <w:r w:rsidRPr="008000FB">
        <w:rPr>
          <w:rFonts w:ascii="Times New Roman" w:hAnsi="Times New Roman" w:cs="Times New Roman"/>
          <w:sz w:val="24"/>
          <w:szCs w:val="24"/>
        </w:rPr>
        <w:t xml:space="preserve">епреодолима сила /форсмажор/ ще бъде налице при възникване на непредвидено и непредотвратимо събитие от извънреден характер, независещо от волята на страните и възникнало след сключването на този договор, включително, но не само събития като природни бедствия, генерални стачки, локаут, безредици, война, революция и др. </w:t>
      </w:r>
    </w:p>
    <w:p w14:paraId="7F210947"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rPr>
        <w:t>(2)</w:t>
      </w:r>
      <w:r w:rsidRPr="008000FB">
        <w:rPr>
          <w:rFonts w:ascii="Times New Roman" w:hAnsi="Times New Roman" w:cs="Times New Roman"/>
          <w:b/>
          <w:sz w:val="24"/>
          <w:szCs w:val="24"/>
          <w:lang w:val="en-US"/>
        </w:rPr>
        <w:t xml:space="preserve"> </w:t>
      </w:r>
      <w:r w:rsidRPr="008000FB">
        <w:rPr>
          <w:rFonts w:ascii="Times New Roman" w:hAnsi="Times New Roman" w:cs="Times New Roman"/>
          <w:sz w:val="24"/>
          <w:szCs w:val="24"/>
        </w:rPr>
        <w:t>Докато трае непреодолимата сила,</w:t>
      </w:r>
      <w:r w:rsidRPr="008000FB">
        <w:rPr>
          <w:rFonts w:ascii="Times New Roman" w:hAnsi="Times New Roman" w:cs="Times New Roman"/>
          <w:sz w:val="24"/>
          <w:szCs w:val="24"/>
          <w:lang w:val="en-US"/>
        </w:rPr>
        <w:t xml:space="preserve"> </w:t>
      </w:r>
      <w:r w:rsidRPr="008000FB">
        <w:rPr>
          <w:rFonts w:ascii="Times New Roman" w:hAnsi="Times New Roman" w:cs="Times New Roman"/>
          <w:sz w:val="24"/>
          <w:szCs w:val="24"/>
        </w:rPr>
        <w:t>изпълнението на задълженията на страната и свързаните с тях насрещни задължения се спира.</w:t>
      </w:r>
    </w:p>
    <w:p w14:paraId="316DF549"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rPr>
        <w:t>(3)</w:t>
      </w:r>
      <w:r w:rsidRPr="008000FB">
        <w:rPr>
          <w:rFonts w:ascii="Times New Roman" w:hAnsi="Times New Roman" w:cs="Times New Roman"/>
          <w:sz w:val="24"/>
          <w:szCs w:val="24"/>
        </w:rPr>
        <w:t xml:space="preserve"> Ако непреодолимата сила трае повече от 30 /тридесет/ календарни дни, всяка от страните има право да прекрати договора с едностранно писмено уведомление до насрещната страна. В този случай неустойки не се дължат.</w:t>
      </w:r>
    </w:p>
    <w:p w14:paraId="6267BB2C" w14:textId="77777777" w:rsidR="008000FB" w:rsidRPr="008000FB" w:rsidRDefault="008000FB" w:rsidP="008000FB">
      <w:pPr>
        <w:ind w:right="-59" w:firstLine="567"/>
        <w:jc w:val="both"/>
        <w:rPr>
          <w:rFonts w:ascii="Times New Roman" w:hAnsi="Times New Roman" w:cs="Times New Roman"/>
          <w:sz w:val="24"/>
          <w:szCs w:val="24"/>
          <w:lang w:val="ru-RU"/>
        </w:rPr>
      </w:pPr>
      <w:r w:rsidRPr="008000FB">
        <w:rPr>
          <w:rFonts w:ascii="Times New Roman" w:hAnsi="Times New Roman" w:cs="Times New Roman"/>
          <w:b/>
          <w:sz w:val="24"/>
          <w:szCs w:val="24"/>
        </w:rPr>
        <w:t>(4)</w:t>
      </w:r>
      <w:r w:rsidRPr="008000FB">
        <w:rPr>
          <w:rFonts w:ascii="Times New Roman" w:hAnsi="Times New Roman" w:cs="Times New Roman"/>
          <w:sz w:val="24"/>
          <w:szCs w:val="24"/>
        </w:rPr>
        <w:t xml:space="preserve"> Страната, която не може да изпълни задължението си поради непреодолима сила, е длъжна в 3-дневен срок писмено да уведоми другата страна по договора за настъпването й, в какво се състои същата и </w:t>
      </w:r>
      <w:r w:rsidRPr="008000FB">
        <w:rPr>
          <w:rFonts w:ascii="Times New Roman" w:hAnsi="Times New Roman" w:cs="Times New Roman"/>
          <w:sz w:val="24"/>
          <w:szCs w:val="24"/>
          <w:shd w:val="clear" w:color="auto" w:fill="FFFFFF"/>
        </w:rPr>
        <w:t>възможните последици от нея за изпълнението на договора, както и в 3 –дневен срок да уведоми насрещната страна за съответното преустановяване въздействието на непреодолимата сила. При не уведомяване се дължи обезщетение за настъпилите от това вреди.</w:t>
      </w:r>
      <w:r w:rsidRPr="008000FB">
        <w:rPr>
          <w:rFonts w:ascii="Times New Roman" w:hAnsi="Times New Roman" w:cs="Times New Roman"/>
          <w:sz w:val="24"/>
          <w:szCs w:val="24"/>
        </w:rPr>
        <w:t xml:space="preserve"> Страната, изпълнението на чието задължение е възпрепятствано от непреодолимата сила, е длъжна да представи във възможно най-кратък срок, но не повече от14 дни от началото на събитието, сертификат, издаден от Българската търговско-промишлена палата /“БТПП“/, включително като докаже наличието на непреодолимата сила и с други релевантни документи/доказателства.</w:t>
      </w:r>
      <w:r w:rsidRPr="008000FB">
        <w:rPr>
          <w:rFonts w:ascii="Times New Roman" w:hAnsi="Times New Roman" w:cs="Times New Roman"/>
          <w:sz w:val="24"/>
          <w:szCs w:val="24"/>
          <w:lang w:val="ru-RU"/>
        </w:rPr>
        <w:t xml:space="preserve"> Сертификатът, издаден от БТПП, ще се счита за доказателство за възникването, съществуването и продължителността на непреодолимата сила.</w:t>
      </w:r>
    </w:p>
    <w:p w14:paraId="40847607" w14:textId="77777777" w:rsidR="008000FB" w:rsidRPr="008000FB" w:rsidRDefault="008000FB" w:rsidP="008000FB">
      <w:pPr>
        <w:ind w:right="-59" w:firstLine="567"/>
        <w:jc w:val="both"/>
        <w:rPr>
          <w:rFonts w:ascii="Times New Roman" w:hAnsi="Times New Roman" w:cs="Times New Roman"/>
          <w:sz w:val="24"/>
          <w:szCs w:val="24"/>
          <w:lang w:val="ru-RU"/>
        </w:rPr>
      </w:pPr>
      <w:r w:rsidRPr="008000FB">
        <w:rPr>
          <w:rFonts w:ascii="Times New Roman" w:hAnsi="Times New Roman" w:cs="Times New Roman"/>
          <w:b/>
          <w:sz w:val="24"/>
          <w:szCs w:val="24"/>
          <w:lang w:val="ru-RU"/>
        </w:rPr>
        <w:t>(5)</w:t>
      </w:r>
      <w:r w:rsidRPr="008000FB">
        <w:rPr>
          <w:rFonts w:ascii="Times New Roman" w:hAnsi="Times New Roman" w:cs="Times New Roman"/>
          <w:sz w:val="24"/>
          <w:szCs w:val="24"/>
          <w:lang w:val="ru-RU"/>
        </w:rPr>
        <w:t xml:space="preserve"> Ако страната е била в забава да изпълни свое задължение по договора към момента на възникване на непреодолимата сила, същата не може да се позове на непреодолимата сила за освобождаването й от отговорност съгласно предходното изречение.</w:t>
      </w:r>
    </w:p>
    <w:p w14:paraId="34B0CBBA" w14:textId="77777777" w:rsidR="008000FB" w:rsidRPr="008000FB" w:rsidRDefault="008000FB" w:rsidP="008000FB">
      <w:pPr>
        <w:ind w:firstLine="567"/>
        <w:jc w:val="both"/>
        <w:rPr>
          <w:rFonts w:ascii="Times New Roman" w:hAnsi="Times New Roman" w:cs="Times New Roman"/>
          <w:sz w:val="24"/>
          <w:szCs w:val="24"/>
          <w:lang w:val="ru-RU"/>
        </w:rPr>
      </w:pPr>
      <w:r w:rsidRPr="008000FB">
        <w:rPr>
          <w:rFonts w:ascii="Times New Roman" w:hAnsi="Times New Roman" w:cs="Times New Roman"/>
          <w:b/>
          <w:sz w:val="24"/>
          <w:szCs w:val="24"/>
          <w:lang w:val="ru-RU"/>
        </w:rPr>
        <w:t>(6)</w:t>
      </w:r>
      <w:r w:rsidRPr="008000FB">
        <w:rPr>
          <w:rFonts w:ascii="Times New Roman" w:hAnsi="Times New Roman" w:cs="Times New Roman"/>
          <w:sz w:val="24"/>
          <w:szCs w:val="24"/>
          <w:lang w:val="ru-RU"/>
        </w:rPr>
        <w:t xml:space="preserve"> Следотпадане на обстоятелствата от извънреден характер, които се определят като непреодолима сила, ако страната, която се е позовала на тях, не възобнови изпълнението на задълженията си, то ответната страна има право да прекрати договора и да получи неустойката, съразмерна на стойността на съответната неизпълнена част от договора.</w:t>
      </w:r>
    </w:p>
    <w:p w14:paraId="7D846899" w14:textId="77777777" w:rsidR="008000FB" w:rsidRPr="008000FB" w:rsidRDefault="008000FB" w:rsidP="008000FB">
      <w:pPr>
        <w:ind w:firstLine="3828"/>
        <w:jc w:val="both"/>
        <w:rPr>
          <w:rFonts w:ascii="Times New Roman" w:hAnsi="Times New Roman" w:cs="Times New Roman"/>
          <w:b/>
          <w:sz w:val="24"/>
          <w:szCs w:val="24"/>
          <w:lang w:val="ru-RU"/>
        </w:rPr>
      </w:pPr>
      <w:r w:rsidRPr="008000FB">
        <w:rPr>
          <w:rFonts w:ascii="Times New Roman" w:hAnsi="Times New Roman" w:cs="Times New Roman"/>
          <w:b/>
          <w:sz w:val="24"/>
          <w:szCs w:val="24"/>
          <w:lang w:val="ru-RU"/>
        </w:rPr>
        <w:t>Х</w:t>
      </w:r>
      <w:r w:rsidRPr="008000FB">
        <w:rPr>
          <w:rFonts w:ascii="Times New Roman" w:hAnsi="Times New Roman" w:cs="Times New Roman"/>
          <w:b/>
          <w:sz w:val="24"/>
          <w:szCs w:val="24"/>
        </w:rPr>
        <w:t>IІ</w:t>
      </w:r>
      <w:r w:rsidRPr="008000FB">
        <w:rPr>
          <w:rFonts w:ascii="Times New Roman" w:hAnsi="Times New Roman" w:cs="Times New Roman"/>
          <w:b/>
          <w:sz w:val="24"/>
          <w:szCs w:val="24"/>
          <w:lang w:val="en-US"/>
        </w:rPr>
        <w:t>I</w:t>
      </w:r>
      <w:r w:rsidRPr="008000FB">
        <w:rPr>
          <w:rFonts w:ascii="Times New Roman" w:hAnsi="Times New Roman" w:cs="Times New Roman"/>
          <w:b/>
          <w:sz w:val="24"/>
          <w:szCs w:val="24"/>
          <w:lang w:val="ru-RU"/>
        </w:rPr>
        <w:t>. СЪОБЩЕНИЯ</w:t>
      </w:r>
    </w:p>
    <w:p w14:paraId="5BADA11A" w14:textId="77777777" w:rsidR="008000FB" w:rsidRPr="008000FB" w:rsidRDefault="008000FB" w:rsidP="008000FB">
      <w:pPr>
        <w:ind w:firstLine="567"/>
        <w:jc w:val="both"/>
        <w:rPr>
          <w:rFonts w:ascii="Times New Roman" w:hAnsi="Times New Roman" w:cs="Times New Roman"/>
          <w:sz w:val="24"/>
          <w:szCs w:val="24"/>
          <w:lang w:val="ru-RU"/>
        </w:rPr>
      </w:pPr>
      <w:r w:rsidRPr="008000FB">
        <w:rPr>
          <w:rFonts w:ascii="Times New Roman" w:hAnsi="Times New Roman" w:cs="Times New Roman"/>
          <w:b/>
          <w:bCs/>
          <w:sz w:val="24"/>
          <w:szCs w:val="24"/>
          <w:lang w:val="ru-RU"/>
        </w:rPr>
        <w:t>Чл. 28.</w:t>
      </w:r>
      <w:r w:rsidRPr="008000FB">
        <w:rPr>
          <w:rFonts w:ascii="Times New Roman" w:hAnsi="Times New Roman" w:cs="Times New Roman"/>
          <w:sz w:val="24"/>
          <w:szCs w:val="24"/>
        </w:rPr>
        <w:t> </w:t>
      </w:r>
      <w:r w:rsidRPr="008000FB">
        <w:rPr>
          <w:rFonts w:ascii="Times New Roman" w:hAnsi="Times New Roman" w:cs="Times New Roman"/>
          <w:b/>
          <w:sz w:val="24"/>
          <w:szCs w:val="24"/>
        </w:rPr>
        <w:t>(1)</w:t>
      </w:r>
      <w:r w:rsidRPr="008000FB">
        <w:rPr>
          <w:rFonts w:ascii="Times New Roman" w:hAnsi="Times New Roman" w:cs="Times New Roman"/>
          <w:sz w:val="24"/>
          <w:szCs w:val="24"/>
          <w:lang w:val="ru-RU"/>
        </w:rPr>
        <w:t>Всички съобщения във връзка с този договор са валидни, ако са направени в писмена форма и са подписани от законните или надлежно упълномощените представители на страните, освен ако в този договор изрично не е указано друго. Съобщенията следва да са изпратени по реда, посочен по-долу в този договор.</w:t>
      </w:r>
    </w:p>
    <w:p w14:paraId="2F0A5576"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lang w:val="ru-RU"/>
        </w:rPr>
        <w:t xml:space="preserve">(2) </w:t>
      </w:r>
      <w:r w:rsidRPr="008000FB">
        <w:rPr>
          <w:rFonts w:ascii="Times New Roman" w:hAnsi="Times New Roman" w:cs="Times New Roman"/>
          <w:sz w:val="24"/>
          <w:szCs w:val="24"/>
          <w:lang w:val="ru-RU"/>
        </w:rPr>
        <w:t>За валидни ще се считат писмените съощения, които са</w:t>
      </w:r>
      <w:r w:rsidRPr="008000FB">
        <w:rPr>
          <w:rFonts w:ascii="Times New Roman" w:hAnsi="Times New Roman" w:cs="Times New Roman"/>
          <w:sz w:val="24"/>
          <w:szCs w:val="24"/>
        </w:rPr>
        <w:t xml:space="preserve"> изпратени с препоръчано писмо с обратна разписка, чрез куриер или чрез факс, или по електронна поща /е-mail/, които са отправени до следните адреси за кореспонденция: </w:t>
      </w:r>
    </w:p>
    <w:p w14:paraId="3A7D62BD" w14:textId="77777777" w:rsidR="008000FB" w:rsidRPr="008000FB" w:rsidRDefault="008000FB" w:rsidP="008000FB">
      <w:pPr>
        <w:shd w:val="clear" w:color="auto" w:fill="FFFFFF"/>
        <w:tabs>
          <w:tab w:val="left" w:pos="-1680"/>
        </w:tabs>
        <w:ind w:left="567"/>
        <w:jc w:val="both"/>
        <w:rPr>
          <w:rFonts w:ascii="Times New Roman" w:hAnsi="Times New Roman" w:cs="Times New Roman"/>
          <w:sz w:val="24"/>
          <w:szCs w:val="24"/>
        </w:rPr>
      </w:pPr>
      <w:r w:rsidRPr="008000FB">
        <w:rPr>
          <w:rFonts w:ascii="Times New Roman" w:hAnsi="Times New Roman" w:cs="Times New Roman"/>
          <w:b/>
          <w:sz w:val="24"/>
          <w:szCs w:val="24"/>
        </w:rPr>
        <w:t>- За ВЪЗЛОЖИТЕЛЯ:</w:t>
      </w:r>
      <w:r w:rsidRPr="008000FB">
        <w:rPr>
          <w:rFonts w:ascii="Times New Roman" w:hAnsi="Times New Roman" w:cs="Times New Roman"/>
          <w:sz w:val="24"/>
          <w:szCs w:val="24"/>
        </w:rPr>
        <w:t xml:space="preserve"> …………………………………………………</w:t>
      </w:r>
    </w:p>
    <w:p w14:paraId="7741C273" w14:textId="77777777" w:rsidR="008000FB" w:rsidRPr="008000FB" w:rsidRDefault="008000FB" w:rsidP="008000FB">
      <w:pPr>
        <w:shd w:val="clear" w:color="auto" w:fill="FFFFFF"/>
        <w:tabs>
          <w:tab w:val="left" w:pos="-1680"/>
        </w:tabs>
        <w:ind w:left="567"/>
        <w:jc w:val="both"/>
        <w:rPr>
          <w:rFonts w:ascii="Times New Roman" w:hAnsi="Times New Roman" w:cs="Times New Roman"/>
          <w:sz w:val="24"/>
          <w:szCs w:val="24"/>
        </w:rPr>
      </w:pPr>
      <w:r w:rsidRPr="008000FB">
        <w:rPr>
          <w:rFonts w:ascii="Times New Roman" w:hAnsi="Times New Roman" w:cs="Times New Roman"/>
          <w:b/>
          <w:iCs/>
          <w:sz w:val="24"/>
          <w:szCs w:val="24"/>
        </w:rPr>
        <w:t>- За ИЗПЪЛНИТЕЛЯ:</w:t>
      </w:r>
      <w:r w:rsidRPr="008000FB">
        <w:rPr>
          <w:rFonts w:ascii="Times New Roman" w:hAnsi="Times New Roman" w:cs="Times New Roman"/>
          <w:sz w:val="24"/>
          <w:szCs w:val="24"/>
        </w:rPr>
        <w:t xml:space="preserve"> ………………………………………………….</w:t>
      </w:r>
    </w:p>
    <w:p w14:paraId="30CDB528" w14:textId="77777777" w:rsidR="008000FB" w:rsidRPr="008000FB" w:rsidRDefault="008000FB" w:rsidP="008000FB">
      <w:pPr>
        <w:ind w:firstLine="567"/>
        <w:jc w:val="both"/>
        <w:rPr>
          <w:rFonts w:ascii="Times New Roman" w:hAnsi="Times New Roman" w:cs="Times New Roman"/>
          <w:sz w:val="24"/>
          <w:szCs w:val="24"/>
        </w:rPr>
      </w:pPr>
      <w:r w:rsidRPr="008000FB">
        <w:rPr>
          <w:rFonts w:ascii="Times New Roman" w:hAnsi="Times New Roman" w:cs="Times New Roman"/>
          <w:b/>
          <w:sz w:val="24"/>
          <w:szCs w:val="24"/>
        </w:rPr>
        <w:t>(3)</w:t>
      </w:r>
      <w:r w:rsidRPr="008000FB">
        <w:rPr>
          <w:rFonts w:ascii="Times New Roman" w:hAnsi="Times New Roman" w:cs="Times New Roman"/>
          <w:sz w:val="24"/>
          <w:szCs w:val="24"/>
        </w:rPr>
        <w:t xml:space="preserve"> Всяка от страните е длъжна писмено да уведоми другата страна в 3-дневен срок от промяна на посочените адреси и лица за контакти, като при неизпълнение на това задължение съобщенията ще се считат за валидно изпратени, ако са отправени до посочените по-горе адреси за кореспонденция.</w:t>
      </w:r>
    </w:p>
    <w:p w14:paraId="5EAB9147" w14:textId="77777777" w:rsidR="008000FB" w:rsidRPr="008000FB" w:rsidRDefault="008000FB" w:rsidP="008000FB">
      <w:pPr>
        <w:ind w:firstLine="3402"/>
        <w:jc w:val="both"/>
        <w:rPr>
          <w:rFonts w:ascii="Times New Roman" w:hAnsi="Times New Roman" w:cs="Times New Roman"/>
          <w:b/>
          <w:bCs/>
          <w:sz w:val="24"/>
          <w:szCs w:val="24"/>
          <w:lang w:val="ru-RU"/>
        </w:rPr>
      </w:pPr>
      <w:r w:rsidRPr="008000FB">
        <w:rPr>
          <w:rFonts w:ascii="Times New Roman" w:hAnsi="Times New Roman" w:cs="Times New Roman"/>
          <w:b/>
          <w:bCs/>
          <w:sz w:val="24"/>
          <w:szCs w:val="24"/>
          <w:lang w:val="ru-RU"/>
        </w:rPr>
        <w:t>ХІ</w:t>
      </w:r>
      <w:r w:rsidRPr="008000FB">
        <w:rPr>
          <w:rFonts w:ascii="Times New Roman" w:hAnsi="Times New Roman" w:cs="Times New Roman"/>
          <w:b/>
          <w:bCs/>
          <w:sz w:val="24"/>
          <w:szCs w:val="24"/>
          <w:lang w:val="en-US"/>
        </w:rPr>
        <w:t>V</w:t>
      </w:r>
      <w:r w:rsidRPr="008000FB">
        <w:rPr>
          <w:rFonts w:ascii="Times New Roman" w:hAnsi="Times New Roman" w:cs="Times New Roman"/>
          <w:b/>
          <w:bCs/>
          <w:sz w:val="24"/>
          <w:szCs w:val="24"/>
          <w:lang w:val="ru-RU"/>
        </w:rPr>
        <w:t>. ДРУГИ УСЛОВИЯ</w:t>
      </w:r>
    </w:p>
    <w:p w14:paraId="76F13126" w14:textId="77777777" w:rsidR="008000FB" w:rsidRPr="008000FB" w:rsidRDefault="008000FB" w:rsidP="008000FB">
      <w:pPr>
        <w:ind w:firstLine="567"/>
        <w:jc w:val="both"/>
        <w:rPr>
          <w:rFonts w:ascii="Times New Roman" w:hAnsi="Times New Roman" w:cs="Times New Roman"/>
          <w:bCs/>
          <w:sz w:val="24"/>
          <w:szCs w:val="24"/>
          <w:lang w:val="ru-RU"/>
        </w:rPr>
      </w:pPr>
      <w:r w:rsidRPr="008000FB">
        <w:rPr>
          <w:rFonts w:ascii="Times New Roman" w:hAnsi="Times New Roman" w:cs="Times New Roman"/>
          <w:b/>
          <w:bCs/>
          <w:sz w:val="24"/>
          <w:szCs w:val="24"/>
          <w:lang w:val="ru-RU"/>
        </w:rPr>
        <w:t xml:space="preserve">Чл. 29. </w:t>
      </w:r>
      <w:r w:rsidRPr="008000FB">
        <w:rPr>
          <w:rFonts w:ascii="Times New Roman" w:hAnsi="Times New Roman" w:cs="Times New Roman"/>
          <w:bCs/>
          <w:sz w:val="24"/>
          <w:szCs w:val="24"/>
          <w:lang w:val="ru-RU"/>
        </w:rPr>
        <w:t>Страните по договора не могат да го изменят, освен в случаите по чл. 116 от ЗОП или при други нормативно регламентирани хипотези.</w:t>
      </w:r>
    </w:p>
    <w:p w14:paraId="1DF76F46" w14:textId="77777777" w:rsidR="008000FB" w:rsidRPr="008000FB" w:rsidRDefault="008000FB" w:rsidP="008000FB">
      <w:pPr>
        <w:tabs>
          <w:tab w:val="num" w:pos="0"/>
        </w:tabs>
        <w:ind w:firstLine="567"/>
        <w:jc w:val="both"/>
        <w:rPr>
          <w:rFonts w:ascii="Times New Roman" w:hAnsi="Times New Roman" w:cs="Times New Roman"/>
          <w:sz w:val="24"/>
          <w:szCs w:val="24"/>
          <w:lang w:eastAsia="bg-BG"/>
        </w:rPr>
      </w:pPr>
      <w:r w:rsidRPr="008000FB">
        <w:rPr>
          <w:rFonts w:ascii="Times New Roman" w:hAnsi="Times New Roman" w:cs="Times New Roman"/>
          <w:b/>
          <w:bCs/>
          <w:sz w:val="24"/>
          <w:szCs w:val="24"/>
        </w:rPr>
        <w:t xml:space="preserve">Чл. 30. </w:t>
      </w:r>
      <w:r w:rsidRPr="008000FB">
        <w:rPr>
          <w:rFonts w:ascii="Times New Roman" w:hAnsi="Times New Roman" w:cs="Times New Roman"/>
          <w:sz w:val="24"/>
          <w:szCs w:val="24"/>
          <w:lang w:eastAsia="bg-BG"/>
        </w:rPr>
        <w:t>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14:paraId="38749CA2" w14:textId="77777777" w:rsidR="008000FB" w:rsidRPr="008000FB" w:rsidRDefault="008000FB" w:rsidP="008000FB">
      <w:pPr>
        <w:tabs>
          <w:tab w:val="left" w:pos="9072"/>
        </w:tabs>
        <w:ind w:firstLine="567"/>
        <w:jc w:val="both"/>
        <w:rPr>
          <w:rFonts w:ascii="Times New Roman" w:hAnsi="Times New Roman" w:cs="Times New Roman"/>
          <w:sz w:val="24"/>
          <w:szCs w:val="24"/>
        </w:rPr>
      </w:pPr>
      <w:r w:rsidRPr="008000FB">
        <w:rPr>
          <w:rFonts w:ascii="Times New Roman" w:hAnsi="Times New Roman" w:cs="Times New Roman"/>
          <w:b/>
          <w:sz w:val="24"/>
          <w:szCs w:val="24"/>
        </w:rPr>
        <w:t>Чл. 31.</w:t>
      </w:r>
      <w:r w:rsidRPr="008000FB">
        <w:rPr>
          <w:rFonts w:ascii="Times New Roman" w:hAnsi="Times New Roman" w:cs="Times New Roman"/>
          <w:sz w:val="24"/>
          <w:szCs w:val="24"/>
        </w:rPr>
        <w:t xml:space="preserve"> ИЗПЪЛНИТЕЛЯТ няма право да прехвърля своите права или задължения по настоящия договор на трети лица, освен в случаите предвидени в ЗОП.</w:t>
      </w:r>
    </w:p>
    <w:p w14:paraId="6CA9C246" w14:textId="77777777" w:rsidR="008000FB" w:rsidRPr="008000FB" w:rsidRDefault="008000FB" w:rsidP="008000FB">
      <w:pPr>
        <w:ind w:firstLine="567"/>
        <w:jc w:val="both"/>
        <w:rPr>
          <w:rFonts w:ascii="Times New Roman" w:hAnsi="Times New Roman" w:cs="Times New Roman"/>
          <w:sz w:val="24"/>
          <w:szCs w:val="24"/>
          <w:lang w:val="ru-RU"/>
        </w:rPr>
      </w:pPr>
      <w:r w:rsidRPr="008000FB">
        <w:rPr>
          <w:rFonts w:ascii="Times New Roman" w:hAnsi="Times New Roman" w:cs="Times New Roman"/>
          <w:b/>
          <w:bCs/>
          <w:sz w:val="24"/>
          <w:szCs w:val="24"/>
          <w:lang w:val="ru-RU"/>
        </w:rPr>
        <w:t>Чл.32.</w:t>
      </w:r>
      <w:r w:rsidRPr="008000FB">
        <w:rPr>
          <w:rFonts w:ascii="Times New Roman" w:hAnsi="Times New Roman" w:cs="Times New Roman"/>
          <w:sz w:val="24"/>
          <w:szCs w:val="24"/>
          <w:lang w:val="ru-RU"/>
        </w:rPr>
        <w:t xml:space="preserve"> За неуредените въпроси в този договор се прилага действащото законодателство в Република България.</w:t>
      </w:r>
    </w:p>
    <w:p w14:paraId="478EE5F3" w14:textId="77777777" w:rsidR="008000FB" w:rsidRPr="008000FB" w:rsidRDefault="008000FB" w:rsidP="008000FB">
      <w:pPr>
        <w:ind w:firstLine="567"/>
        <w:jc w:val="both"/>
        <w:rPr>
          <w:rFonts w:ascii="Times New Roman" w:hAnsi="Times New Roman" w:cs="Times New Roman"/>
          <w:sz w:val="24"/>
          <w:szCs w:val="24"/>
          <w:lang w:val="ru-RU"/>
        </w:rPr>
      </w:pPr>
      <w:r w:rsidRPr="008000FB">
        <w:rPr>
          <w:rFonts w:ascii="Times New Roman" w:hAnsi="Times New Roman" w:cs="Times New Roman"/>
          <w:b/>
          <w:sz w:val="24"/>
          <w:szCs w:val="24"/>
          <w:lang w:val="ru-RU"/>
        </w:rPr>
        <w:t>Чл.33.</w:t>
      </w:r>
      <w:r w:rsidRPr="008000FB">
        <w:rPr>
          <w:rFonts w:ascii="Times New Roman" w:hAnsi="Times New Roman" w:cs="Times New Roman"/>
          <w:b/>
          <w:sz w:val="24"/>
          <w:szCs w:val="24"/>
          <w:lang w:val="en-US"/>
        </w:rPr>
        <w:t xml:space="preserve"> </w:t>
      </w:r>
      <w:r w:rsidRPr="008000FB">
        <w:rPr>
          <w:rFonts w:ascii="Times New Roman" w:hAnsi="Times New Roman" w:cs="Times New Roman"/>
          <w:sz w:val="24"/>
          <w:szCs w:val="24"/>
          <w:lang w:val="ru-RU"/>
        </w:rPr>
        <w:t>Нищожността на клауза от настоящия договор, надлежно прогласена от компетентния български съд, не влече недействителност на договора като цяло. Недействителната клауза се замества от съответната императивната норма на закона.</w:t>
      </w:r>
    </w:p>
    <w:p w14:paraId="5018721E" w14:textId="77777777" w:rsidR="008000FB" w:rsidRPr="008000FB" w:rsidRDefault="008000FB" w:rsidP="008000FB">
      <w:pPr>
        <w:widowControl w:val="0"/>
        <w:tabs>
          <w:tab w:val="left" w:pos="9072"/>
        </w:tabs>
        <w:autoSpaceDE w:val="0"/>
        <w:autoSpaceDN w:val="0"/>
        <w:adjustRightInd w:val="0"/>
        <w:ind w:firstLine="567"/>
        <w:jc w:val="both"/>
        <w:rPr>
          <w:rFonts w:ascii="Times New Roman" w:hAnsi="Times New Roman" w:cs="Times New Roman"/>
          <w:iCs/>
          <w:sz w:val="24"/>
          <w:szCs w:val="24"/>
          <w:lang w:val="en-US"/>
        </w:rPr>
      </w:pPr>
      <w:r w:rsidRPr="008000FB">
        <w:rPr>
          <w:rFonts w:ascii="Times New Roman" w:hAnsi="Times New Roman" w:cs="Times New Roman"/>
          <w:b/>
          <w:iCs/>
          <w:sz w:val="24"/>
          <w:szCs w:val="24"/>
          <w:lang w:val="en-US"/>
        </w:rPr>
        <w:t>Чл. 3</w:t>
      </w:r>
      <w:r w:rsidRPr="008000FB">
        <w:rPr>
          <w:rFonts w:ascii="Times New Roman" w:hAnsi="Times New Roman" w:cs="Times New Roman"/>
          <w:b/>
          <w:iCs/>
          <w:sz w:val="24"/>
          <w:szCs w:val="24"/>
        </w:rPr>
        <w:t>4</w:t>
      </w:r>
      <w:r w:rsidRPr="008000FB">
        <w:rPr>
          <w:rFonts w:ascii="Times New Roman" w:hAnsi="Times New Roman" w:cs="Times New Roman"/>
          <w:b/>
          <w:iCs/>
          <w:sz w:val="24"/>
          <w:szCs w:val="24"/>
          <w:lang w:val="en-US"/>
        </w:rPr>
        <w:t>.</w:t>
      </w:r>
      <w:r w:rsidRPr="008000FB">
        <w:rPr>
          <w:rFonts w:ascii="Times New Roman" w:hAnsi="Times New Roman" w:cs="Times New Roman"/>
          <w:iCs/>
          <w:sz w:val="24"/>
          <w:szCs w:val="24"/>
        </w:rPr>
        <w:t xml:space="preserve"> Всички спорове по повод или във връзка с настоящ</w:t>
      </w:r>
      <w:r w:rsidRPr="008000FB">
        <w:rPr>
          <w:rFonts w:ascii="Times New Roman" w:hAnsi="Times New Roman" w:cs="Times New Roman"/>
          <w:iCs/>
          <w:sz w:val="24"/>
          <w:szCs w:val="24"/>
          <w:lang w:val="en-US"/>
        </w:rPr>
        <w:t>ия договор</w:t>
      </w:r>
      <w:r w:rsidRPr="008000FB">
        <w:rPr>
          <w:rFonts w:ascii="Times New Roman" w:hAnsi="Times New Roman" w:cs="Times New Roman"/>
          <w:iCs/>
          <w:sz w:val="24"/>
          <w:szCs w:val="24"/>
        </w:rPr>
        <w:t xml:space="preserve">, включително </w:t>
      </w:r>
      <w:r w:rsidRPr="008000FB">
        <w:rPr>
          <w:rFonts w:ascii="Times New Roman" w:hAnsi="Times New Roman" w:cs="Times New Roman"/>
          <w:iCs/>
          <w:sz w:val="24"/>
          <w:szCs w:val="24"/>
          <w:lang w:val="en-US"/>
        </w:rPr>
        <w:t>относно неговото</w:t>
      </w:r>
      <w:r w:rsidRPr="008000FB">
        <w:rPr>
          <w:rFonts w:ascii="Times New Roman" w:hAnsi="Times New Roman" w:cs="Times New Roman"/>
          <w:iCs/>
          <w:sz w:val="24"/>
          <w:szCs w:val="24"/>
        </w:rPr>
        <w:t xml:space="preserve"> тълкуване, недействителност, изпълнение, прекратяване, попълване на празноти, както и приспособяването </w:t>
      </w:r>
      <w:r w:rsidRPr="008000FB">
        <w:rPr>
          <w:rFonts w:ascii="Times New Roman" w:hAnsi="Times New Roman" w:cs="Times New Roman"/>
          <w:iCs/>
          <w:sz w:val="24"/>
          <w:szCs w:val="24"/>
          <w:lang w:val="en-US"/>
        </w:rPr>
        <w:t>му</w:t>
      </w:r>
      <w:r w:rsidRPr="008000FB">
        <w:rPr>
          <w:rFonts w:ascii="Times New Roman" w:hAnsi="Times New Roman" w:cs="Times New Roman"/>
          <w:iCs/>
          <w:sz w:val="24"/>
          <w:szCs w:val="24"/>
        </w:rPr>
        <w:t xml:space="preserve"> към нововъзникнали обстоятелства, ще се решават от страните </w:t>
      </w:r>
      <w:r w:rsidRPr="008000FB">
        <w:rPr>
          <w:rFonts w:ascii="Times New Roman" w:hAnsi="Times New Roman" w:cs="Times New Roman"/>
          <w:iCs/>
          <w:sz w:val="24"/>
          <w:szCs w:val="24"/>
          <w:lang w:val="en-US"/>
        </w:rPr>
        <w:t>чрез</w:t>
      </w:r>
      <w:r w:rsidRPr="008000FB">
        <w:rPr>
          <w:rFonts w:ascii="Times New Roman" w:hAnsi="Times New Roman" w:cs="Times New Roman"/>
          <w:iCs/>
          <w:sz w:val="24"/>
          <w:szCs w:val="24"/>
        </w:rPr>
        <w:t xml:space="preserve"> преговори </w:t>
      </w:r>
      <w:r w:rsidRPr="008000FB">
        <w:rPr>
          <w:rFonts w:ascii="Times New Roman" w:hAnsi="Times New Roman" w:cs="Times New Roman"/>
          <w:iCs/>
          <w:sz w:val="24"/>
          <w:szCs w:val="24"/>
          <w:lang w:val="en-US"/>
        </w:rPr>
        <w:t>и в дух на взаимно разбирателство и добра воля. К</w:t>
      </w:r>
      <w:r w:rsidRPr="008000FB">
        <w:rPr>
          <w:rFonts w:ascii="Times New Roman" w:hAnsi="Times New Roman" w:cs="Times New Roman"/>
          <w:iCs/>
          <w:sz w:val="24"/>
          <w:szCs w:val="24"/>
        </w:rPr>
        <w:t>огато решаване</w:t>
      </w:r>
      <w:r w:rsidRPr="008000FB">
        <w:rPr>
          <w:rFonts w:ascii="Times New Roman" w:hAnsi="Times New Roman" w:cs="Times New Roman"/>
          <w:iCs/>
          <w:sz w:val="24"/>
          <w:szCs w:val="24"/>
          <w:lang w:val="en-US"/>
        </w:rPr>
        <w:t xml:space="preserve">то на спора </w:t>
      </w:r>
      <w:r w:rsidRPr="008000FB">
        <w:rPr>
          <w:rFonts w:ascii="Times New Roman" w:hAnsi="Times New Roman" w:cs="Times New Roman"/>
          <w:iCs/>
          <w:sz w:val="24"/>
          <w:szCs w:val="24"/>
        </w:rPr>
        <w:t xml:space="preserve">по този път е невъзможно, </w:t>
      </w:r>
      <w:r w:rsidRPr="008000FB">
        <w:rPr>
          <w:rFonts w:ascii="Times New Roman" w:hAnsi="Times New Roman" w:cs="Times New Roman"/>
          <w:iCs/>
          <w:sz w:val="24"/>
          <w:szCs w:val="24"/>
          <w:lang w:val="en-US"/>
        </w:rPr>
        <w:t xml:space="preserve">същият се отнася за разрешаване от родово </w:t>
      </w:r>
      <w:r w:rsidRPr="008000FB">
        <w:rPr>
          <w:rFonts w:ascii="Times New Roman" w:hAnsi="Times New Roman" w:cs="Times New Roman"/>
          <w:iCs/>
          <w:sz w:val="24"/>
          <w:szCs w:val="24"/>
        </w:rPr>
        <w:t>компетентн</w:t>
      </w:r>
      <w:r w:rsidRPr="008000FB">
        <w:rPr>
          <w:rFonts w:ascii="Times New Roman" w:hAnsi="Times New Roman" w:cs="Times New Roman"/>
          <w:iCs/>
          <w:sz w:val="24"/>
          <w:szCs w:val="24"/>
          <w:lang w:val="en-US"/>
        </w:rPr>
        <w:t xml:space="preserve">ия български съд в </w:t>
      </w:r>
      <w:r w:rsidRPr="008000FB">
        <w:rPr>
          <w:rFonts w:ascii="Times New Roman" w:hAnsi="Times New Roman" w:cs="Times New Roman"/>
          <w:iCs/>
          <w:sz w:val="24"/>
          <w:szCs w:val="24"/>
        </w:rPr>
        <w:t xml:space="preserve">град София. </w:t>
      </w:r>
    </w:p>
    <w:p w14:paraId="54DED6BE" w14:textId="77777777" w:rsidR="008000FB" w:rsidRPr="008000FB" w:rsidRDefault="008000FB" w:rsidP="008000FB">
      <w:pPr>
        <w:spacing w:before="120"/>
        <w:ind w:right="-59" w:firstLine="567"/>
        <w:jc w:val="both"/>
        <w:rPr>
          <w:rFonts w:ascii="Times New Roman" w:hAnsi="Times New Roman" w:cs="Times New Roman"/>
          <w:b/>
          <w:sz w:val="24"/>
          <w:szCs w:val="24"/>
          <w:lang w:val="ru-RU"/>
        </w:rPr>
      </w:pPr>
      <w:r w:rsidRPr="008000FB">
        <w:rPr>
          <w:rFonts w:ascii="Times New Roman" w:hAnsi="Times New Roman" w:cs="Times New Roman"/>
          <w:b/>
          <w:sz w:val="24"/>
          <w:szCs w:val="24"/>
          <w:lang w:val="ru-RU"/>
        </w:rPr>
        <w:t>Неразделна част към настоящия договор са следните Приложения:</w:t>
      </w:r>
    </w:p>
    <w:p w14:paraId="03E11BCE" w14:textId="77777777" w:rsidR="008000FB" w:rsidRPr="008000FB" w:rsidRDefault="008000FB" w:rsidP="008000FB">
      <w:pPr>
        <w:numPr>
          <w:ilvl w:val="0"/>
          <w:numId w:val="18"/>
        </w:numPr>
        <w:tabs>
          <w:tab w:val="left" w:pos="851"/>
        </w:tabs>
        <w:spacing w:before="120" w:after="0" w:line="240" w:lineRule="auto"/>
        <w:ind w:left="0" w:right="-59" w:firstLine="567"/>
        <w:jc w:val="both"/>
        <w:rPr>
          <w:rFonts w:ascii="Times New Roman" w:hAnsi="Times New Roman" w:cs="Times New Roman"/>
          <w:b/>
          <w:sz w:val="24"/>
          <w:szCs w:val="24"/>
          <w:lang w:val="ru-RU"/>
        </w:rPr>
      </w:pPr>
      <w:r w:rsidRPr="008000FB">
        <w:rPr>
          <w:rFonts w:ascii="Times New Roman" w:hAnsi="Times New Roman" w:cs="Times New Roman"/>
          <w:sz w:val="24"/>
          <w:szCs w:val="24"/>
          <w:lang w:val="ru-RU"/>
        </w:rPr>
        <w:t>Приложение № 1 - Техническо предложение на ИЗПЪЛНИТЕЛЯ;</w:t>
      </w:r>
    </w:p>
    <w:p w14:paraId="6DF46D13" w14:textId="77777777" w:rsidR="008000FB" w:rsidRPr="008000FB" w:rsidRDefault="008000FB" w:rsidP="008000FB">
      <w:pPr>
        <w:numPr>
          <w:ilvl w:val="0"/>
          <w:numId w:val="18"/>
        </w:numPr>
        <w:tabs>
          <w:tab w:val="left" w:pos="851"/>
        </w:tabs>
        <w:spacing w:before="120" w:after="0" w:line="240" w:lineRule="auto"/>
        <w:ind w:left="0" w:right="-59" w:firstLine="567"/>
        <w:jc w:val="both"/>
        <w:rPr>
          <w:rFonts w:ascii="Times New Roman" w:hAnsi="Times New Roman" w:cs="Times New Roman"/>
          <w:b/>
          <w:sz w:val="24"/>
          <w:szCs w:val="24"/>
          <w:lang w:val="ru-RU"/>
        </w:rPr>
      </w:pPr>
      <w:r w:rsidRPr="008000FB">
        <w:rPr>
          <w:rFonts w:ascii="Times New Roman" w:hAnsi="Times New Roman" w:cs="Times New Roman"/>
          <w:sz w:val="24"/>
          <w:szCs w:val="24"/>
          <w:lang w:val="ru-RU"/>
        </w:rPr>
        <w:t>Приложение № 2 - Ценово предложение на ИЗПЪЛНИТЕЛЯ;</w:t>
      </w:r>
    </w:p>
    <w:p w14:paraId="5509576E" w14:textId="77777777" w:rsidR="008000FB" w:rsidRPr="008000FB" w:rsidRDefault="008000FB" w:rsidP="008000FB">
      <w:pPr>
        <w:numPr>
          <w:ilvl w:val="0"/>
          <w:numId w:val="18"/>
        </w:numPr>
        <w:tabs>
          <w:tab w:val="left" w:pos="851"/>
        </w:tabs>
        <w:spacing w:before="120" w:after="0" w:line="360" w:lineRule="auto"/>
        <w:ind w:left="0" w:right="-59" w:firstLine="567"/>
        <w:jc w:val="both"/>
        <w:rPr>
          <w:rFonts w:ascii="Times New Roman" w:hAnsi="Times New Roman" w:cs="Times New Roman"/>
          <w:b/>
          <w:sz w:val="24"/>
          <w:szCs w:val="24"/>
          <w:lang w:val="ru-RU"/>
        </w:rPr>
      </w:pPr>
      <w:r w:rsidRPr="008000FB">
        <w:rPr>
          <w:rFonts w:ascii="Times New Roman" w:hAnsi="Times New Roman" w:cs="Times New Roman"/>
          <w:sz w:val="24"/>
          <w:szCs w:val="24"/>
          <w:lang w:val="ru-RU"/>
        </w:rPr>
        <w:t>Приложение № 3 – Техническа спецификация на ВЪЗЛОЖИТЕЛЯ</w:t>
      </w:r>
    </w:p>
    <w:p w14:paraId="626BF598" w14:textId="77777777" w:rsidR="008000FB" w:rsidRPr="008000FB" w:rsidRDefault="008000FB" w:rsidP="008000FB">
      <w:pPr>
        <w:ind w:right="-59" w:firstLine="567"/>
        <w:jc w:val="both"/>
        <w:rPr>
          <w:rFonts w:ascii="Times New Roman" w:hAnsi="Times New Roman" w:cs="Times New Roman"/>
          <w:sz w:val="24"/>
          <w:szCs w:val="24"/>
          <w:lang w:val="ru-RU"/>
        </w:rPr>
      </w:pPr>
      <w:r w:rsidRPr="008000FB">
        <w:rPr>
          <w:rFonts w:ascii="Times New Roman" w:hAnsi="Times New Roman" w:cs="Times New Roman"/>
          <w:sz w:val="24"/>
          <w:szCs w:val="24"/>
          <w:lang w:val="ru-RU"/>
        </w:rPr>
        <w:t>Настоящият договор и приложенията към него се съставиха и подписаха в два еднообразни екземпляра, по един за всяка от страните по него.</w:t>
      </w:r>
    </w:p>
    <w:p w14:paraId="62B9B1DE" w14:textId="77777777" w:rsidR="008000FB" w:rsidRPr="008000FB" w:rsidRDefault="008000FB" w:rsidP="008000FB">
      <w:pPr>
        <w:tabs>
          <w:tab w:val="left" w:pos="4536"/>
        </w:tabs>
        <w:jc w:val="both"/>
        <w:rPr>
          <w:rFonts w:ascii="Times New Roman" w:hAnsi="Times New Roman" w:cs="Times New Roman"/>
          <w:b/>
          <w:bCs/>
          <w:sz w:val="24"/>
          <w:szCs w:val="24"/>
          <w:lang w:val="ru-RU"/>
        </w:rPr>
      </w:pPr>
      <w:r w:rsidRPr="008000FB">
        <w:rPr>
          <w:rFonts w:ascii="Times New Roman" w:hAnsi="Times New Roman" w:cs="Times New Roman"/>
          <w:b/>
          <w:bCs/>
          <w:sz w:val="24"/>
          <w:szCs w:val="24"/>
          <w:lang w:val="ru-RU"/>
        </w:rPr>
        <w:t>ВЪЗЛОЖИТЕЛ:</w:t>
      </w:r>
      <w:r w:rsidRPr="008000FB">
        <w:rPr>
          <w:rFonts w:ascii="Times New Roman" w:hAnsi="Times New Roman" w:cs="Times New Roman"/>
          <w:b/>
          <w:bCs/>
          <w:sz w:val="24"/>
          <w:szCs w:val="24"/>
          <w:lang w:val="ru-RU"/>
        </w:rPr>
        <w:tab/>
      </w:r>
      <w:r w:rsidRPr="008000FB">
        <w:rPr>
          <w:rFonts w:ascii="Times New Roman" w:hAnsi="Times New Roman" w:cs="Times New Roman"/>
          <w:b/>
          <w:bCs/>
          <w:sz w:val="24"/>
          <w:szCs w:val="24"/>
          <w:lang w:val="ru-RU"/>
        </w:rPr>
        <w:tab/>
      </w:r>
      <w:r w:rsidRPr="008000FB">
        <w:rPr>
          <w:rFonts w:ascii="Times New Roman" w:hAnsi="Times New Roman" w:cs="Times New Roman"/>
          <w:b/>
          <w:bCs/>
          <w:sz w:val="24"/>
          <w:szCs w:val="24"/>
          <w:lang w:val="ru-RU"/>
        </w:rPr>
        <w:tab/>
      </w:r>
      <w:r w:rsidRPr="008000FB">
        <w:rPr>
          <w:rFonts w:ascii="Times New Roman" w:hAnsi="Times New Roman" w:cs="Times New Roman"/>
          <w:b/>
          <w:bCs/>
          <w:sz w:val="24"/>
          <w:szCs w:val="24"/>
          <w:lang w:val="ru-RU"/>
        </w:rPr>
        <w:tab/>
        <w:t>ИЗПЪЛНИТЕЛ:</w:t>
      </w:r>
    </w:p>
    <w:p w14:paraId="08E96FD6" w14:textId="77777777" w:rsidR="008000FB" w:rsidRPr="008000FB" w:rsidRDefault="008000FB" w:rsidP="008000FB">
      <w:pPr>
        <w:tabs>
          <w:tab w:val="left" w:pos="567"/>
        </w:tabs>
        <w:jc w:val="both"/>
        <w:rPr>
          <w:rFonts w:ascii="Times New Roman" w:hAnsi="Times New Roman" w:cs="Times New Roman"/>
          <w:b/>
          <w:sz w:val="24"/>
          <w:szCs w:val="24"/>
        </w:rPr>
      </w:pPr>
    </w:p>
    <w:p w14:paraId="7E742494" w14:textId="77777777" w:rsidR="008000FB" w:rsidRPr="008000FB" w:rsidRDefault="008000FB" w:rsidP="008000FB">
      <w:pPr>
        <w:tabs>
          <w:tab w:val="left" w:pos="567"/>
        </w:tabs>
        <w:jc w:val="both"/>
        <w:rPr>
          <w:rFonts w:ascii="Times New Roman" w:hAnsi="Times New Roman" w:cs="Times New Roman"/>
          <w:b/>
          <w:sz w:val="24"/>
          <w:szCs w:val="24"/>
        </w:rPr>
      </w:pPr>
    </w:p>
    <w:p w14:paraId="11FF9E43" w14:textId="77777777" w:rsidR="008000FB" w:rsidRDefault="008000FB" w:rsidP="008000FB">
      <w:pPr>
        <w:ind w:firstLine="426"/>
        <w:jc w:val="both"/>
        <w:rPr>
          <w:rFonts w:ascii="Times New Roman" w:hAnsi="Times New Roman" w:cs="Times New Roman"/>
          <w:sz w:val="24"/>
          <w:szCs w:val="24"/>
          <w:lang w:eastAsia="bg-BG"/>
        </w:rPr>
      </w:pPr>
    </w:p>
    <w:sectPr w:rsidR="008000FB" w:rsidSect="009C58A0">
      <w:headerReference w:type="default" r:id="rId9"/>
      <w:footerReference w:type="default" r:id="rId10"/>
      <w:pgSz w:w="11906" w:h="16838"/>
      <w:pgMar w:top="709" w:right="1416" w:bottom="1417" w:left="1134"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4D0A4" w14:textId="77777777" w:rsidR="002A6316" w:rsidRDefault="002A6316" w:rsidP="00341C8C">
      <w:pPr>
        <w:spacing w:after="0" w:line="240" w:lineRule="auto"/>
      </w:pPr>
      <w:r>
        <w:separator/>
      </w:r>
    </w:p>
  </w:endnote>
  <w:endnote w:type="continuationSeparator" w:id="0">
    <w:p w14:paraId="47375CE4" w14:textId="77777777" w:rsidR="002A6316" w:rsidRDefault="002A6316" w:rsidP="0034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OpenSymbol">
    <w:altName w:val="Courier New"/>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BoldItalic">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Arial Unicode MS"/>
    <w:charset w:val="80"/>
    <w:family w:val="auto"/>
    <w:pitch w:val="variable"/>
    <w:sig w:usb0="00000001" w:usb1="08070000" w:usb2="01000417" w:usb3="00000000" w:csb0="00020000"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CIDFont+F2">
    <w:altName w:val="MS Gothic"/>
    <w:panose1 w:val="00000000000000000000"/>
    <w:charset w:val="80"/>
    <w:family w:val="auto"/>
    <w:notTrueType/>
    <w:pitch w:val="default"/>
    <w:sig w:usb0="00000000"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670097"/>
      <w:docPartObj>
        <w:docPartGallery w:val="Page Numbers (Bottom of Page)"/>
        <w:docPartUnique/>
      </w:docPartObj>
    </w:sdtPr>
    <w:sdtEndPr>
      <w:rPr>
        <w:noProof/>
      </w:rPr>
    </w:sdtEndPr>
    <w:sdtContent>
      <w:p w14:paraId="784BCE4B" w14:textId="77777777" w:rsidR="00702A3E" w:rsidRPr="00AC3E6D" w:rsidRDefault="00702A3E" w:rsidP="00AC3E6D">
        <w:pPr>
          <w:tabs>
            <w:tab w:val="center" w:pos="4536"/>
            <w:tab w:val="right" w:pos="9072"/>
          </w:tabs>
          <w:spacing w:after="0" w:line="240" w:lineRule="auto"/>
          <w:jc w:val="right"/>
        </w:pPr>
        <w:r w:rsidRPr="00AC3E6D">
          <w:rPr>
            <w:noProof/>
          </w:rPr>
          <w:fldChar w:fldCharType="begin"/>
        </w:r>
        <w:r w:rsidRPr="00AC3E6D">
          <w:rPr>
            <w:noProof/>
          </w:rPr>
          <w:instrText xml:space="preserve"> PAGE   \* MERGEFORMAT </w:instrText>
        </w:r>
        <w:r w:rsidRPr="00AC3E6D">
          <w:rPr>
            <w:noProof/>
          </w:rPr>
          <w:fldChar w:fldCharType="separate"/>
        </w:r>
        <w:r w:rsidR="006D6A33">
          <w:rPr>
            <w:noProof/>
          </w:rPr>
          <w:t>21</w:t>
        </w:r>
        <w:r w:rsidRPr="00AC3E6D">
          <w:rPr>
            <w:noProof/>
          </w:rPr>
          <w:fldChar w:fldCharType="end"/>
        </w:r>
      </w:p>
    </w:sdtContent>
  </w:sdt>
  <w:p w14:paraId="0F3601D8" w14:textId="77777777" w:rsidR="00702A3E" w:rsidRPr="002C0C78" w:rsidRDefault="00702A3E" w:rsidP="00AC3E6D">
    <w:pPr>
      <w:widowControl w:val="0"/>
      <w:tabs>
        <w:tab w:val="center" w:pos="4536"/>
        <w:tab w:val="right" w:pos="9214"/>
      </w:tabs>
      <w:autoSpaceDE w:val="0"/>
      <w:autoSpaceDN w:val="0"/>
      <w:adjustRightInd w:val="0"/>
      <w:spacing w:after="0" w:line="240" w:lineRule="auto"/>
      <w:jc w:val="both"/>
      <w:rPr>
        <w:rFonts w:ascii="Times New Roman" w:eastAsia="Times New Roman" w:hAnsi="Times New Roman" w:cs="Times New Roman"/>
        <w:i/>
        <w:spacing w:val="17"/>
        <w:w w:val="95"/>
        <w:sz w:val="20"/>
        <w:szCs w:val="20"/>
      </w:rPr>
    </w:pPr>
    <w:r w:rsidRPr="00AC3E6D">
      <w:rPr>
        <w:rFonts w:ascii="Times New Roman" w:eastAsia="Times New Roman" w:hAnsi="Times New Roman" w:cs="Times New Roman"/>
        <w:b/>
        <w:bCs/>
        <w:i/>
        <w:spacing w:val="-2"/>
        <w:w w:val="95"/>
        <w:sz w:val="20"/>
        <w:szCs w:val="20"/>
        <w:lang w:val="en-US"/>
      </w:rPr>
      <w:t>Т</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1"/>
        <w:w w:val="95"/>
        <w:sz w:val="20"/>
        <w:szCs w:val="20"/>
        <w:lang w:val="en-US"/>
      </w:rPr>
      <w:t>з</w:t>
    </w:r>
    <w:r w:rsidRPr="00AC3E6D">
      <w:rPr>
        <w:rFonts w:ascii="Times New Roman" w:eastAsia="Times New Roman" w:hAnsi="Times New Roman" w:cs="Times New Roman"/>
        <w:b/>
        <w:bCs/>
        <w:i/>
        <w:w w:val="95"/>
        <w:sz w:val="20"/>
        <w:szCs w:val="20"/>
        <w:lang w:val="en-US"/>
      </w:rPr>
      <w:t>и</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до</w:t>
    </w:r>
    <w:r w:rsidRPr="00AC3E6D">
      <w:rPr>
        <w:rFonts w:ascii="Times New Roman" w:eastAsia="Times New Roman" w:hAnsi="Times New Roman" w:cs="Times New Roman"/>
        <w:b/>
        <w:bCs/>
        <w:i/>
        <w:spacing w:val="-2"/>
        <w:w w:val="95"/>
        <w:sz w:val="20"/>
        <w:szCs w:val="20"/>
        <w:lang w:val="en-US"/>
      </w:rPr>
      <w:t>к</w:t>
    </w:r>
    <w:r w:rsidRPr="00AC3E6D">
      <w:rPr>
        <w:rFonts w:ascii="Times New Roman" w:eastAsia="Times New Roman" w:hAnsi="Times New Roman" w:cs="Times New Roman"/>
        <w:b/>
        <w:bCs/>
        <w:i/>
        <w:spacing w:val="-3"/>
        <w:w w:val="95"/>
        <w:sz w:val="20"/>
        <w:szCs w:val="20"/>
        <w:lang w:val="en-US"/>
      </w:rPr>
      <w:t>у</w:t>
    </w:r>
    <w:r w:rsidRPr="00AC3E6D">
      <w:rPr>
        <w:rFonts w:ascii="Times New Roman" w:eastAsia="Times New Roman" w:hAnsi="Times New Roman" w:cs="Times New Roman"/>
        <w:b/>
        <w:bCs/>
        <w:i/>
        <w:w w:val="95"/>
        <w:sz w:val="20"/>
        <w:szCs w:val="20"/>
        <w:lang w:val="en-US"/>
      </w:rPr>
      <w:t>ме</w:t>
    </w:r>
    <w:r w:rsidRPr="00AC3E6D">
      <w:rPr>
        <w:rFonts w:ascii="Times New Roman" w:eastAsia="Times New Roman" w:hAnsi="Times New Roman" w:cs="Times New Roman"/>
        <w:b/>
        <w:bCs/>
        <w:i/>
        <w:spacing w:val="-1"/>
        <w:w w:val="95"/>
        <w:sz w:val="20"/>
        <w:szCs w:val="20"/>
        <w:lang w:val="en-US"/>
      </w:rPr>
      <w:t>н</w:t>
    </w:r>
    <w:r w:rsidRPr="00AC3E6D">
      <w:rPr>
        <w:rFonts w:ascii="Times New Roman" w:eastAsia="Times New Roman" w:hAnsi="Times New Roman" w:cs="Times New Roman"/>
        <w:b/>
        <w:bCs/>
        <w:i/>
        <w:w w:val="95"/>
        <w:sz w:val="20"/>
        <w:szCs w:val="20"/>
        <w:lang w:val="en-US"/>
      </w:rPr>
      <w:t>т</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е</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съ</w:t>
    </w:r>
    <w:r w:rsidRPr="00AC3E6D">
      <w:rPr>
        <w:rFonts w:ascii="Times New Roman" w:eastAsia="Times New Roman" w:hAnsi="Times New Roman" w:cs="Times New Roman"/>
        <w:b/>
        <w:bCs/>
        <w:i/>
        <w:spacing w:val="-3"/>
        <w:w w:val="95"/>
        <w:sz w:val="20"/>
        <w:szCs w:val="20"/>
        <w:lang w:val="en-US"/>
      </w:rPr>
      <w:t>з</w:t>
    </w:r>
    <w:r w:rsidRPr="00AC3E6D">
      <w:rPr>
        <w:rFonts w:ascii="Times New Roman" w:eastAsia="Times New Roman" w:hAnsi="Times New Roman" w:cs="Times New Roman"/>
        <w:b/>
        <w:bCs/>
        <w:i/>
        <w:w w:val="95"/>
        <w:sz w:val="20"/>
        <w:szCs w:val="20"/>
        <w:lang w:val="en-US"/>
      </w:rPr>
      <w:t>д</w:t>
    </w:r>
    <w:r w:rsidRPr="00AC3E6D">
      <w:rPr>
        <w:rFonts w:ascii="Times New Roman" w:eastAsia="Times New Roman" w:hAnsi="Times New Roman" w:cs="Times New Roman"/>
        <w:b/>
        <w:bCs/>
        <w:i/>
        <w:spacing w:val="-2"/>
        <w:w w:val="95"/>
        <w:sz w:val="20"/>
        <w:szCs w:val="20"/>
        <w:lang w:val="en-US"/>
      </w:rPr>
      <w:t>а</w:t>
    </w:r>
    <w:r w:rsidRPr="00AC3E6D">
      <w:rPr>
        <w:rFonts w:ascii="Times New Roman" w:eastAsia="Times New Roman" w:hAnsi="Times New Roman" w:cs="Times New Roman"/>
        <w:b/>
        <w:bCs/>
        <w:i/>
        <w:w w:val="95"/>
        <w:sz w:val="20"/>
        <w:szCs w:val="20"/>
        <w:lang w:val="en-US"/>
      </w:rPr>
      <w:t>ден</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1"/>
        <w:w w:val="95"/>
        <w:sz w:val="20"/>
        <w:szCs w:val="20"/>
        <w:lang w:val="en-US"/>
      </w:rPr>
      <w:t>п</w:t>
    </w:r>
    <w:r w:rsidRPr="00AC3E6D">
      <w:rPr>
        <w:rFonts w:ascii="Times New Roman" w:eastAsia="Times New Roman" w:hAnsi="Times New Roman" w:cs="Times New Roman"/>
        <w:b/>
        <w:bCs/>
        <w:i/>
        <w:w w:val="95"/>
        <w:sz w:val="20"/>
        <w:szCs w:val="20"/>
        <w:lang w:val="en-US"/>
      </w:rPr>
      <w:t>о</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1"/>
        <w:w w:val="95"/>
        <w:sz w:val="20"/>
        <w:szCs w:val="20"/>
        <w:lang w:val="en-US"/>
      </w:rPr>
      <w:t>п</w:t>
    </w:r>
    <w:r w:rsidRPr="00AC3E6D">
      <w:rPr>
        <w:rFonts w:ascii="Times New Roman" w:eastAsia="Times New Roman" w:hAnsi="Times New Roman" w:cs="Times New Roman"/>
        <w:b/>
        <w:bCs/>
        <w:i/>
        <w:spacing w:val="-3"/>
        <w:w w:val="95"/>
        <w:sz w:val="20"/>
        <w:szCs w:val="20"/>
        <w:lang w:val="en-US"/>
      </w:rPr>
      <w:t>р</w:t>
    </w:r>
    <w:r w:rsidRPr="00AC3E6D">
      <w:rPr>
        <w:rFonts w:ascii="Times New Roman" w:eastAsia="Times New Roman" w:hAnsi="Times New Roman" w:cs="Times New Roman"/>
        <w:b/>
        <w:bCs/>
        <w:i/>
        <w:w w:val="95"/>
        <w:sz w:val="20"/>
        <w:szCs w:val="20"/>
        <w:lang w:val="en-US"/>
      </w:rPr>
      <w:t>ое</w:t>
    </w:r>
    <w:r w:rsidRPr="00AC3E6D">
      <w:rPr>
        <w:rFonts w:ascii="Times New Roman" w:eastAsia="Times New Roman" w:hAnsi="Times New Roman" w:cs="Times New Roman"/>
        <w:b/>
        <w:bCs/>
        <w:i/>
        <w:spacing w:val="-2"/>
        <w:w w:val="95"/>
        <w:sz w:val="20"/>
        <w:szCs w:val="20"/>
        <w:lang w:val="en-US"/>
      </w:rPr>
      <w:t>к</w:t>
    </w:r>
    <w:r w:rsidRPr="00AC3E6D">
      <w:rPr>
        <w:rFonts w:ascii="Times New Roman" w:eastAsia="Times New Roman" w:hAnsi="Times New Roman" w:cs="Times New Roman"/>
        <w:b/>
        <w:bCs/>
        <w:i/>
        <w:w w:val="95"/>
        <w:sz w:val="20"/>
        <w:szCs w:val="20"/>
        <w:lang w:val="en-US"/>
      </w:rPr>
      <w:t>т</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3"/>
        <w:w w:val="95"/>
        <w:sz w:val="20"/>
        <w:szCs w:val="20"/>
      </w:rPr>
      <w:t xml:space="preserve">№ </w:t>
    </w:r>
    <w:r w:rsidRPr="00AC3E6D">
      <w:rPr>
        <w:rFonts w:ascii="Times New Roman" w:eastAsia="Times New Roman" w:hAnsi="Times New Roman" w:cs="Times New Roman"/>
        <w:b/>
        <w:i/>
        <w:caps/>
        <w:sz w:val="20"/>
        <w:szCs w:val="20"/>
      </w:rPr>
      <w:t xml:space="preserve">BG16RFOP002-1.003-0001 </w:t>
    </w:r>
    <w:r w:rsidRPr="00AC3E6D">
      <w:rPr>
        <w:rFonts w:ascii="Times New Roman" w:eastAsia="Times New Roman" w:hAnsi="Times New Roman" w:cs="Times New Roman"/>
        <w:b/>
        <w:bCs/>
        <w:i/>
        <w:spacing w:val="-1"/>
        <w:w w:val="95"/>
        <w:sz w:val="20"/>
        <w:szCs w:val="20"/>
        <w:lang w:val="en-US"/>
      </w:rPr>
      <w:t>„</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spacing w:val="1"/>
        <w:w w:val="95"/>
        <w:sz w:val="20"/>
        <w:szCs w:val="20"/>
        <w:lang w:val="en-US"/>
      </w:rPr>
      <w:t>а</w:t>
    </w:r>
    <w:r w:rsidRPr="00AC3E6D">
      <w:rPr>
        <w:rFonts w:ascii="Times New Roman" w:eastAsia="Times New Roman" w:hAnsi="Times New Roman" w:cs="Times New Roman"/>
        <w:b/>
        <w:bCs/>
        <w:i/>
        <w:w w:val="95"/>
        <w:sz w:val="20"/>
        <w:szCs w:val="20"/>
        <w:lang w:val="en-US"/>
      </w:rPr>
      <w:t>уч</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i/>
        <w:iCs/>
        <w:spacing w:val="-1"/>
        <w:w w:val="95"/>
        <w:sz w:val="20"/>
        <w:szCs w:val="20"/>
        <w:lang w:val="en-US"/>
      </w:rPr>
      <w:t>-</w:t>
    </w:r>
    <w:r w:rsidRPr="00AC3E6D">
      <w:rPr>
        <w:rFonts w:ascii="Times New Roman" w:eastAsia="Times New Roman" w:hAnsi="Times New Roman" w:cs="Times New Roman"/>
        <w:b/>
        <w:bCs/>
        <w:i/>
        <w:spacing w:val="-2"/>
        <w:w w:val="95"/>
        <w:sz w:val="20"/>
        <w:szCs w:val="20"/>
        <w:lang w:val="en-US"/>
      </w:rPr>
      <w:t>Т</w:t>
    </w:r>
    <w:r w:rsidRPr="00AC3E6D">
      <w:rPr>
        <w:rFonts w:ascii="Times New Roman" w:eastAsia="Times New Roman" w:hAnsi="Times New Roman" w:cs="Times New Roman"/>
        <w:b/>
        <w:bCs/>
        <w:i/>
        <w:w w:val="95"/>
        <w:sz w:val="20"/>
        <w:szCs w:val="20"/>
        <w:lang w:val="en-US"/>
      </w:rPr>
      <w:t>ех</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2"/>
        <w:w w:val="95"/>
        <w:sz w:val="20"/>
        <w:szCs w:val="20"/>
        <w:lang w:val="en-US"/>
      </w:rPr>
      <w:t>л</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4"/>
        <w:w w:val="95"/>
        <w:sz w:val="20"/>
        <w:szCs w:val="20"/>
        <w:lang w:val="en-US"/>
      </w:rPr>
      <w:t>г</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spacing w:val="-4"/>
        <w:w w:val="95"/>
        <w:sz w:val="20"/>
        <w:szCs w:val="20"/>
        <w:lang w:val="en-US"/>
      </w:rPr>
      <w:t>ч</w:t>
    </w:r>
    <w:r w:rsidRPr="00AC3E6D">
      <w:rPr>
        <w:rFonts w:ascii="Times New Roman" w:eastAsia="Times New Roman" w:hAnsi="Times New Roman" w:cs="Times New Roman"/>
        <w:b/>
        <w:bCs/>
        <w:i/>
        <w:w w:val="95"/>
        <w:sz w:val="20"/>
        <w:szCs w:val="20"/>
        <w:lang w:val="en-US"/>
      </w:rPr>
      <w:t>ен</w:t>
    </w:r>
    <w:r w:rsidRPr="00AC3E6D">
      <w:rPr>
        <w:rFonts w:ascii="Times New Roman" w:eastAsia="Times New Roman" w:hAnsi="Times New Roman" w:cs="Times New Roman"/>
        <w:b/>
        <w:bCs/>
        <w:i/>
        <w:spacing w:val="1"/>
        <w:w w:val="95"/>
        <w:sz w:val="20"/>
        <w:szCs w:val="20"/>
        <w:lang w:val="en-US"/>
      </w:rPr>
      <w:t>п</w:t>
    </w:r>
    <w:r w:rsidRPr="00AC3E6D">
      <w:rPr>
        <w:rFonts w:ascii="Times New Roman" w:eastAsia="Times New Roman" w:hAnsi="Times New Roman" w:cs="Times New Roman"/>
        <w:b/>
        <w:bCs/>
        <w:i/>
        <w:spacing w:val="-2"/>
        <w:w w:val="95"/>
        <w:sz w:val="20"/>
        <w:szCs w:val="20"/>
        <w:lang w:val="en-US"/>
      </w:rPr>
      <w:t>а</w:t>
    </w:r>
    <w:r w:rsidRPr="00AC3E6D">
      <w:rPr>
        <w:rFonts w:ascii="Times New Roman" w:eastAsia="Times New Roman" w:hAnsi="Times New Roman" w:cs="Times New Roman"/>
        <w:b/>
        <w:bCs/>
        <w:i/>
        <w:spacing w:val="1"/>
        <w:w w:val="95"/>
        <w:sz w:val="20"/>
        <w:szCs w:val="20"/>
        <w:lang w:val="en-US"/>
      </w:rPr>
      <w:t>р</w:t>
    </w:r>
    <w:r w:rsidRPr="00AC3E6D">
      <w:rPr>
        <w:rFonts w:ascii="Times New Roman" w:eastAsia="Times New Roman" w:hAnsi="Times New Roman" w:cs="Times New Roman"/>
        <w:b/>
        <w:bCs/>
        <w:i/>
        <w:spacing w:val="-2"/>
        <w:w w:val="95"/>
        <w:sz w:val="20"/>
        <w:szCs w:val="20"/>
        <w:lang w:val="en-US"/>
      </w:rPr>
      <w:t>к</w:t>
    </w:r>
    <w:r w:rsidRPr="00AC3E6D">
      <w:rPr>
        <w:rFonts w:ascii="Times New Roman" w:eastAsia="Times New Roman" w:hAnsi="Times New Roman" w:cs="Times New Roman"/>
        <w:b/>
        <w:bCs/>
        <w:i/>
        <w:spacing w:val="-2"/>
        <w:w w:val="95"/>
        <w:sz w:val="20"/>
        <w:szCs w:val="20"/>
      </w:rPr>
      <w:t xml:space="preserve"> – фаза 2</w:t>
    </w:r>
    <w:r w:rsidRPr="00AC3E6D">
      <w:rPr>
        <w:rFonts w:ascii="Times New Roman" w:eastAsia="Times New Roman" w:hAnsi="Times New Roman" w:cs="Times New Roman"/>
        <w:b/>
        <w:bCs/>
        <w:i/>
        <w:w w:val="95"/>
        <w:sz w:val="20"/>
        <w:szCs w:val="20"/>
        <w:lang w:val="en-US"/>
      </w:rPr>
      <w:t>“</w:t>
    </w:r>
    <w:r w:rsidRPr="00AC3E6D">
      <w:rPr>
        <w:rFonts w:ascii="Times New Roman" w:eastAsia="Times New Roman" w:hAnsi="Times New Roman" w:cs="Times New Roman"/>
        <w:b/>
        <w:bCs/>
        <w:i/>
        <w:w w:val="95"/>
        <w:sz w:val="20"/>
        <w:szCs w:val="20"/>
      </w:rPr>
      <w:t xml:space="preserve">, който се изпълнява </w:t>
    </w:r>
    <w:r w:rsidRPr="00AC3E6D">
      <w:rPr>
        <w:rFonts w:ascii="Times New Roman" w:eastAsia="Times New Roman" w:hAnsi="Times New Roman" w:cs="Times New Roman"/>
        <w:b/>
        <w:bCs/>
        <w:i/>
        <w:w w:val="95"/>
        <w:sz w:val="20"/>
        <w:szCs w:val="20"/>
        <w:lang w:val="en-US"/>
      </w:rPr>
      <w:t>с</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2"/>
        <w:w w:val="95"/>
        <w:sz w:val="20"/>
        <w:szCs w:val="20"/>
        <w:lang w:val="en-US"/>
      </w:rPr>
      <w:t>ф</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spacing w:val="-2"/>
        <w:w w:val="95"/>
        <w:sz w:val="20"/>
        <w:szCs w:val="20"/>
        <w:lang w:val="en-US"/>
      </w:rPr>
      <w:t>н</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со</w:t>
    </w:r>
    <w:r w:rsidRPr="00AC3E6D">
      <w:rPr>
        <w:rFonts w:ascii="Times New Roman" w:eastAsia="Times New Roman" w:hAnsi="Times New Roman" w:cs="Times New Roman"/>
        <w:b/>
        <w:bCs/>
        <w:i/>
        <w:spacing w:val="-4"/>
        <w:w w:val="95"/>
        <w:sz w:val="20"/>
        <w:szCs w:val="20"/>
        <w:lang w:val="en-US"/>
      </w:rPr>
      <w:t>в</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1"/>
        <w:w w:val="95"/>
        <w:sz w:val="20"/>
        <w:szCs w:val="20"/>
        <w:lang w:val="en-US"/>
      </w:rPr>
      <w:t>т</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3"/>
        <w:w w:val="95"/>
        <w:sz w:val="20"/>
        <w:szCs w:val="20"/>
        <w:lang w:val="en-US"/>
      </w:rPr>
      <w:t>п</w:t>
    </w:r>
    <w:r w:rsidRPr="00AC3E6D">
      <w:rPr>
        <w:rFonts w:ascii="Times New Roman" w:eastAsia="Times New Roman" w:hAnsi="Times New Roman" w:cs="Times New Roman"/>
        <w:b/>
        <w:bCs/>
        <w:i/>
        <w:w w:val="95"/>
        <w:sz w:val="20"/>
        <w:szCs w:val="20"/>
        <w:lang w:val="en-US"/>
      </w:rPr>
      <w:t>од</w:t>
    </w:r>
    <w:r w:rsidRPr="00AC3E6D">
      <w:rPr>
        <w:rFonts w:ascii="Times New Roman" w:eastAsia="Times New Roman" w:hAnsi="Times New Roman" w:cs="Times New Roman"/>
        <w:b/>
        <w:bCs/>
        <w:i/>
        <w:spacing w:val="-5"/>
        <w:w w:val="95"/>
        <w:sz w:val="20"/>
        <w:szCs w:val="20"/>
        <w:lang w:val="en-US"/>
      </w:rPr>
      <w:t>к</w:t>
    </w:r>
    <w:r w:rsidRPr="00AC3E6D">
      <w:rPr>
        <w:rFonts w:ascii="Times New Roman" w:eastAsia="Times New Roman" w:hAnsi="Times New Roman" w:cs="Times New Roman"/>
        <w:b/>
        <w:bCs/>
        <w:i/>
        <w:spacing w:val="-3"/>
        <w:w w:val="95"/>
        <w:sz w:val="20"/>
        <w:szCs w:val="20"/>
        <w:lang w:val="en-US"/>
      </w:rPr>
      <w:t>р</w:t>
    </w:r>
    <w:r w:rsidRPr="00AC3E6D">
      <w:rPr>
        <w:rFonts w:ascii="Times New Roman" w:eastAsia="Times New Roman" w:hAnsi="Times New Roman" w:cs="Times New Roman"/>
        <w:b/>
        <w:bCs/>
        <w:i/>
        <w:w w:val="95"/>
        <w:sz w:val="20"/>
        <w:szCs w:val="20"/>
        <w:lang w:val="en-US"/>
      </w:rPr>
      <w:t>е</w:t>
    </w:r>
    <w:r w:rsidRPr="00AC3E6D">
      <w:rPr>
        <w:rFonts w:ascii="Times New Roman" w:eastAsia="Times New Roman" w:hAnsi="Times New Roman" w:cs="Times New Roman"/>
        <w:b/>
        <w:bCs/>
        <w:i/>
        <w:spacing w:val="-3"/>
        <w:w w:val="95"/>
        <w:sz w:val="20"/>
        <w:szCs w:val="20"/>
        <w:lang w:val="en-US"/>
      </w:rPr>
      <w:t>п</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2"/>
        <w:w w:val="95"/>
        <w:sz w:val="20"/>
        <w:szCs w:val="20"/>
        <w:lang w:val="en-US"/>
      </w:rPr>
      <w:t>н</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1"/>
        <w:w w:val="95"/>
        <w:sz w:val="20"/>
        <w:szCs w:val="20"/>
        <w:lang w:val="en-US"/>
      </w:rPr>
      <w:t>О</w:t>
    </w:r>
    <w:r w:rsidRPr="00AC3E6D">
      <w:rPr>
        <w:rFonts w:ascii="Times New Roman" w:eastAsia="Times New Roman" w:hAnsi="Times New Roman" w:cs="Times New Roman"/>
        <w:b/>
        <w:bCs/>
        <w:i/>
        <w:w w:val="95"/>
        <w:sz w:val="20"/>
        <w:szCs w:val="20"/>
        <w:lang w:val="en-US"/>
      </w:rPr>
      <w:t>П</w:t>
    </w:r>
    <w:r w:rsidRPr="00AC3E6D">
      <w:rPr>
        <w:rFonts w:ascii="Times New Roman" w:eastAsia="Times New Roman" w:hAnsi="Times New Roman" w:cs="Times New Roman"/>
        <w:b/>
        <w:bCs/>
        <w:i/>
        <w:spacing w:val="-1"/>
        <w:w w:val="95"/>
        <w:sz w:val="20"/>
        <w:szCs w:val="20"/>
        <w:lang w:val="en-US"/>
      </w:rPr>
      <w:t>„</w:t>
    </w:r>
    <w:r w:rsidRPr="00AC3E6D">
      <w:rPr>
        <w:rFonts w:ascii="Times New Roman" w:eastAsia="Times New Roman" w:hAnsi="Times New Roman" w:cs="Times New Roman"/>
        <w:b/>
        <w:bCs/>
        <w:i/>
        <w:spacing w:val="-3"/>
        <w:w w:val="95"/>
        <w:sz w:val="20"/>
        <w:szCs w:val="20"/>
        <w:lang w:val="en-US"/>
      </w:rPr>
      <w:t>Иновации и конкурентоспособност</w:t>
    </w:r>
    <w:r w:rsidRPr="00AC3E6D">
      <w:rPr>
        <w:rFonts w:ascii="Times New Roman" w:eastAsia="Times New Roman" w:hAnsi="Times New Roman" w:cs="Times New Roman"/>
        <w:b/>
        <w:bCs/>
        <w:i/>
        <w:w w:val="95"/>
        <w:sz w:val="20"/>
        <w:szCs w:val="20"/>
        <w:lang w:val="en-US"/>
      </w:rPr>
      <w:t>”</w:t>
    </w:r>
    <w:r w:rsidRPr="00AC3E6D">
      <w:rPr>
        <w:rFonts w:ascii="Times New Roman" w:eastAsia="Times New Roman" w:hAnsi="Times New Roman" w:cs="Times New Roman"/>
        <w:b/>
        <w:bCs/>
        <w:i/>
        <w:spacing w:val="-2"/>
        <w:w w:val="95"/>
        <w:sz w:val="20"/>
        <w:szCs w:val="20"/>
        <w:lang w:val="en-US"/>
      </w:rPr>
      <w:t>2014 - 2020</w:t>
    </w:r>
    <w:r w:rsidRPr="00AC3E6D">
      <w:rPr>
        <w:rFonts w:ascii="Times New Roman" w:eastAsia="Times New Roman" w:hAnsi="Times New Roman" w:cs="Times New Roman"/>
        <w:b/>
        <w:bCs/>
        <w:i/>
        <w:w w:val="95"/>
        <w:sz w:val="20"/>
        <w:szCs w:val="20"/>
        <w:lang w:val="en-US"/>
      </w:rPr>
      <w:t>,</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2"/>
        <w:w w:val="95"/>
        <w:sz w:val="20"/>
        <w:szCs w:val="20"/>
        <w:lang w:val="en-US"/>
      </w:rPr>
      <w:t>с</w:t>
    </w:r>
    <w:r w:rsidRPr="00AC3E6D">
      <w:rPr>
        <w:rFonts w:ascii="Times New Roman" w:eastAsia="Times New Roman" w:hAnsi="Times New Roman" w:cs="Times New Roman"/>
        <w:b/>
        <w:bCs/>
        <w:i/>
        <w:w w:val="95"/>
        <w:sz w:val="20"/>
        <w:szCs w:val="20"/>
        <w:lang w:val="en-US"/>
      </w:rPr>
      <w:t>ъ</w:t>
    </w:r>
    <w:r w:rsidRPr="00AC3E6D">
      <w:rPr>
        <w:rFonts w:ascii="Times New Roman" w:eastAsia="Times New Roman" w:hAnsi="Times New Roman" w:cs="Times New Roman"/>
        <w:b/>
        <w:bCs/>
        <w:i/>
        <w:spacing w:val="-2"/>
        <w:w w:val="95"/>
        <w:sz w:val="20"/>
        <w:szCs w:val="20"/>
        <w:lang w:val="en-US"/>
      </w:rPr>
      <w:t>ф</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spacing w:val="-2"/>
        <w:w w:val="95"/>
        <w:sz w:val="20"/>
        <w:szCs w:val="20"/>
        <w:lang w:val="en-US"/>
      </w:rPr>
      <w:t>н</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с</w:t>
    </w:r>
    <w:r w:rsidRPr="00AC3E6D">
      <w:rPr>
        <w:rFonts w:ascii="Times New Roman" w:eastAsia="Times New Roman" w:hAnsi="Times New Roman" w:cs="Times New Roman"/>
        <w:b/>
        <w:bCs/>
        <w:i/>
        <w:spacing w:val="-3"/>
        <w:w w:val="95"/>
        <w:sz w:val="20"/>
        <w:szCs w:val="20"/>
        <w:lang w:val="en-US"/>
      </w:rPr>
      <w:t>ир</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2"/>
        <w:w w:val="95"/>
        <w:sz w:val="20"/>
        <w:szCs w:val="20"/>
        <w:lang w:val="en-US"/>
      </w:rPr>
      <w:t>н</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от</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Е</w:t>
    </w:r>
    <w:r w:rsidRPr="00AC3E6D">
      <w:rPr>
        <w:rFonts w:ascii="Times New Roman" w:eastAsia="Times New Roman" w:hAnsi="Times New Roman" w:cs="Times New Roman"/>
        <w:b/>
        <w:bCs/>
        <w:i/>
        <w:spacing w:val="-2"/>
        <w:w w:val="95"/>
        <w:sz w:val="20"/>
        <w:szCs w:val="20"/>
        <w:lang w:val="en-US"/>
      </w:rPr>
      <w:t>в</w:t>
    </w:r>
    <w:r w:rsidRPr="00AC3E6D">
      <w:rPr>
        <w:rFonts w:ascii="Times New Roman" w:eastAsia="Times New Roman" w:hAnsi="Times New Roman" w:cs="Times New Roman"/>
        <w:b/>
        <w:bCs/>
        <w:i/>
        <w:spacing w:val="-3"/>
        <w:w w:val="95"/>
        <w:sz w:val="20"/>
        <w:szCs w:val="20"/>
        <w:lang w:val="en-US"/>
      </w:rPr>
      <w:t>р</w:t>
    </w:r>
    <w:r w:rsidRPr="00AC3E6D">
      <w:rPr>
        <w:rFonts w:ascii="Times New Roman" w:eastAsia="Times New Roman" w:hAnsi="Times New Roman" w:cs="Times New Roman"/>
        <w:b/>
        <w:bCs/>
        <w:i/>
        <w:spacing w:val="-2"/>
        <w:w w:val="95"/>
        <w:sz w:val="20"/>
        <w:szCs w:val="20"/>
        <w:lang w:val="en-US"/>
      </w:rPr>
      <w:t>о</w:t>
    </w:r>
    <w:r w:rsidRPr="00AC3E6D">
      <w:rPr>
        <w:rFonts w:ascii="Times New Roman" w:eastAsia="Times New Roman" w:hAnsi="Times New Roman" w:cs="Times New Roman"/>
        <w:b/>
        <w:bCs/>
        <w:i/>
        <w:spacing w:val="1"/>
        <w:w w:val="95"/>
        <w:sz w:val="20"/>
        <w:szCs w:val="20"/>
        <w:lang w:val="en-US"/>
      </w:rPr>
      <w:t>п</w:t>
    </w:r>
    <w:r w:rsidRPr="00AC3E6D">
      <w:rPr>
        <w:rFonts w:ascii="Times New Roman" w:eastAsia="Times New Roman" w:hAnsi="Times New Roman" w:cs="Times New Roman"/>
        <w:b/>
        <w:bCs/>
        <w:i/>
        <w:spacing w:val="-2"/>
        <w:w w:val="95"/>
        <w:sz w:val="20"/>
        <w:szCs w:val="20"/>
        <w:lang w:val="en-US"/>
      </w:rPr>
      <w:t>е</w:t>
    </w:r>
    <w:r w:rsidRPr="00AC3E6D">
      <w:rPr>
        <w:rFonts w:ascii="Times New Roman" w:eastAsia="Times New Roman" w:hAnsi="Times New Roman" w:cs="Times New Roman"/>
        <w:b/>
        <w:bCs/>
        <w:i/>
        <w:spacing w:val="1"/>
        <w:w w:val="95"/>
        <w:sz w:val="20"/>
        <w:szCs w:val="20"/>
        <w:lang w:val="en-US"/>
      </w:rPr>
      <w:t>й</w:t>
    </w:r>
    <w:r w:rsidRPr="00AC3E6D">
      <w:rPr>
        <w:rFonts w:ascii="Times New Roman" w:eastAsia="Times New Roman" w:hAnsi="Times New Roman" w:cs="Times New Roman"/>
        <w:b/>
        <w:bCs/>
        <w:i/>
        <w:w w:val="95"/>
        <w:sz w:val="20"/>
        <w:szCs w:val="20"/>
        <w:lang w:val="en-US"/>
      </w:rPr>
      <w:t>с</w:t>
    </w:r>
    <w:r w:rsidRPr="00AC3E6D">
      <w:rPr>
        <w:rFonts w:ascii="Times New Roman" w:eastAsia="Times New Roman" w:hAnsi="Times New Roman" w:cs="Times New Roman"/>
        <w:b/>
        <w:bCs/>
        <w:i/>
        <w:spacing w:val="-5"/>
        <w:w w:val="95"/>
        <w:sz w:val="20"/>
        <w:szCs w:val="20"/>
        <w:lang w:val="en-US"/>
      </w:rPr>
      <w:t>к</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w w:val="95"/>
        <w:sz w:val="20"/>
        <w:szCs w:val="20"/>
        <w:lang w:val="en-US"/>
      </w:rPr>
      <w:t>я</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с</w:t>
    </w:r>
    <w:r w:rsidRPr="00AC3E6D">
      <w:rPr>
        <w:rFonts w:ascii="Times New Roman" w:eastAsia="Times New Roman" w:hAnsi="Times New Roman" w:cs="Times New Roman"/>
        <w:b/>
        <w:bCs/>
        <w:i/>
        <w:spacing w:val="-3"/>
        <w:w w:val="95"/>
        <w:sz w:val="20"/>
        <w:szCs w:val="20"/>
        <w:lang w:val="en-US"/>
      </w:rPr>
      <w:t>ъ</w:t>
    </w:r>
    <w:r w:rsidRPr="00AC3E6D">
      <w:rPr>
        <w:rFonts w:ascii="Times New Roman" w:eastAsia="Times New Roman" w:hAnsi="Times New Roman" w:cs="Times New Roman"/>
        <w:b/>
        <w:bCs/>
        <w:i/>
        <w:spacing w:val="-2"/>
        <w:w w:val="95"/>
        <w:sz w:val="20"/>
        <w:szCs w:val="20"/>
        <w:lang w:val="en-US"/>
      </w:rPr>
      <w:t>ю</w:t>
    </w:r>
    <w:r w:rsidRPr="00AC3E6D">
      <w:rPr>
        <w:rFonts w:ascii="Times New Roman" w:eastAsia="Times New Roman" w:hAnsi="Times New Roman" w:cs="Times New Roman"/>
        <w:b/>
        <w:bCs/>
        <w:i/>
        <w:w w:val="95"/>
        <w:sz w:val="20"/>
        <w:szCs w:val="20"/>
        <w:lang w:val="en-US"/>
      </w:rPr>
      <w:t>з</w:t>
    </w:r>
    <w:r w:rsidRPr="00AC3E6D">
      <w:rPr>
        <w:rFonts w:ascii="Times New Roman" w:eastAsia="Times New Roman" w:hAnsi="Times New Roman" w:cs="Times New Roman"/>
        <w:b/>
        <w:bCs/>
        <w:i/>
        <w:w w:val="95"/>
        <w:sz w:val="20"/>
        <w:szCs w:val="20"/>
      </w:rPr>
      <w:t>,</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ч</w:t>
    </w:r>
    <w:r w:rsidRPr="00AC3E6D">
      <w:rPr>
        <w:rFonts w:ascii="Times New Roman" w:eastAsia="Times New Roman" w:hAnsi="Times New Roman" w:cs="Times New Roman"/>
        <w:b/>
        <w:bCs/>
        <w:i/>
        <w:spacing w:val="1"/>
        <w:w w:val="95"/>
        <w:sz w:val="20"/>
        <w:szCs w:val="20"/>
        <w:lang w:val="en-US"/>
      </w:rPr>
      <w:t>р</w:t>
    </w:r>
    <w:r w:rsidRPr="00AC3E6D">
      <w:rPr>
        <w:rFonts w:ascii="Times New Roman" w:eastAsia="Times New Roman" w:hAnsi="Times New Roman" w:cs="Times New Roman"/>
        <w:b/>
        <w:bCs/>
        <w:i/>
        <w:w w:val="95"/>
        <w:sz w:val="20"/>
        <w:szCs w:val="20"/>
        <w:lang w:val="en-US"/>
      </w:rPr>
      <w:t>ез</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Е</w:t>
    </w:r>
    <w:r w:rsidRPr="00AC3E6D">
      <w:rPr>
        <w:rFonts w:ascii="Times New Roman" w:eastAsia="Times New Roman" w:hAnsi="Times New Roman" w:cs="Times New Roman"/>
        <w:b/>
        <w:bCs/>
        <w:i/>
        <w:spacing w:val="-4"/>
        <w:w w:val="95"/>
        <w:sz w:val="20"/>
        <w:szCs w:val="20"/>
        <w:lang w:val="en-US"/>
      </w:rPr>
      <w:t>в</w:t>
    </w:r>
    <w:r w:rsidRPr="00AC3E6D">
      <w:rPr>
        <w:rFonts w:ascii="Times New Roman" w:eastAsia="Times New Roman" w:hAnsi="Times New Roman" w:cs="Times New Roman"/>
        <w:b/>
        <w:bCs/>
        <w:i/>
        <w:spacing w:val="1"/>
        <w:w w:val="95"/>
        <w:sz w:val="20"/>
        <w:szCs w:val="20"/>
        <w:lang w:val="en-US"/>
      </w:rPr>
      <w:t>р</w:t>
    </w:r>
    <w:r w:rsidRPr="00AC3E6D">
      <w:rPr>
        <w:rFonts w:ascii="Times New Roman" w:eastAsia="Times New Roman" w:hAnsi="Times New Roman" w:cs="Times New Roman"/>
        <w:b/>
        <w:bCs/>
        <w:i/>
        <w:spacing w:val="-2"/>
        <w:w w:val="95"/>
        <w:sz w:val="20"/>
        <w:szCs w:val="20"/>
        <w:lang w:val="en-US"/>
      </w:rPr>
      <w:t>о</w:t>
    </w:r>
    <w:r w:rsidRPr="00AC3E6D">
      <w:rPr>
        <w:rFonts w:ascii="Times New Roman" w:eastAsia="Times New Roman" w:hAnsi="Times New Roman" w:cs="Times New Roman"/>
        <w:b/>
        <w:bCs/>
        <w:i/>
        <w:spacing w:val="-3"/>
        <w:w w:val="95"/>
        <w:sz w:val="20"/>
        <w:szCs w:val="20"/>
        <w:lang w:val="en-US"/>
      </w:rPr>
      <w:t>п</w:t>
    </w:r>
    <w:r w:rsidRPr="00AC3E6D">
      <w:rPr>
        <w:rFonts w:ascii="Times New Roman" w:eastAsia="Times New Roman" w:hAnsi="Times New Roman" w:cs="Times New Roman"/>
        <w:b/>
        <w:bCs/>
        <w:i/>
        <w:w w:val="95"/>
        <w:sz w:val="20"/>
        <w:szCs w:val="20"/>
        <w:lang w:val="en-US"/>
      </w:rPr>
      <w:t>е</w:t>
    </w:r>
    <w:r w:rsidRPr="00AC3E6D">
      <w:rPr>
        <w:rFonts w:ascii="Times New Roman" w:eastAsia="Times New Roman" w:hAnsi="Times New Roman" w:cs="Times New Roman"/>
        <w:b/>
        <w:bCs/>
        <w:i/>
        <w:spacing w:val="-3"/>
        <w:w w:val="95"/>
        <w:sz w:val="20"/>
        <w:szCs w:val="20"/>
        <w:lang w:val="en-US"/>
      </w:rPr>
      <w:t>й</w:t>
    </w:r>
    <w:r w:rsidRPr="00AC3E6D">
      <w:rPr>
        <w:rFonts w:ascii="Times New Roman" w:eastAsia="Times New Roman" w:hAnsi="Times New Roman" w:cs="Times New Roman"/>
        <w:b/>
        <w:bCs/>
        <w:i/>
        <w:w w:val="95"/>
        <w:sz w:val="20"/>
        <w:szCs w:val="20"/>
        <w:lang w:val="en-US"/>
      </w:rPr>
      <w:t>с</w:t>
    </w:r>
    <w:r w:rsidRPr="00AC3E6D">
      <w:rPr>
        <w:rFonts w:ascii="Times New Roman" w:eastAsia="Times New Roman" w:hAnsi="Times New Roman" w:cs="Times New Roman"/>
        <w:b/>
        <w:bCs/>
        <w:i/>
        <w:spacing w:val="-2"/>
        <w:w w:val="95"/>
        <w:sz w:val="20"/>
        <w:szCs w:val="20"/>
        <w:lang w:val="en-US"/>
      </w:rPr>
      <w:t>к</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w w:val="95"/>
        <w:sz w:val="20"/>
        <w:szCs w:val="20"/>
        <w:lang w:val="en-US"/>
      </w:rPr>
      <w:t>я</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фо</w:t>
    </w:r>
    <w:r w:rsidRPr="00AC3E6D">
      <w:rPr>
        <w:rFonts w:ascii="Times New Roman" w:eastAsia="Times New Roman" w:hAnsi="Times New Roman" w:cs="Times New Roman"/>
        <w:b/>
        <w:bCs/>
        <w:i/>
        <w:spacing w:val="-2"/>
        <w:w w:val="95"/>
        <w:sz w:val="20"/>
        <w:szCs w:val="20"/>
        <w:lang w:val="en-US"/>
      </w:rPr>
      <w:t>н</w:t>
    </w:r>
    <w:r w:rsidRPr="00AC3E6D">
      <w:rPr>
        <w:rFonts w:ascii="Times New Roman" w:eastAsia="Times New Roman" w:hAnsi="Times New Roman" w:cs="Times New Roman"/>
        <w:b/>
        <w:bCs/>
        <w:i/>
        <w:w w:val="95"/>
        <w:sz w:val="20"/>
        <w:szCs w:val="20"/>
        <w:lang w:val="en-US"/>
      </w:rPr>
      <w:t>д</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3"/>
        <w:w w:val="95"/>
        <w:sz w:val="20"/>
        <w:szCs w:val="20"/>
        <w:lang w:val="en-US"/>
      </w:rPr>
      <w:t>з</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1"/>
        <w:w w:val="95"/>
        <w:sz w:val="20"/>
        <w:szCs w:val="20"/>
        <w:lang w:val="en-US"/>
      </w:rPr>
      <w:t>р</w:t>
    </w:r>
    <w:r w:rsidRPr="00AC3E6D">
      <w:rPr>
        <w:rFonts w:ascii="Times New Roman" w:eastAsia="Times New Roman" w:hAnsi="Times New Roman" w:cs="Times New Roman"/>
        <w:b/>
        <w:bCs/>
        <w:i/>
        <w:w w:val="95"/>
        <w:sz w:val="20"/>
        <w:szCs w:val="20"/>
        <w:lang w:val="en-US"/>
      </w:rPr>
      <w:t>е</w:t>
    </w:r>
    <w:r w:rsidRPr="00AC3E6D">
      <w:rPr>
        <w:rFonts w:ascii="Times New Roman" w:eastAsia="Times New Roman" w:hAnsi="Times New Roman" w:cs="Times New Roman"/>
        <w:b/>
        <w:bCs/>
        <w:i/>
        <w:spacing w:val="-4"/>
        <w:w w:val="95"/>
        <w:sz w:val="20"/>
        <w:szCs w:val="20"/>
        <w:lang w:val="en-US"/>
      </w:rPr>
      <w:t>г</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2"/>
        <w:w w:val="95"/>
        <w:sz w:val="20"/>
        <w:szCs w:val="20"/>
        <w:lang w:val="en-US"/>
      </w:rPr>
      <w:t>лн</w:t>
    </w:r>
    <w:r w:rsidRPr="00AC3E6D">
      <w:rPr>
        <w:rFonts w:ascii="Times New Roman" w:eastAsia="Times New Roman" w:hAnsi="Times New Roman" w:cs="Times New Roman"/>
        <w:b/>
        <w:bCs/>
        <w:i/>
        <w:w w:val="95"/>
        <w:sz w:val="20"/>
        <w:szCs w:val="20"/>
        <w:lang w:val="en-US"/>
      </w:rPr>
      <w:t>о</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3"/>
        <w:w w:val="95"/>
        <w:sz w:val="20"/>
        <w:szCs w:val="20"/>
        <w:lang w:val="en-US"/>
      </w:rPr>
      <w:t>р</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1"/>
        <w:w w:val="95"/>
        <w:sz w:val="20"/>
        <w:szCs w:val="20"/>
        <w:lang w:val="en-US"/>
      </w:rPr>
      <w:t>з</w:t>
    </w:r>
    <w:r w:rsidRPr="00AC3E6D">
      <w:rPr>
        <w:rFonts w:ascii="Times New Roman" w:eastAsia="Times New Roman" w:hAnsi="Times New Roman" w:cs="Times New Roman"/>
        <w:b/>
        <w:bCs/>
        <w:i/>
        <w:spacing w:val="-2"/>
        <w:w w:val="95"/>
        <w:sz w:val="20"/>
        <w:szCs w:val="20"/>
        <w:lang w:val="en-US"/>
      </w:rPr>
      <w:t>в</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spacing w:val="-3"/>
        <w:w w:val="95"/>
        <w:sz w:val="20"/>
        <w:szCs w:val="20"/>
        <w:lang w:val="en-US"/>
      </w:rPr>
      <w:t>т</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spacing w:val="-2"/>
        <w:w w:val="95"/>
        <w:sz w:val="20"/>
        <w:szCs w:val="20"/>
        <w:lang w:val="en-US"/>
      </w:rPr>
      <w:t>е</w:t>
    </w:r>
    <w:r w:rsidRPr="00AC3E6D">
      <w:rPr>
        <w:rFonts w:ascii="Times New Roman" w:eastAsia="Times New Roman" w:hAnsi="Times New Roman" w:cs="Times New Roman"/>
        <w:i/>
        <w:w w:val="95"/>
        <w:sz w:val="20"/>
        <w:szCs w:val="20"/>
        <w:lang w:val="en-US"/>
      </w:rPr>
      <w:t>.</w:t>
    </w:r>
    <w:r>
      <w:rPr>
        <w:rFonts w:ascii="Times New Roman" w:eastAsia="Times New Roman" w:hAnsi="Times New Roman" w:cs="Times New Roman"/>
        <w:i/>
        <w:w w:val="95"/>
        <w:sz w:val="20"/>
        <w:szCs w:val="20"/>
      </w:rPr>
      <w:t xml:space="preserve"> </w:t>
    </w:r>
    <w:r w:rsidRPr="00AC3E6D">
      <w:rPr>
        <w:rFonts w:ascii="Times New Roman" w:eastAsia="Times New Roman" w:hAnsi="Times New Roman" w:cs="Times New Roman"/>
        <w:b/>
        <w:bCs/>
        <w:i/>
        <w:spacing w:val="-1"/>
        <w:w w:val="95"/>
        <w:sz w:val="20"/>
        <w:szCs w:val="20"/>
        <w:lang w:val="en-US"/>
      </w:rPr>
      <w:t>Ц</w:t>
    </w:r>
    <w:r w:rsidRPr="00AC3E6D">
      <w:rPr>
        <w:rFonts w:ascii="Times New Roman" w:eastAsia="Times New Roman" w:hAnsi="Times New Roman" w:cs="Times New Roman"/>
        <w:b/>
        <w:bCs/>
        <w:i/>
        <w:spacing w:val="-2"/>
        <w:w w:val="95"/>
        <w:sz w:val="20"/>
        <w:szCs w:val="20"/>
        <w:lang w:val="en-US"/>
      </w:rPr>
      <w:t>ял</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1"/>
        <w:w w:val="95"/>
        <w:sz w:val="20"/>
        <w:szCs w:val="20"/>
        <w:lang w:val="en-US"/>
      </w:rPr>
      <w:t>т</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3"/>
        <w:w w:val="95"/>
        <w:sz w:val="20"/>
        <w:szCs w:val="20"/>
        <w:lang w:val="en-US"/>
      </w:rPr>
      <w:t>т</w:t>
    </w:r>
    <w:r w:rsidRPr="00AC3E6D">
      <w:rPr>
        <w:rFonts w:ascii="Times New Roman" w:eastAsia="Times New Roman" w:hAnsi="Times New Roman" w:cs="Times New Roman"/>
        <w:b/>
        <w:bCs/>
        <w:i/>
        <w:spacing w:val="-2"/>
        <w:w w:val="95"/>
        <w:sz w:val="20"/>
        <w:szCs w:val="20"/>
        <w:lang w:val="en-US"/>
      </w:rPr>
      <w:t>г</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2"/>
        <w:w w:val="95"/>
        <w:sz w:val="20"/>
        <w:szCs w:val="20"/>
        <w:lang w:val="en-US"/>
      </w:rPr>
      <w:t>во</w:t>
    </w:r>
    <w:r w:rsidRPr="00AC3E6D">
      <w:rPr>
        <w:rFonts w:ascii="Times New Roman" w:eastAsia="Times New Roman" w:hAnsi="Times New Roman" w:cs="Times New Roman"/>
        <w:b/>
        <w:bCs/>
        <w:i/>
        <w:spacing w:val="1"/>
        <w:w w:val="95"/>
        <w:sz w:val="20"/>
        <w:szCs w:val="20"/>
        <w:lang w:val="en-US"/>
      </w:rPr>
      <w:t>р</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ост</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1"/>
        <w:w w:val="95"/>
        <w:sz w:val="20"/>
        <w:szCs w:val="20"/>
        <w:lang w:val="en-US"/>
      </w:rPr>
      <w:t>з</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съ</w:t>
    </w:r>
    <w:r w:rsidRPr="00AC3E6D">
      <w:rPr>
        <w:rFonts w:ascii="Times New Roman" w:eastAsia="Times New Roman" w:hAnsi="Times New Roman" w:cs="Times New Roman"/>
        <w:b/>
        <w:bCs/>
        <w:i/>
        <w:spacing w:val="-3"/>
        <w:w w:val="95"/>
        <w:sz w:val="20"/>
        <w:szCs w:val="20"/>
        <w:lang w:val="en-US"/>
      </w:rPr>
      <w:t>д</w:t>
    </w:r>
    <w:r w:rsidRPr="00AC3E6D">
      <w:rPr>
        <w:rFonts w:ascii="Times New Roman" w:eastAsia="Times New Roman" w:hAnsi="Times New Roman" w:cs="Times New Roman"/>
        <w:b/>
        <w:bCs/>
        <w:i/>
        <w:w w:val="95"/>
        <w:sz w:val="20"/>
        <w:szCs w:val="20"/>
        <w:lang w:val="en-US"/>
      </w:rPr>
      <w:t>ъ</w:t>
    </w:r>
    <w:r w:rsidRPr="00AC3E6D">
      <w:rPr>
        <w:rFonts w:ascii="Times New Roman" w:eastAsia="Times New Roman" w:hAnsi="Times New Roman" w:cs="Times New Roman"/>
        <w:b/>
        <w:bCs/>
        <w:i/>
        <w:spacing w:val="1"/>
        <w:w w:val="95"/>
        <w:sz w:val="20"/>
        <w:szCs w:val="20"/>
        <w:lang w:val="en-US"/>
      </w:rPr>
      <w:t>р</w:t>
    </w:r>
    <w:r w:rsidRPr="00AC3E6D">
      <w:rPr>
        <w:rFonts w:ascii="Times New Roman" w:eastAsia="Times New Roman" w:hAnsi="Times New Roman" w:cs="Times New Roman"/>
        <w:b/>
        <w:bCs/>
        <w:i/>
        <w:spacing w:val="-3"/>
        <w:w w:val="95"/>
        <w:sz w:val="20"/>
        <w:szCs w:val="20"/>
        <w:lang w:val="en-US"/>
      </w:rPr>
      <w:t>ж</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2"/>
        <w:w w:val="95"/>
        <w:sz w:val="20"/>
        <w:szCs w:val="20"/>
        <w:lang w:val="en-US"/>
      </w:rPr>
      <w:t>н</w:t>
    </w:r>
    <w:r w:rsidRPr="00AC3E6D">
      <w:rPr>
        <w:rFonts w:ascii="Times New Roman" w:eastAsia="Times New Roman" w:hAnsi="Times New Roman" w:cs="Times New Roman"/>
        <w:b/>
        <w:bCs/>
        <w:i/>
        <w:spacing w:val="-3"/>
        <w:w w:val="95"/>
        <w:sz w:val="20"/>
        <w:szCs w:val="20"/>
        <w:lang w:val="en-US"/>
      </w:rPr>
      <w:t>и</w:t>
    </w:r>
    <w:r w:rsidRPr="00AC3E6D">
      <w:rPr>
        <w:rFonts w:ascii="Times New Roman" w:eastAsia="Times New Roman" w:hAnsi="Times New Roman" w:cs="Times New Roman"/>
        <w:b/>
        <w:bCs/>
        <w:i/>
        <w:w w:val="95"/>
        <w:sz w:val="20"/>
        <w:szCs w:val="20"/>
        <w:lang w:val="en-US"/>
      </w:rPr>
      <w:t>е</w:t>
    </w:r>
    <w:r w:rsidRPr="00AC3E6D">
      <w:rPr>
        <w:rFonts w:ascii="Times New Roman" w:eastAsia="Times New Roman" w:hAnsi="Times New Roman" w:cs="Times New Roman"/>
        <w:b/>
        <w:bCs/>
        <w:i/>
        <w:spacing w:val="-1"/>
        <w:w w:val="95"/>
        <w:sz w:val="20"/>
        <w:szCs w:val="20"/>
        <w:lang w:val="en-US"/>
      </w:rPr>
      <w:t>т</w:t>
    </w:r>
    <w:r w:rsidRPr="00AC3E6D">
      <w:rPr>
        <w:rFonts w:ascii="Times New Roman" w:eastAsia="Times New Roman" w:hAnsi="Times New Roman" w:cs="Times New Roman"/>
        <w:b/>
        <w:bCs/>
        <w:i/>
        <w:w w:val="95"/>
        <w:sz w:val="20"/>
        <w:szCs w:val="20"/>
        <w:lang w:val="en-US"/>
      </w:rPr>
      <w:t>о</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до</w:t>
    </w:r>
    <w:r w:rsidRPr="00AC3E6D">
      <w:rPr>
        <w:rFonts w:ascii="Times New Roman" w:eastAsia="Times New Roman" w:hAnsi="Times New Roman" w:cs="Times New Roman"/>
        <w:b/>
        <w:bCs/>
        <w:i/>
        <w:spacing w:val="-2"/>
        <w:w w:val="95"/>
        <w:sz w:val="20"/>
        <w:szCs w:val="20"/>
        <w:lang w:val="en-US"/>
      </w:rPr>
      <w:t>к</w:t>
    </w:r>
    <w:r w:rsidRPr="00AC3E6D">
      <w:rPr>
        <w:rFonts w:ascii="Times New Roman" w:eastAsia="Times New Roman" w:hAnsi="Times New Roman" w:cs="Times New Roman"/>
        <w:b/>
        <w:bCs/>
        <w:i/>
        <w:spacing w:val="-3"/>
        <w:w w:val="95"/>
        <w:sz w:val="20"/>
        <w:szCs w:val="20"/>
        <w:lang w:val="en-US"/>
      </w:rPr>
      <w:t>у</w:t>
    </w:r>
    <w:r w:rsidRPr="00AC3E6D">
      <w:rPr>
        <w:rFonts w:ascii="Times New Roman" w:eastAsia="Times New Roman" w:hAnsi="Times New Roman" w:cs="Times New Roman"/>
        <w:b/>
        <w:bCs/>
        <w:i/>
        <w:w w:val="95"/>
        <w:sz w:val="20"/>
        <w:szCs w:val="20"/>
        <w:lang w:val="en-US"/>
      </w:rPr>
      <w:t>ме</w:t>
    </w:r>
    <w:r w:rsidRPr="00AC3E6D">
      <w:rPr>
        <w:rFonts w:ascii="Times New Roman" w:eastAsia="Times New Roman" w:hAnsi="Times New Roman" w:cs="Times New Roman"/>
        <w:b/>
        <w:bCs/>
        <w:i/>
        <w:spacing w:val="-2"/>
        <w:w w:val="95"/>
        <w:sz w:val="20"/>
        <w:szCs w:val="20"/>
        <w:lang w:val="en-US"/>
      </w:rPr>
      <w:t>н</w:t>
    </w:r>
    <w:r w:rsidRPr="00AC3E6D">
      <w:rPr>
        <w:rFonts w:ascii="Times New Roman" w:eastAsia="Times New Roman" w:hAnsi="Times New Roman" w:cs="Times New Roman"/>
        <w:b/>
        <w:bCs/>
        <w:i/>
        <w:spacing w:val="-1"/>
        <w:w w:val="95"/>
        <w:sz w:val="20"/>
        <w:szCs w:val="20"/>
        <w:lang w:val="en-US"/>
      </w:rPr>
      <w:t>т</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се</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2"/>
        <w:w w:val="95"/>
        <w:sz w:val="20"/>
        <w:szCs w:val="20"/>
        <w:lang w:val="en-US"/>
      </w:rPr>
      <w:t>нос</w:t>
    </w:r>
    <w:r w:rsidRPr="00AC3E6D">
      <w:rPr>
        <w:rFonts w:ascii="Times New Roman" w:eastAsia="Times New Roman" w:hAnsi="Times New Roman" w:cs="Times New Roman"/>
        <w:b/>
        <w:bCs/>
        <w:i/>
        <w:w w:val="95"/>
        <w:sz w:val="20"/>
        <w:szCs w:val="20"/>
        <w:lang w:val="en-US"/>
      </w:rPr>
      <w:t>и</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от</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1"/>
        <w:w w:val="95"/>
        <w:sz w:val="20"/>
        <w:szCs w:val="20"/>
        <w:lang w:val="en-US"/>
      </w:rPr>
      <w:t>„</w:t>
    </w:r>
    <w:r w:rsidRPr="00AC3E6D">
      <w:rPr>
        <w:rFonts w:ascii="Times New Roman" w:eastAsia="Times New Roman" w:hAnsi="Times New Roman" w:cs="Times New Roman"/>
        <w:b/>
        <w:bCs/>
        <w:i/>
        <w:spacing w:val="-3"/>
        <w:w w:val="95"/>
        <w:sz w:val="20"/>
        <w:szCs w:val="20"/>
        <w:lang w:val="en-US"/>
      </w:rPr>
      <w:t>С</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2"/>
        <w:w w:val="95"/>
        <w:sz w:val="20"/>
        <w:szCs w:val="20"/>
        <w:lang w:val="en-US"/>
      </w:rPr>
      <w:t>ф</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w w:val="95"/>
        <w:sz w:val="20"/>
        <w:szCs w:val="20"/>
        <w:lang w:val="en-US"/>
      </w:rPr>
      <w:t>я</w:t>
    </w:r>
    <w:r w:rsidRPr="00AC3E6D">
      <w:rPr>
        <w:rFonts w:ascii="Times New Roman" w:eastAsia="Times New Roman" w:hAnsi="Times New Roman" w:cs="Times New Roman"/>
        <w:b/>
        <w:bCs/>
        <w:i/>
        <w:spacing w:val="-2"/>
        <w:w w:val="95"/>
        <w:sz w:val="20"/>
        <w:szCs w:val="20"/>
        <w:lang w:val="en-US"/>
      </w:rPr>
      <w:t>Т</w:t>
    </w:r>
    <w:r w:rsidRPr="00AC3E6D">
      <w:rPr>
        <w:rFonts w:ascii="Times New Roman" w:eastAsia="Times New Roman" w:hAnsi="Times New Roman" w:cs="Times New Roman"/>
        <w:b/>
        <w:bCs/>
        <w:i/>
        <w:w w:val="95"/>
        <w:sz w:val="20"/>
        <w:szCs w:val="20"/>
        <w:lang w:val="en-US"/>
      </w:rPr>
      <w:t>ех</w:t>
    </w:r>
    <w:r w:rsidRPr="00AC3E6D">
      <w:rPr>
        <w:rFonts w:ascii="Times New Roman" w:eastAsia="Times New Roman" w:hAnsi="Times New Roman" w:cs="Times New Roman"/>
        <w:b/>
        <w:bCs/>
        <w:i/>
        <w:spacing w:val="-1"/>
        <w:w w:val="95"/>
        <w:sz w:val="20"/>
        <w:szCs w:val="20"/>
        <w:lang w:val="en-US"/>
      </w:rPr>
      <w:t>П</w:t>
    </w:r>
    <w:r w:rsidRPr="00AC3E6D">
      <w:rPr>
        <w:rFonts w:ascii="Times New Roman" w:eastAsia="Times New Roman" w:hAnsi="Times New Roman" w:cs="Times New Roman"/>
        <w:b/>
        <w:bCs/>
        <w:i/>
        <w:spacing w:val="-2"/>
        <w:w w:val="95"/>
        <w:sz w:val="20"/>
        <w:szCs w:val="20"/>
        <w:lang w:val="en-US"/>
      </w:rPr>
      <w:t>а</w:t>
    </w:r>
    <w:r w:rsidRPr="00AC3E6D">
      <w:rPr>
        <w:rFonts w:ascii="Times New Roman" w:eastAsia="Times New Roman" w:hAnsi="Times New Roman" w:cs="Times New Roman"/>
        <w:b/>
        <w:bCs/>
        <w:i/>
        <w:spacing w:val="1"/>
        <w:w w:val="95"/>
        <w:sz w:val="20"/>
        <w:szCs w:val="20"/>
        <w:lang w:val="en-US"/>
      </w:rPr>
      <w:t>р</w:t>
    </w:r>
    <w:r w:rsidRPr="00AC3E6D">
      <w:rPr>
        <w:rFonts w:ascii="Times New Roman" w:eastAsia="Times New Roman" w:hAnsi="Times New Roman" w:cs="Times New Roman"/>
        <w:b/>
        <w:bCs/>
        <w:i/>
        <w:spacing w:val="-2"/>
        <w:w w:val="95"/>
        <w:sz w:val="20"/>
        <w:szCs w:val="20"/>
        <w:lang w:val="en-US"/>
      </w:rPr>
      <w:t>к</w:t>
    </w:r>
    <w:r w:rsidRPr="00AC3E6D">
      <w:rPr>
        <w:rFonts w:ascii="Times New Roman" w:eastAsia="Times New Roman" w:hAnsi="Times New Roman" w:cs="Times New Roman"/>
        <w:b/>
        <w:bCs/>
        <w:i/>
        <w:w w:val="95"/>
        <w:sz w:val="20"/>
        <w:szCs w:val="20"/>
        <w:lang w:val="en-US"/>
      </w:rPr>
      <w:t>“АД</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и</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3"/>
        <w:w w:val="95"/>
        <w:sz w:val="20"/>
        <w:szCs w:val="20"/>
        <w:lang w:val="en-US"/>
      </w:rPr>
      <w:t>п</w:t>
    </w:r>
    <w:r w:rsidRPr="00AC3E6D">
      <w:rPr>
        <w:rFonts w:ascii="Times New Roman" w:eastAsia="Times New Roman" w:hAnsi="Times New Roman" w:cs="Times New Roman"/>
        <w:b/>
        <w:bCs/>
        <w:i/>
        <w:spacing w:val="1"/>
        <w:w w:val="95"/>
        <w:sz w:val="20"/>
        <w:szCs w:val="20"/>
        <w:lang w:val="en-US"/>
      </w:rPr>
      <w:t>р</w:t>
    </w:r>
    <w:r w:rsidRPr="00AC3E6D">
      <w:rPr>
        <w:rFonts w:ascii="Times New Roman" w:eastAsia="Times New Roman" w:hAnsi="Times New Roman" w:cs="Times New Roman"/>
        <w:b/>
        <w:bCs/>
        <w:i/>
        <w:w w:val="95"/>
        <w:sz w:val="20"/>
        <w:szCs w:val="20"/>
        <w:lang w:val="en-US"/>
      </w:rPr>
      <w:t>и</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spacing w:val="-2"/>
        <w:w w:val="95"/>
        <w:sz w:val="20"/>
        <w:szCs w:val="20"/>
        <w:lang w:val="en-US"/>
      </w:rPr>
      <w:t>к</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2"/>
        <w:w w:val="95"/>
        <w:sz w:val="20"/>
        <w:szCs w:val="20"/>
        <w:lang w:val="en-US"/>
      </w:rPr>
      <w:t>к</w:t>
    </w:r>
    <w:r w:rsidRPr="00AC3E6D">
      <w:rPr>
        <w:rFonts w:ascii="Times New Roman" w:eastAsia="Times New Roman" w:hAnsi="Times New Roman" w:cs="Times New Roman"/>
        <w:b/>
        <w:bCs/>
        <w:i/>
        <w:spacing w:val="-4"/>
        <w:w w:val="95"/>
        <w:sz w:val="20"/>
        <w:szCs w:val="20"/>
        <w:lang w:val="en-US"/>
      </w:rPr>
      <w:t>в</w:t>
    </w:r>
    <w:r w:rsidRPr="00AC3E6D">
      <w:rPr>
        <w:rFonts w:ascii="Times New Roman" w:eastAsia="Times New Roman" w:hAnsi="Times New Roman" w:cs="Times New Roman"/>
        <w:b/>
        <w:bCs/>
        <w:i/>
        <w:w w:val="95"/>
        <w:sz w:val="20"/>
        <w:szCs w:val="20"/>
        <w:lang w:val="en-US"/>
      </w:rPr>
      <w:t>и</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2"/>
        <w:w w:val="95"/>
        <w:sz w:val="20"/>
        <w:szCs w:val="20"/>
        <w:lang w:val="en-US"/>
      </w:rPr>
      <w:t>б</w:t>
    </w:r>
    <w:r w:rsidRPr="00AC3E6D">
      <w:rPr>
        <w:rFonts w:ascii="Times New Roman" w:eastAsia="Times New Roman" w:hAnsi="Times New Roman" w:cs="Times New Roman"/>
        <w:b/>
        <w:bCs/>
        <w:i/>
        <w:w w:val="95"/>
        <w:sz w:val="20"/>
        <w:szCs w:val="20"/>
        <w:lang w:val="en-US"/>
      </w:rPr>
      <w:t>с</w:t>
    </w:r>
    <w:r w:rsidRPr="00AC3E6D">
      <w:rPr>
        <w:rFonts w:ascii="Times New Roman" w:eastAsia="Times New Roman" w:hAnsi="Times New Roman" w:cs="Times New Roman"/>
        <w:b/>
        <w:bCs/>
        <w:i/>
        <w:spacing w:val="-1"/>
        <w:w w:val="95"/>
        <w:sz w:val="20"/>
        <w:szCs w:val="20"/>
        <w:lang w:val="en-US"/>
      </w:rPr>
      <w:t>т</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2"/>
        <w:w w:val="95"/>
        <w:sz w:val="20"/>
        <w:szCs w:val="20"/>
        <w:lang w:val="en-US"/>
      </w:rPr>
      <w:t>я</w:t>
    </w:r>
    <w:r w:rsidRPr="00AC3E6D">
      <w:rPr>
        <w:rFonts w:ascii="Times New Roman" w:eastAsia="Times New Roman" w:hAnsi="Times New Roman" w:cs="Times New Roman"/>
        <w:b/>
        <w:bCs/>
        <w:i/>
        <w:spacing w:val="-1"/>
        <w:w w:val="95"/>
        <w:sz w:val="20"/>
        <w:szCs w:val="20"/>
        <w:lang w:val="en-US"/>
      </w:rPr>
      <w:t>т</w:t>
    </w:r>
    <w:r w:rsidRPr="00AC3E6D">
      <w:rPr>
        <w:rFonts w:ascii="Times New Roman" w:eastAsia="Times New Roman" w:hAnsi="Times New Roman" w:cs="Times New Roman"/>
        <w:b/>
        <w:bCs/>
        <w:i/>
        <w:w w:val="95"/>
        <w:sz w:val="20"/>
        <w:szCs w:val="20"/>
        <w:lang w:val="en-US"/>
      </w:rPr>
      <w:t>е</w:t>
    </w:r>
    <w:r w:rsidRPr="00AC3E6D">
      <w:rPr>
        <w:rFonts w:ascii="Times New Roman" w:eastAsia="Times New Roman" w:hAnsi="Times New Roman" w:cs="Times New Roman"/>
        <w:b/>
        <w:bCs/>
        <w:i/>
        <w:spacing w:val="-4"/>
        <w:w w:val="95"/>
        <w:sz w:val="20"/>
        <w:szCs w:val="20"/>
        <w:lang w:val="en-US"/>
      </w:rPr>
      <w:t>л</w:t>
    </w:r>
    <w:r w:rsidRPr="00AC3E6D">
      <w:rPr>
        <w:rFonts w:ascii="Times New Roman" w:eastAsia="Times New Roman" w:hAnsi="Times New Roman" w:cs="Times New Roman"/>
        <w:b/>
        <w:bCs/>
        <w:i/>
        <w:w w:val="95"/>
        <w:sz w:val="20"/>
        <w:szCs w:val="20"/>
        <w:lang w:val="en-US"/>
      </w:rPr>
      <w:t>с</w:t>
    </w:r>
    <w:r w:rsidRPr="00AC3E6D">
      <w:rPr>
        <w:rFonts w:ascii="Times New Roman" w:eastAsia="Times New Roman" w:hAnsi="Times New Roman" w:cs="Times New Roman"/>
        <w:b/>
        <w:bCs/>
        <w:i/>
        <w:spacing w:val="-1"/>
        <w:w w:val="95"/>
        <w:sz w:val="20"/>
        <w:szCs w:val="20"/>
        <w:lang w:val="en-US"/>
      </w:rPr>
      <w:t>т</w:t>
    </w:r>
    <w:r w:rsidRPr="00AC3E6D">
      <w:rPr>
        <w:rFonts w:ascii="Times New Roman" w:eastAsia="Times New Roman" w:hAnsi="Times New Roman" w:cs="Times New Roman"/>
        <w:b/>
        <w:bCs/>
        <w:i/>
        <w:spacing w:val="-2"/>
        <w:w w:val="95"/>
        <w:sz w:val="20"/>
        <w:szCs w:val="20"/>
        <w:lang w:val="en-US"/>
      </w:rPr>
      <w:t>в</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е</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2"/>
        <w:w w:val="95"/>
        <w:sz w:val="20"/>
        <w:szCs w:val="20"/>
        <w:lang w:val="en-US"/>
      </w:rPr>
      <w:t>м</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1"/>
        <w:w w:val="95"/>
        <w:sz w:val="20"/>
        <w:szCs w:val="20"/>
        <w:lang w:val="en-US"/>
      </w:rPr>
      <w:t>ж</w:t>
    </w:r>
    <w:r w:rsidRPr="00AC3E6D">
      <w:rPr>
        <w:rFonts w:ascii="Times New Roman" w:eastAsia="Times New Roman" w:hAnsi="Times New Roman" w:cs="Times New Roman"/>
        <w:b/>
        <w:bCs/>
        <w:i/>
        <w:w w:val="95"/>
        <w:sz w:val="20"/>
        <w:szCs w:val="20"/>
        <w:lang w:val="en-US"/>
      </w:rPr>
      <w:t>е</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3"/>
        <w:w w:val="95"/>
        <w:sz w:val="20"/>
        <w:szCs w:val="20"/>
        <w:lang w:val="en-US"/>
      </w:rPr>
      <w:t>д</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се</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1"/>
        <w:w w:val="95"/>
        <w:sz w:val="20"/>
        <w:szCs w:val="20"/>
        <w:lang w:val="en-US"/>
      </w:rPr>
      <w:t>п</w:t>
    </w:r>
    <w:r w:rsidRPr="00AC3E6D">
      <w:rPr>
        <w:rFonts w:ascii="Times New Roman" w:eastAsia="Times New Roman" w:hAnsi="Times New Roman" w:cs="Times New Roman"/>
        <w:b/>
        <w:bCs/>
        <w:i/>
        <w:spacing w:val="-3"/>
        <w:w w:val="95"/>
        <w:sz w:val="20"/>
        <w:szCs w:val="20"/>
        <w:lang w:val="en-US"/>
      </w:rPr>
      <w:t>р</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spacing w:val="-2"/>
        <w:w w:val="95"/>
        <w:sz w:val="20"/>
        <w:szCs w:val="20"/>
        <w:lang w:val="en-US"/>
      </w:rPr>
      <w:t>е</w:t>
    </w:r>
    <w:r w:rsidRPr="00AC3E6D">
      <w:rPr>
        <w:rFonts w:ascii="Times New Roman" w:eastAsia="Times New Roman" w:hAnsi="Times New Roman" w:cs="Times New Roman"/>
        <w:b/>
        <w:bCs/>
        <w:i/>
        <w:w w:val="95"/>
        <w:sz w:val="20"/>
        <w:szCs w:val="20"/>
        <w:lang w:val="en-US"/>
      </w:rPr>
      <w:t>м</w:t>
    </w:r>
    <w:r w:rsidRPr="00AC3E6D">
      <w:rPr>
        <w:rFonts w:ascii="Times New Roman" w:eastAsia="Times New Roman" w:hAnsi="Times New Roman" w:cs="Times New Roman"/>
        <w:b/>
        <w:bCs/>
        <w:i/>
        <w:spacing w:val="-2"/>
        <w:w w:val="95"/>
        <w:sz w:val="20"/>
        <w:szCs w:val="20"/>
        <w:lang w:val="en-US"/>
      </w:rPr>
      <w:t>а</w:t>
    </w:r>
    <w:r w:rsidRPr="00AC3E6D">
      <w:rPr>
        <w:rFonts w:ascii="Times New Roman" w:eastAsia="Times New Roman" w:hAnsi="Times New Roman" w:cs="Times New Roman"/>
        <w:b/>
        <w:bCs/>
        <w:i/>
        <w:w w:val="95"/>
        <w:sz w:val="20"/>
        <w:szCs w:val="20"/>
        <w:lang w:val="en-US"/>
      </w:rPr>
      <w:t>,</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че</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3"/>
        <w:w w:val="95"/>
        <w:sz w:val="20"/>
        <w:szCs w:val="20"/>
        <w:lang w:val="en-US"/>
      </w:rPr>
      <w:t>т</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1"/>
        <w:w w:val="95"/>
        <w:sz w:val="20"/>
        <w:szCs w:val="20"/>
        <w:lang w:val="en-US"/>
      </w:rPr>
      <w:t>з</w:t>
    </w:r>
    <w:r w:rsidRPr="00AC3E6D">
      <w:rPr>
        <w:rFonts w:ascii="Times New Roman" w:eastAsia="Times New Roman" w:hAnsi="Times New Roman" w:cs="Times New Roman"/>
        <w:b/>
        <w:bCs/>
        <w:i/>
        <w:w w:val="95"/>
        <w:sz w:val="20"/>
        <w:szCs w:val="20"/>
        <w:lang w:val="en-US"/>
      </w:rPr>
      <w:t>и</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до</w:t>
    </w:r>
    <w:r w:rsidRPr="00AC3E6D">
      <w:rPr>
        <w:rFonts w:ascii="Times New Roman" w:eastAsia="Times New Roman" w:hAnsi="Times New Roman" w:cs="Times New Roman"/>
        <w:b/>
        <w:bCs/>
        <w:i/>
        <w:spacing w:val="-5"/>
        <w:w w:val="95"/>
        <w:sz w:val="20"/>
        <w:szCs w:val="20"/>
        <w:lang w:val="en-US"/>
      </w:rPr>
      <w:t>к</w:t>
    </w:r>
    <w:r w:rsidRPr="00AC3E6D">
      <w:rPr>
        <w:rFonts w:ascii="Times New Roman" w:eastAsia="Times New Roman" w:hAnsi="Times New Roman" w:cs="Times New Roman"/>
        <w:b/>
        <w:bCs/>
        <w:i/>
        <w:w w:val="95"/>
        <w:sz w:val="20"/>
        <w:szCs w:val="20"/>
        <w:lang w:val="en-US"/>
      </w:rPr>
      <w:t>уме</w:t>
    </w:r>
    <w:r w:rsidRPr="00AC3E6D">
      <w:rPr>
        <w:rFonts w:ascii="Times New Roman" w:eastAsia="Times New Roman" w:hAnsi="Times New Roman" w:cs="Times New Roman"/>
        <w:b/>
        <w:bCs/>
        <w:i/>
        <w:spacing w:val="-2"/>
        <w:w w:val="95"/>
        <w:sz w:val="20"/>
        <w:szCs w:val="20"/>
        <w:lang w:val="en-US"/>
      </w:rPr>
      <w:t>н</w:t>
    </w:r>
    <w:r w:rsidRPr="00AC3E6D">
      <w:rPr>
        <w:rFonts w:ascii="Times New Roman" w:eastAsia="Times New Roman" w:hAnsi="Times New Roman" w:cs="Times New Roman"/>
        <w:b/>
        <w:bCs/>
        <w:i/>
        <w:w w:val="95"/>
        <w:sz w:val="20"/>
        <w:szCs w:val="20"/>
        <w:lang w:val="en-US"/>
      </w:rPr>
      <w:t>т</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1"/>
        <w:w w:val="95"/>
        <w:sz w:val="20"/>
        <w:szCs w:val="20"/>
        <w:lang w:val="en-US"/>
      </w:rPr>
      <w:t>т</w:t>
    </w:r>
    <w:r w:rsidRPr="00AC3E6D">
      <w:rPr>
        <w:rFonts w:ascii="Times New Roman" w:eastAsia="Times New Roman" w:hAnsi="Times New Roman" w:cs="Times New Roman"/>
        <w:b/>
        <w:bCs/>
        <w:i/>
        <w:spacing w:val="-3"/>
        <w:w w:val="95"/>
        <w:sz w:val="20"/>
        <w:szCs w:val="20"/>
        <w:lang w:val="en-US"/>
      </w:rPr>
      <w:t>р</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1"/>
        <w:w w:val="95"/>
        <w:sz w:val="20"/>
        <w:szCs w:val="20"/>
        <w:lang w:val="en-US"/>
      </w:rPr>
      <w:t>з</w:t>
    </w:r>
    <w:r w:rsidRPr="00AC3E6D">
      <w:rPr>
        <w:rFonts w:ascii="Times New Roman" w:eastAsia="Times New Roman" w:hAnsi="Times New Roman" w:cs="Times New Roman"/>
        <w:b/>
        <w:bCs/>
        <w:i/>
        <w:spacing w:val="-2"/>
        <w:w w:val="95"/>
        <w:sz w:val="20"/>
        <w:szCs w:val="20"/>
        <w:lang w:val="en-US"/>
      </w:rPr>
      <w:t>я</w:t>
    </w:r>
    <w:r w:rsidRPr="00AC3E6D">
      <w:rPr>
        <w:rFonts w:ascii="Times New Roman" w:eastAsia="Times New Roman" w:hAnsi="Times New Roman" w:cs="Times New Roman"/>
        <w:b/>
        <w:bCs/>
        <w:i/>
        <w:spacing w:val="-4"/>
        <w:w w:val="95"/>
        <w:sz w:val="20"/>
        <w:szCs w:val="20"/>
        <w:lang w:val="en-US"/>
      </w:rPr>
      <w:t>в</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2"/>
        <w:w w:val="95"/>
        <w:sz w:val="20"/>
        <w:szCs w:val="20"/>
        <w:lang w:val="en-US"/>
      </w:rPr>
      <w:t>ф</w:t>
    </w:r>
    <w:r w:rsidRPr="00AC3E6D">
      <w:rPr>
        <w:rFonts w:ascii="Times New Roman" w:eastAsia="Times New Roman" w:hAnsi="Times New Roman" w:cs="Times New Roman"/>
        <w:b/>
        <w:bCs/>
        <w:i/>
        <w:spacing w:val="-3"/>
        <w:w w:val="95"/>
        <w:sz w:val="20"/>
        <w:szCs w:val="20"/>
        <w:lang w:val="en-US"/>
      </w:rPr>
      <w:t>и</w:t>
    </w:r>
    <w:r w:rsidRPr="00AC3E6D">
      <w:rPr>
        <w:rFonts w:ascii="Times New Roman" w:eastAsia="Times New Roman" w:hAnsi="Times New Roman" w:cs="Times New Roman"/>
        <w:b/>
        <w:bCs/>
        <w:i/>
        <w:spacing w:val="1"/>
        <w:w w:val="95"/>
        <w:sz w:val="20"/>
        <w:szCs w:val="20"/>
        <w:lang w:val="en-US"/>
      </w:rPr>
      <w:t>ц</w:t>
    </w:r>
    <w:r w:rsidRPr="00AC3E6D">
      <w:rPr>
        <w:rFonts w:ascii="Times New Roman" w:eastAsia="Times New Roman" w:hAnsi="Times New Roman" w:cs="Times New Roman"/>
        <w:b/>
        <w:bCs/>
        <w:i/>
        <w:spacing w:val="-3"/>
        <w:w w:val="95"/>
        <w:sz w:val="20"/>
        <w:szCs w:val="20"/>
        <w:lang w:val="en-US"/>
      </w:rPr>
      <w:t>и</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2"/>
        <w:w w:val="95"/>
        <w:sz w:val="20"/>
        <w:szCs w:val="20"/>
        <w:lang w:val="en-US"/>
      </w:rPr>
      <w:t>л</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1"/>
        <w:w w:val="95"/>
        <w:sz w:val="20"/>
        <w:szCs w:val="20"/>
        <w:lang w:val="en-US"/>
      </w:rPr>
      <w:t>т</w:t>
    </w:r>
    <w:r w:rsidRPr="00AC3E6D">
      <w:rPr>
        <w:rFonts w:ascii="Times New Roman" w:eastAsia="Times New Roman" w:hAnsi="Times New Roman" w:cs="Times New Roman"/>
        <w:b/>
        <w:bCs/>
        <w:i/>
        <w:w w:val="95"/>
        <w:sz w:val="20"/>
        <w:szCs w:val="20"/>
        <w:lang w:val="en-US"/>
      </w:rPr>
      <w:t>о</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с</w:t>
    </w:r>
    <w:r w:rsidRPr="00AC3E6D">
      <w:rPr>
        <w:rFonts w:ascii="Times New Roman" w:eastAsia="Times New Roman" w:hAnsi="Times New Roman" w:cs="Times New Roman"/>
        <w:b/>
        <w:bCs/>
        <w:i/>
        <w:spacing w:val="-1"/>
        <w:w w:val="95"/>
        <w:sz w:val="20"/>
        <w:szCs w:val="20"/>
        <w:lang w:val="en-US"/>
      </w:rPr>
      <w:t>т</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2"/>
        <w:w w:val="95"/>
        <w:sz w:val="20"/>
        <w:szCs w:val="20"/>
        <w:lang w:val="en-US"/>
      </w:rPr>
      <w:t>в</w:t>
    </w:r>
    <w:r w:rsidRPr="00AC3E6D">
      <w:rPr>
        <w:rFonts w:ascii="Times New Roman" w:eastAsia="Times New Roman" w:hAnsi="Times New Roman" w:cs="Times New Roman"/>
        <w:b/>
        <w:bCs/>
        <w:i/>
        <w:spacing w:val="-3"/>
        <w:w w:val="95"/>
        <w:sz w:val="20"/>
        <w:szCs w:val="20"/>
        <w:lang w:val="en-US"/>
      </w:rPr>
      <w:t>и</w:t>
    </w:r>
    <w:r w:rsidRPr="00AC3E6D">
      <w:rPr>
        <w:rFonts w:ascii="Times New Roman" w:eastAsia="Times New Roman" w:hAnsi="Times New Roman" w:cs="Times New Roman"/>
        <w:b/>
        <w:bCs/>
        <w:i/>
        <w:spacing w:val="1"/>
        <w:w w:val="95"/>
        <w:sz w:val="20"/>
        <w:szCs w:val="20"/>
        <w:lang w:val="en-US"/>
      </w:rPr>
      <w:t>щ</w:t>
    </w:r>
    <w:r w:rsidRPr="00AC3E6D">
      <w:rPr>
        <w:rFonts w:ascii="Times New Roman" w:eastAsia="Times New Roman" w:hAnsi="Times New Roman" w:cs="Times New Roman"/>
        <w:b/>
        <w:bCs/>
        <w:i/>
        <w:w w:val="95"/>
        <w:sz w:val="20"/>
        <w:szCs w:val="20"/>
        <w:lang w:val="en-US"/>
      </w:rPr>
      <w:t>е</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spacing w:val="-4"/>
        <w:w w:val="95"/>
        <w:sz w:val="20"/>
        <w:szCs w:val="20"/>
        <w:lang w:val="en-US"/>
      </w:rPr>
      <w:t>н</w:t>
    </w:r>
    <w:r w:rsidRPr="00AC3E6D">
      <w:rPr>
        <w:rFonts w:ascii="Times New Roman" w:eastAsia="Times New Roman" w:hAnsi="Times New Roman" w:cs="Times New Roman"/>
        <w:b/>
        <w:bCs/>
        <w:i/>
        <w:w w:val="95"/>
        <w:sz w:val="20"/>
        <w:szCs w:val="20"/>
        <w:lang w:val="en-US"/>
      </w:rPr>
      <w:t>а</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Е</w:t>
    </w:r>
    <w:r w:rsidRPr="00AC3E6D">
      <w:rPr>
        <w:rFonts w:ascii="Times New Roman" w:eastAsia="Times New Roman" w:hAnsi="Times New Roman" w:cs="Times New Roman"/>
        <w:b/>
        <w:bCs/>
        <w:i/>
        <w:spacing w:val="-4"/>
        <w:w w:val="95"/>
        <w:sz w:val="20"/>
        <w:szCs w:val="20"/>
        <w:lang w:val="en-US"/>
      </w:rPr>
      <w:t>в</w:t>
    </w:r>
    <w:r w:rsidRPr="00AC3E6D">
      <w:rPr>
        <w:rFonts w:ascii="Times New Roman" w:eastAsia="Times New Roman" w:hAnsi="Times New Roman" w:cs="Times New Roman"/>
        <w:b/>
        <w:bCs/>
        <w:i/>
        <w:spacing w:val="-3"/>
        <w:w w:val="95"/>
        <w:sz w:val="20"/>
        <w:szCs w:val="20"/>
        <w:lang w:val="en-US"/>
      </w:rPr>
      <w:t>р</w:t>
    </w:r>
    <w:r w:rsidRPr="00AC3E6D">
      <w:rPr>
        <w:rFonts w:ascii="Times New Roman" w:eastAsia="Times New Roman" w:hAnsi="Times New Roman" w:cs="Times New Roman"/>
        <w:b/>
        <w:bCs/>
        <w:i/>
        <w:spacing w:val="-2"/>
        <w:w w:val="95"/>
        <w:sz w:val="20"/>
        <w:szCs w:val="20"/>
        <w:lang w:val="en-US"/>
      </w:rPr>
      <w:t>о</w:t>
    </w:r>
    <w:r w:rsidRPr="00AC3E6D">
      <w:rPr>
        <w:rFonts w:ascii="Times New Roman" w:eastAsia="Times New Roman" w:hAnsi="Times New Roman" w:cs="Times New Roman"/>
        <w:b/>
        <w:bCs/>
        <w:i/>
        <w:spacing w:val="1"/>
        <w:w w:val="95"/>
        <w:sz w:val="20"/>
        <w:szCs w:val="20"/>
        <w:lang w:val="en-US"/>
      </w:rPr>
      <w:t>п</w:t>
    </w:r>
    <w:r w:rsidRPr="00AC3E6D">
      <w:rPr>
        <w:rFonts w:ascii="Times New Roman" w:eastAsia="Times New Roman" w:hAnsi="Times New Roman" w:cs="Times New Roman"/>
        <w:b/>
        <w:bCs/>
        <w:i/>
        <w:spacing w:val="-2"/>
        <w:w w:val="95"/>
        <w:sz w:val="20"/>
        <w:szCs w:val="20"/>
        <w:lang w:val="en-US"/>
      </w:rPr>
      <w:t>е</w:t>
    </w:r>
    <w:r w:rsidRPr="00AC3E6D">
      <w:rPr>
        <w:rFonts w:ascii="Times New Roman" w:eastAsia="Times New Roman" w:hAnsi="Times New Roman" w:cs="Times New Roman"/>
        <w:b/>
        <w:bCs/>
        <w:i/>
        <w:spacing w:val="1"/>
        <w:w w:val="95"/>
        <w:sz w:val="20"/>
        <w:szCs w:val="20"/>
        <w:lang w:val="en-US"/>
      </w:rPr>
      <w:t>й</w:t>
    </w:r>
    <w:r w:rsidRPr="00AC3E6D">
      <w:rPr>
        <w:rFonts w:ascii="Times New Roman" w:eastAsia="Times New Roman" w:hAnsi="Times New Roman" w:cs="Times New Roman"/>
        <w:b/>
        <w:bCs/>
        <w:i/>
        <w:w w:val="95"/>
        <w:sz w:val="20"/>
        <w:szCs w:val="20"/>
        <w:lang w:val="en-US"/>
      </w:rPr>
      <w:t>с</w:t>
    </w:r>
    <w:r w:rsidRPr="00AC3E6D">
      <w:rPr>
        <w:rFonts w:ascii="Times New Roman" w:eastAsia="Times New Roman" w:hAnsi="Times New Roman" w:cs="Times New Roman"/>
        <w:b/>
        <w:bCs/>
        <w:i/>
        <w:spacing w:val="-5"/>
        <w:w w:val="95"/>
        <w:sz w:val="20"/>
        <w:szCs w:val="20"/>
        <w:lang w:val="en-US"/>
      </w:rPr>
      <w:t>к</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w w:val="95"/>
        <w:sz w:val="20"/>
        <w:szCs w:val="20"/>
        <w:lang w:val="en-US"/>
      </w:rPr>
      <w:t>я</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съ</w:t>
    </w:r>
    <w:r w:rsidRPr="00AC3E6D">
      <w:rPr>
        <w:rFonts w:ascii="Times New Roman" w:eastAsia="Times New Roman" w:hAnsi="Times New Roman" w:cs="Times New Roman"/>
        <w:b/>
        <w:bCs/>
        <w:i/>
        <w:spacing w:val="-2"/>
        <w:w w:val="95"/>
        <w:sz w:val="20"/>
        <w:szCs w:val="20"/>
        <w:lang w:val="en-US"/>
      </w:rPr>
      <w:t>ю</w:t>
    </w:r>
    <w:r w:rsidRPr="00AC3E6D">
      <w:rPr>
        <w:rFonts w:ascii="Times New Roman" w:eastAsia="Times New Roman" w:hAnsi="Times New Roman" w:cs="Times New Roman"/>
        <w:b/>
        <w:bCs/>
        <w:i/>
        <w:w w:val="95"/>
        <w:sz w:val="20"/>
        <w:szCs w:val="20"/>
        <w:lang w:val="en-US"/>
      </w:rPr>
      <w:t>з</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и</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До</w:t>
    </w:r>
    <w:r w:rsidRPr="00AC3E6D">
      <w:rPr>
        <w:rFonts w:ascii="Times New Roman" w:eastAsia="Times New Roman" w:hAnsi="Times New Roman" w:cs="Times New Roman"/>
        <w:b/>
        <w:bCs/>
        <w:i/>
        <w:spacing w:val="-4"/>
        <w:w w:val="95"/>
        <w:sz w:val="20"/>
        <w:szCs w:val="20"/>
        <w:lang w:val="en-US"/>
      </w:rPr>
      <w:t>г</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4"/>
        <w:w w:val="95"/>
        <w:sz w:val="20"/>
        <w:szCs w:val="20"/>
        <w:lang w:val="en-US"/>
      </w:rPr>
      <w:t>в</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1"/>
        <w:w w:val="95"/>
        <w:sz w:val="20"/>
        <w:szCs w:val="20"/>
        <w:lang w:val="en-US"/>
      </w:rPr>
      <w:t>р</w:t>
    </w:r>
    <w:r w:rsidRPr="00AC3E6D">
      <w:rPr>
        <w:rFonts w:ascii="Times New Roman" w:eastAsia="Times New Roman" w:hAnsi="Times New Roman" w:cs="Times New Roman"/>
        <w:b/>
        <w:bCs/>
        <w:i/>
        <w:spacing w:val="-4"/>
        <w:w w:val="95"/>
        <w:sz w:val="20"/>
        <w:szCs w:val="20"/>
        <w:lang w:val="en-US"/>
      </w:rPr>
      <w:t>я</w:t>
    </w:r>
    <w:r w:rsidRPr="00AC3E6D">
      <w:rPr>
        <w:rFonts w:ascii="Times New Roman" w:eastAsia="Times New Roman" w:hAnsi="Times New Roman" w:cs="Times New Roman"/>
        <w:b/>
        <w:bCs/>
        <w:i/>
        <w:spacing w:val="-3"/>
        <w:w w:val="95"/>
        <w:sz w:val="20"/>
        <w:szCs w:val="20"/>
        <w:lang w:val="en-US"/>
      </w:rPr>
      <w:t>щ</w:t>
    </w:r>
    <w:r w:rsidRPr="00AC3E6D">
      <w:rPr>
        <w:rFonts w:ascii="Times New Roman" w:eastAsia="Times New Roman" w:hAnsi="Times New Roman" w:cs="Times New Roman"/>
        <w:b/>
        <w:bCs/>
        <w:i/>
        <w:spacing w:val="1"/>
        <w:w w:val="95"/>
        <w:sz w:val="20"/>
        <w:szCs w:val="20"/>
        <w:lang w:val="en-US"/>
      </w:rPr>
      <w:t>и</w:t>
    </w:r>
    <w:r w:rsidRPr="00AC3E6D">
      <w:rPr>
        <w:rFonts w:ascii="Times New Roman" w:eastAsia="Times New Roman" w:hAnsi="Times New Roman" w:cs="Times New Roman"/>
        <w:b/>
        <w:bCs/>
        <w:i/>
        <w:w w:val="95"/>
        <w:sz w:val="20"/>
        <w:szCs w:val="20"/>
        <w:lang w:val="en-US"/>
      </w:rPr>
      <w:t>я</w:t>
    </w:r>
    <w:r>
      <w:rPr>
        <w:rFonts w:ascii="Times New Roman" w:eastAsia="Times New Roman" w:hAnsi="Times New Roman" w:cs="Times New Roman"/>
        <w:b/>
        <w:bCs/>
        <w:i/>
        <w:w w:val="95"/>
        <w:sz w:val="20"/>
        <w:szCs w:val="20"/>
      </w:rPr>
      <w:t xml:space="preserve"> </w:t>
    </w:r>
    <w:r w:rsidRPr="00AC3E6D">
      <w:rPr>
        <w:rFonts w:ascii="Times New Roman" w:eastAsia="Times New Roman" w:hAnsi="Times New Roman" w:cs="Times New Roman"/>
        <w:b/>
        <w:bCs/>
        <w:i/>
        <w:w w:val="95"/>
        <w:sz w:val="20"/>
        <w:szCs w:val="20"/>
        <w:lang w:val="en-US"/>
      </w:rPr>
      <w:t>о</w:t>
    </w:r>
    <w:r w:rsidRPr="00AC3E6D">
      <w:rPr>
        <w:rFonts w:ascii="Times New Roman" w:eastAsia="Times New Roman" w:hAnsi="Times New Roman" w:cs="Times New Roman"/>
        <w:b/>
        <w:bCs/>
        <w:i/>
        <w:spacing w:val="1"/>
        <w:w w:val="95"/>
        <w:sz w:val="20"/>
        <w:szCs w:val="20"/>
        <w:lang w:val="en-US"/>
      </w:rPr>
      <w:t>р</w:t>
    </w:r>
    <w:r w:rsidRPr="00AC3E6D">
      <w:rPr>
        <w:rFonts w:ascii="Times New Roman" w:eastAsia="Times New Roman" w:hAnsi="Times New Roman" w:cs="Times New Roman"/>
        <w:b/>
        <w:bCs/>
        <w:i/>
        <w:spacing w:val="-4"/>
        <w:w w:val="95"/>
        <w:sz w:val="20"/>
        <w:szCs w:val="20"/>
        <w:lang w:val="en-US"/>
      </w:rPr>
      <w:t>г</w:t>
    </w:r>
    <w:r w:rsidRPr="00AC3E6D">
      <w:rPr>
        <w:rFonts w:ascii="Times New Roman" w:eastAsia="Times New Roman" w:hAnsi="Times New Roman" w:cs="Times New Roman"/>
        <w:b/>
        <w:bCs/>
        <w:i/>
        <w:w w:val="95"/>
        <w:sz w:val="20"/>
        <w:szCs w:val="20"/>
        <w:lang w:val="en-US"/>
      </w:rPr>
      <w:t>а</w:t>
    </w:r>
    <w:r w:rsidRPr="00AC3E6D">
      <w:rPr>
        <w:rFonts w:ascii="Times New Roman" w:eastAsia="Times New Roman" w:hAnsi="Times New Roman" w:cs="Times New Roman"/>
        <w:b/>
        <w:bCs/>
        <w:i/>
        <w:spacing w:val="-2"/>
        <w:w w:val="95"/>
        <w:sz w:val="20"/>
        <w:szCs w:val="20"/>
        <w:lang w:val="en-US"/>
      </w:rPr>
      <w:t>н</w:t>
    </w:r>
    <w:r>
      <w:rPr>
        <w:rFonts w:ascii="Times New Roman" w:eastAsia="Times New Roman" w:hAnsi="Times New Roman" w:cs="Times New Roman"/>
        <w:b/>
        <w:bCs/>
        <w:i/>
        <w:spacing w:val="-2"/>
        <w:w w:val="95"/>
        <w:sz w:val="20"/>
        <w:szCs w:val="20"/>
      </w:rPr>
      <w:t>.</w:t>
    </w:r>
  </w:p>
  <w:p w14:paraId="25F172D8" w14:textId="77777777" w:rsidR="00702A3E" w:rsidRDefault="00702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38DE3" w14:textId="77777777" w:rsidR="002A6316" w:rsidRDefault="002A6316" w:rsidP="00341C8C">
      <w:pPr>
        <w:spacing w:after="0" w:line="240" w:lineRule="auto"/>
      </w:pPr>
      <w:r>
        <w:separator/>
      </w:r>
    </w:p>
  </w:footnote>
  <w:footnote w:type="continuationSeparator" w:id="0">
    <w:p w14:paraId="606F0FB4" w14:textId="77777777" w:rsidR="002A6316" w:rsidRDefault="002A6316" w:rsidP="00341C8C">
      <w:pPr>
        <w:spacing w:after="0" w:line="240" w:lineRule="auto"/>
      </w:pPr>
      <w:r>
        <w:continuationSeparator/>
      </w:r>
    </w:p>
  </w:footnote>
  <w:footnote w:id="1">
    <w:p w14:paraId="48AC38AD" w14:textId="77777777" w:rsidR="00702A3E" w:rsidRPr="00B254D2" w:rsidRDefault="00702A3E" w:rsidP="008000FB">
      <w:pPr>
        <w:pStyle w:val="FootnoteText"/>
        <w:jc w:val="both"/>
        <w:rPr>
          <w:rFonts w:ascii="Arial" w:hAnsi="Arial" w:cs="Arial"/>
          <w:sz w:val="16"/>
          <w:szCs w:val="16"/>
          <w:lang w:val="bg-BG"/>
        </w:rPr>
      </w:pPr>
      <w:r w:rsidRPr="00B254D2">
        <w:rPr>
          <w:rStyle w:val="FootnoteReference"/>
          <w:rFonts w:ascii="Arial" w:hAnsi="Arial" w:cs="Arial"/>
          <w:sz w:val="16"/>
          <w:szCs w:val="16"/>
          <w:lang w:val="bg-BG"/>
        </w:rPr>
        <w:footnoteRef/>
      </w:r>
      <w:r w:rsidRPr="00B254D2">
        <w:rPr>
          <w:rFonts w:ascii="Arial" w:hAnsi="Arial" w:cs="Arial"/>
          <w:sz w:val="16"/>
          <w:szCs w:val="16"/>
          <w:lang w:val="bg-BG"/>
        </w:rPr>
        <w:t xml:space="preserve"> При подписване на договора в текста се оставя вариантът, избран от Изпълнителя.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94719" w14:textId="77777777" w:rsidR="00702A3E" w:rsidRPr="00742058" w:rsidRDefault="00702A3E">
    <w:pPr>
      <w:pStyle w:val="Header"/>
      <w:rPr>
        <w:lang w:val="en-US"/>
      </w:rPr>
    </w:pPr>
    <w:r>
      <w:rPr>
        <w:noProof/>
        <w:lang w:eastAsia="bg-BG"/>
      </w:rPr>
      <w:drawing>
        <wp:anchor distT="0" distB="0" distL="114300" distR="114300" simplePos="0" relativeHeight="251659264" behindDoc="1" locked="0" layoutInCell="1" allowOverlap="1" wp14:anchorId="2787C0DF" wp14:editId="1DFEFF75">
          <wp:simplePos x="0" y="0"/>
          <wp:positionH relativeFrom="margin">
            <wp:posOffset>4598670</wp:posOffset>
          </wp:positionH>
          <wp:positionV relativeFrom="paragraph">
            <wp:posOffset>-124460</wp:posOffset>
          </wp:positionV>
          <wp:extent cx="1927860" cy="7524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860" cy="752475"/>
                  </a:xfrm>
                  <a:prstGeom prst="rect">
                    <a:avLst/>
                  </a:prstGeom>
                  <a:noFill/>
                  <a:ln>
                    <a:noFill/>
                  </a:ln>
                </pic:spPr>
              </pic:pic>
            </a:graphicData>
          </a:graphic>
        </wp:anchor>
      </w:drawing>
    </w:r>
    <w:r>
      <w:rPr>
        <w:noProof/>
        <w:lang w:eastAsia="bg-BG"/>
      </w:rPr>
      <w:drawing>
        <wp:inline distT="0" distB="0" distL="0" distR="0" wp14:anchorId="5A9AFA2D" wp14:editId="067C85EA">
          <wp:extent cx="2000250" cy="69206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920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3077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5746"/>
    <w:multiLevelType w:val="multilevel"/>
    <w:tmpl w:val="F38E3056"/>
    <w:styleLink w:val="ImportedStyle5"/>
    <w:lvl w:ilvl="0">
      <w:start w:val="1"/>
      <w:numFmt w:val="decimal"/>
      <w:lvlText w:val="%1."/>
      <w:lvlJc w:val="left"/>
      <w:pPr>
        <w:ind w:left="720" w:hanging="29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num" w:pos="1416"/>
        </w:tabs>
        <w:ind w:left="708" w:firstLine="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495"/>
        </w:tabs>
        <w:ind w:left="787" w:firstLine="42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764"/>
        </w:tabs>
        <w:ind w:left="1056" w:hanging="12"/>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472"/>
        </w:tabs>
        <w:ind w:left="1764" w:firstLine="33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820"/>
        </w:tabs>
        <w:ind w:left="2112" w:hanging="2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528"/>
        </w:tabs>
        <w:ind w:left="2820" w:firstLine="33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876"/>
        </w:tabs>
        <w:ind w:left="3168" w:firstLine="3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584"/>
        </w:tabs>
        <w:ind w:left="3876" w:hanging="24"/>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08054BB"/>
    <w:multiLevelType w:val="multilevel"/>
    <w:tmpl w:val="2A28A5B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89E3AD5"/>
    <w:multiLevelType w:val="multilevel"/>
    <w:tmpl w:val="79902B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AE81D67"/>
    <w:multiLevelType w:val="hybridMultilevel"/>
    <w:tmpl w:val="EC0AC410"/>
    <w:lvl w:ilvl="0" w:tplc="0402000F">
      <w:start w:val="1"/>
      <w:numFmt w:val="decimal"/>
      <w:lvlText w:val="%1."/>
      <w:lvlJc w:val="left"/>
      <w:pPr>
        <w:ind w:left="1495" w:hanging="360"/>
      </w:pPr>
      <w:rPr>
        <w:rFonts w:eastAsia="Times New Roman" w:hint="default"/>
      </w:rPr>
    </w:lvl>
    <w:lvl w:ilvl="1" w:tplc="04020019">
      <w:start w:val="1"/>
      <w:numFmt w:val="lowerLetter"/>
      <w:lvlText w:val="%2."/>
      <w:lvlJc w:val="left"/>
      <w:pPr>
        <w:ind w:left="2215" w:hanging="360"/>
      </w:pPr>
    </w:lvl>
    <w:lvl w:ilvl="2" w:tplc="0402001B" w:tentative="1">
      <w:start w:val="1"/>
      <w:numFmt w:val="lowerRoman"/>
      <w:lvlText w:val="%3."/>
      <w:lvlJc w:val="right"/>
      <w:pPr>
        <w:ind w:left="2935" w:hanging="180"/>
      </w:pPr>
    </w:lvl>
    <w:lvl w:ilvl="3" w:tplc="0402000F" w:tentative="1">
      <w:start w:val="1"/>
      <w:numFmt w:val="decimal"/>
      <w:lvlText w:val="%4."/>
      <w:lvlJc w:val="left"/>
      <w:pPr>
        <w:ind w:left="3655" w:hanging="360"/>
      </w:pPr>
    </w:lvl>
    <w:lvl w:ilvl="4" w:tplc="04020019" w:tentative="1">
      <w:start w:val="1"/>
      <w:numFmt w:val="lowerLetter"/>
      <w:lvlText w:val="%5."/>
      <w:lvlJc w:val="left"/>
      <w:pPr>
        <w:ind w:left="4375" w:hanging="360"/>
      </w:pPr>
    </w:lvl>
    <w:lvl w:ilvl="5" w:tplc="0402001B" w:tentative="1">
      <w:start w:val="1"/>
      <w:numFmt w:val="lowerRoman"/>
      <w:lvlText w:val="%6."/>
      <w:lvlJc w:val="right"/>
      <w:pPr>
        <w:ind w:left="5095" w:hanging="180"/>
      </w:pPr>
    </w:lvl>
    <w:lvl w:ilvl="6" w:tplc="0402000F" w:tentative="1">
      <w:start w:val="1"/>
      <w:numFmt w:val="decimal"/>
      <w:lvlText w:val="%7."/>
      <w:lvlJc w:val="left"/>
      <w:pPr>
        <w:ind w:left="5815" w:hanging="360"/>
      </w:pPr>
    </w:lvl>
    <w:lvl w:ilvl="7" w:tplc="04020019" w:tentative="1">
      <w:start w:val="1"/>
      <w:numFmt w:val="lowerLetter"/>
      <w:lvlText w:val="%8."/>
      <w:lvlJc w:val="left"/>
      <w:pPr>
        <w:ind w:left="6535" w:hanging="360"/>
      </w:pPr>
    </w:lvl>
    <w:lvl w:ilvl="8" w:tplc="0402001B" w:tentative="1">
      <w:start w:val="1"/>
      <w:numFmt w:val="lowerRoman"/>
      <w:lvlText w:val="%9."/>
      <w:lvlJc w:val="right"/>
      <w:pPr>
        <w:ind w:left="7255" w:hanging="180"/>
      </w:pPr>
    </w:lvl>
  </w:abstractNum>
  <w:abstractNum w:abstractNumId="5" w15:restartNumberingAfterBreak="0">
    <w:nsid w:val="0C5F4AB6"/>
    <w:multiLevelType w:val="multilevel"/>
    <w:tmpl w:val="D200CF4A"/>
    <w:lvl w:ilvl="0">
      <w:start w:val="1"/>
      <w:numFmt w:val="decimal"/>
      <w:lvlText w:val="%1."/>
      <w:lvlJc w:val="left"/>
      <w:pPr>
        <w:ind w:left="720" w:hanging="360"/>
      </w:pPr>
      <w:rPr>
        <w:rFonts w:eastAsia="Calibri"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DCE3F08"/>
    <w:multiLevelType w:val="hybridMultilevel"/>
    <w:tmpl w:val="109EF9DE"/>
    <w:lvl w:ilvl="0" w:tplc="6F48B35A">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0A3BB0"/>
    <w:multiLevelType w:val="hybridMultilevel"/>
    <w:tmpl w:val="1B70E916"/>
    <w:lvl w:ilvl="0" w:tplc="751E5C22">
      <w:start w:val="2"/>
      <w:numFmt w:val="bullet"/>
      <w:lvlText w:val="-"/>
      <w:lvlJc w:val="left"/>
      <w:pPr>
        <w:ind w:left="720" w:hanging="360"/>
      </w:pPr>
      <w:rPr>
        <w:rFonts w:ascii="Times New Roman" w:eastAsia="SimSu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FCA6C95"/>
    <w:multiLevelType w:val="hybridMultilevel"/>
    <w:tmpl w:val="0A641F98"/>
    <w:lvl w:ilvl="0" w:tplc="22F09844">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108453F2"/>
    <w:multiLevelType w:val="hybridMultilevel"/>
    <w:tmpl w:val="5D481CD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10926787"/>
    <w:multiLevelType w:val="hybridMultilevel"/>
    <w:tmpl w:val="9424BE76"/>
    <w:lvl w:ilvl="0" w:tplc="3FD2D074">
      <w:start w:val="1"/>
      <w:numFmt w:val="decimal"/>
      <w:lvlText w:val="%1."/>
      <w:lvlJc w:val="left"/>
      <w:pPr>
        <w:ind w:left="8157" w:hanging="360"/>
      </w:pPr>
      <w:rPr>
        <w:rFonts w:eastAsia="Calibri" w:hint="default"/>
        <w:color w:val="auto"/>
        <w:sz w:val="24"/>
      </w:rPr>
    </w:lvl>
    <w:lvl w:ilvl="1" w:tplc="04020019">
      <w:start w:val="1"/>
      <w:numFmt w:val="lowerLetter"/>
      <w:lvlText w:val="%2."/>
      <w:lvlJc w:val="left"/>
      <w:pPr>
        <w:ind w:left="8877" w:hanging="360"/>
      </w:pPr>
    </w:lvl>
    <w:lvl w:ilvl="2" w:tplc="0402001B" w:tentative="1">
      <w:start w:val="1"/>
      <w:numFmt w:val="lowerRoman"/>
      <w:lvlText w:val="%3."/>
      <w:lvlJc w:val="right"/>
      <w:pPr>
        <w:ind w:left="9597" w:hanging="180"/>
      </w:pPr>
    </w:lvl>
    <w:lvl w:ilvl="3" w:tplc="0402000F" w:tentative="1">
      <w:start w:val="1"/>
      <w:numFmt w:val="decimal"/>
      <w:lvlText w:val="%4."/>
      <w:lvlJc w:val="left"/>
      <w:pPr>
        <w:ind w:left="10317" w:hanging="360"/>
      </w:pPr>
    </w:lvl>
    <w:lvl w:ilvl="4" w:tplc="04020019" w:tentative="1">
      <w:start w:val="1"/>
      <w:numFmt w:val="lowerLetter"/>
      <w:lvlText w:val="%5."/>
      <w:lvlJc w:val="left"/>
      <w:pPr>
        <w:ind w:left="11037" w:hanging="360"/>
      </w:pPr>
    </w:lvl>
    <w:lvl w:ilvl="5" w:tplc="0402001B" w:tentative="1">
      <w:start w:val="1"/>
      <w:numFmt w:val="lowerRoman"/>
      <w:lvlText w:val="%6."/>
      <w:lvlJc w:val="right"/>
      <w:pPr>
        <w:ind w:left="11757" w:hanging="180"/>
      </w:pPr>
    </w:lvl>
    <w:lvl w:ilvl="6" w:tplc="0402000F" w:tentative="1">
      <w:start w:val="1"/>
      <w:numFmt w:val="decimal"/>
      <w:lvlText w:val="%7."/>
      <w:lvlJc w:val="left"/>
      <w:pPr>
        <w:ind w:left="12477" w:hanging="360"/>
      </w:pPr>
    </w:lvl>
    <w:lvl w:ilvl="7" w:tplc="04020019" w:tentative="1">
      <w:start w:val="1"/>
      <w:numFmt w:val="lowerLetter"/>
      <w:lvlText w:val="%8."/>
      <w:lvlJc w:val="left"/>
      <w:pPr>
        <w:ind w:left="13197" w:hanging="360"/>
      </w:pPr>
    </w:lvl>
    <w:lvl w:ilvl="8" w:tplc="0402001B" w:tentative="1">
      <w:start w:val="1"/>
      <w:numFmt w:val="lowerRoman"/>
      <w:lvlText w:val="%9."/>
      <w:lvlJc w:val="right"/>
      <w:pPr>
        <w:ind w:left="13917" w:hanging="180"/>
      </w:pPr>
    </w:lvl>
  </w:abstractNum>
  <w:abstractNum w:abstractNumId="11" w15:restartNumberingAfterBreak="0">
    <w:nsid w:val="1385007E"/>
    <w:multiLevelType w:val="hybridMultilevel"/>
    <w:tmpl w:val="8E14F772"/>
    <w:lvl w:ilvl="0" w:tplc="81F2888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170D74E6"/>
    <w:multiLevelType w:val="hybridMultilevel"/>
    <w:tmpl w:val="CD2A578E"/>
    <w:lvl w:ilvl="0" w:tplc="04020001">
      <w:start w:val="1"/>
      <w:numFmt w:val="bullet"/>
      <w:lvlText w:val=""/>
      <w:lvlJc w:val="left"/>
      <w:pPr>
        <w:ind w:left="1345" w:hanging="360"/>
      </w:pPr>
      <w:rPr>
        <w:rFonts w:ascii="Symbol" w:hAnsi="Symbol" w:hint="default"/>
      </w:rPr>
    </w:lvl>
    <w:lvl w:ilvl="1" w:tplc="04020003" w:tentative="1">
      <w:start w:val="1"/>
      <w:numFmt w:val="bullet"/>
      <w:lvlText w:val="o"/>
      <w:lvlJc w:val="left"/>
      <w:pPr>
        <w:ind w:left="2065" w:hanging="360"/>
      </w:pPr>
      <w:rPr>
        <w:rFonts w:ascii="Courier New" w:hAnsi="Courier New" w:cs="Courier New" w:hint="default"/>
      </w:rPr>
    </w:lvl>
    <w:lvl w:ilvl="2" w:tplc="04020005" w:tentative="1">
      <w:start w:val="1"/>
      <w:numFmt w:val="bullet"/>
      <w:lvlText w:val=""/>
      <w:lvlJc w:val="left"/>
      <w:pPr>
        <w:ind w:left="2785" w:hanging="360"/>
      </w:pPr>
      <w:rPr>
        <w:rFonts w:ascii="Wingdings" w:hAnsi="Wingdings" w:hint="default"/>
      </w:rPr>
    </w:lvl>
    <w:lvl w:ilvl="3" w:tplc="04020001" w:tentative="1">
      <w:start w:val="1"/>
      <w:numFmt w:val="bullet"/>
      <w:lvlText w:val=""/>
      <w:lvlJc w:val="left"/>
      <w:pPr>
        <w:ind w:left="3505" w:hanging="360"/>
      </w:pPr>
      <w:rPr>
        <w:rFonts w:ascii="Symbol" w:hAnsi="Symbol" w:hint="default"/>
      </w:rPr>
    </w:lvl>
    <w:lvl w:ilvl="4" w:tplc="04020003" w:tentative="1">
      <w:start w:val="1"/>
      <w:numFmt w:val="bullet"/>
      <w:lvlText w:val="o"/>
      <w:lvlJc w:val="left"/>
      <w:pPr>
        <w:ind w:left="4225" w:hanging="360"/>
      </w:pPr>
      <w:rPr>
        <w:rFonts w:ascii="Courier New" w:hAnsi="Courier New" w:cs="Courier New" w:hint="default"/>
      </w:rPr>
    </w:lvl>
    <w:lvl w:ilvl="5" w:tplc="04020005" w:tentative="1">
      <w:start w:val="1"/>
      <w:numFmt w:val="bullet"/>
      <w:lvlText w:val=""/>
      <w:lvlJc w:val="left"/>
      <w:pPr>
        <w:ind w:left="4945" w:hanging="360"/>
      </w:pPr>
      <w:rPr>
        <w:rFonts w:ascii="Wingdings" w:hAnsi="Wingdings" w:hint="default"/>
      </w:rPr>
    </w:lvl>
    <w:lvl w:ilvl="6" w:tplc="04020001" w:tentative="1">
      <w:start w:val="1"/>
      <w:numFmt w:val="bullet"/>
      <w:lvlText w:val=""/>
      <w:lvlJc w:val="left"/>
      <w:pPr>
        <w:ind w:left="5665" w:hanging="360"/>
      </w:pPr>
      <w:rPr>
        <w:rFonts w:ascii="Symbol" w:hAnsi="Symbol" w:hint="default"/>
      </w:rPr>
    </w:lvl>
    <w:lvl w:ilvl="7" w:tplc="04020003" w:tentative="1">
      <w:start w:val="1"/>
      <w:numFmt w:val="bullet"/>
      <w:lvlText w:val="o"/>
      <w:lvlJc w:val="left"/>
      <w:pPr>
        <w:ind w:left="6385" w:hanging="360"/>
      </w:pPr>
      <w:rPr>
        <w:rFonts w:ascii="Courier New" w:hAnsi="Courier New" w:cs="Courier New" w:hint="default"/>
      </w:rPr>
    </w:lvl>
    <w:lvl w:ilvl="8" w:tplc="04020005" w:tentative="1">
      <w:start w:val="1"/>
      <w:numFmt w:val="bullet"/>
      <w:lvlText w:val=""/>
      <w:lvlJc w:val="left"/>
      <w:pPr>
        <w:ind w:left="7105" w:hanging="360"/>
      </w:pPr>
      <w:rPr>
        <w:rFonts w:ascii="Wingdings" w:hAnsi="Wingdings" w:hint="default"/>
      </w:rPr>
    </w:lvl>
  </w:abstractNum>
  <w:abstractNum w:abstractNumId="13" w15:restartNumberingAfterBreak="0">
    <w:nsid w:val="1C872CB6"/>
    <w:multiLevelType w:val="hybridMultilevel"/>
    <w:tmpl w:val="17941020"/>
    <w:lvl w:ilvl="0" w:tplc="91AAD3B4">
      <w:start w:val="1"/>
      <w:numFmt w:val="bullet"/>
      <w:lvlText w:val="-"/>
      <w:lvlJc w:val="left"/>
      <w:pPr>
        <w:ind w:left="720" w:hanging="360"/>
      </w:pPr>
      <w:rPr>
        <w:rFonts w:ascii="Times New Roman" w:eastAsia="SimSu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DEA422B"/>
    <w:multiLevelType w:val="hybridMultilevel"/>
    <w:tmpl w:val="844CE1D8"/>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EDA3E36"/>
    <w:multiLevelType w:val="multilevel"/>
    <w:tmpl w:val="902C6CAA"/>
    <w:lvl w:ilvl="0">
      <w:start w:val="1"/>
      <w:numFmt w:val="decimal"/>
      <w:lvlText w:val="%1."/>
      <w:lvlJc w:val="left"/>
      <w:pPr>
        <w:ind w:left="8157" w:hanging="360"/>
      </w:pPr>
      <w:rPr>
        <w:rFonts w:eastAsia="Calibri" w:hint="default"/>
        <w:color w:val="auto"/>
      </w:rPr>
    </w:lvl>
    <w:lvl w:ilvl="1">
      <w:start w:val="2"/>
      <w:numFmt w:val="decimal"/>
      <w:isLgl/>
      <w:lvlText w:val="%1.%2."/>
      <w:lvlJc w:val="left"/>
      <w:pPr>
        <w:ind w:left="8157" w:hanging="360"/>
      </w:pPr>
      <w:rPr>
        <w:rFonts w:ascii="Times New Roman" w:eastAsiaTheme="minorHAnsi" w:hAnsi="Times New Roman" w:hint="default"/>
        <w:b/>
        <w:sz w:val="22"/>
        <w:szCs w:val="22"/>
      </w:rPr>
    </w:lvl>
    <w:lvl w:ilvl="2">
      <w:start w:val="1"/>
      <w:numFmt w:val="decimal"/>
      <w:isLgl/>
      <w:lvlText w:val="%1.%2.%3."/>
      <w:lvlJc w:val="left"/>
      <w:pPr>
        <w:ind w:left="8517" w:hanging="720"/>
      </w:pPr>
      <w:rPr>
        <w:rFonts w:ascii="Times New Roman" w:eastAsiaTheme="minorHAnsi" w:hAnsi="Times New Roman" w:hint="default"/>
        <w:b/>
        <w:sz w:val="24"/>
      </w:rPr>
    </w:lvl>
    <w:lvl w:ilvl="3">
      <w:start w:val="1"/>
      <w:numFmt w:val="decimal"/>
      <w:isLgl/>
      <w:lvlText w:val="%1.%2.%3.%4."/>
      <w:lvlJc w:val="left"/>
      <w:pPr>
        <w:ind w:left="8517" w:hanging="720"/>
      </w:pPr>
      <w:rPr>
        <w:rFonts w:ascii="Times New Roman" w:eastAsiaTheme="minorHAnsi" w:hAnsi="Times New Roman" w:hint="default"/>
        <w:b/>
        <w:sz w:val="24"/>
      </w:rPr>
    </w:lvl>
    <w:lvl w:ilvl="4">
      <w:start w:val="1"/>
      <w:numFmt w:val="decimal"/>
      <w:isLgl/>
      <w:lvlText w:val="%1.%2.%3.%4.%5."/>
      <w:lvlJc w:val="left"/>
      <w:pPr>
        <w:ind w:left="8877" w:hanging="1080"/>
      </w:pPr>
      <w:rPr>
        <w:rFonts w:ascii="Times New Roman" w:eastAsiaTheme="minorHAnsi" w:hAnsi="Times New Roman" w:hint="default"/>
        <w:b/>
        <w:sz w:val="24"/>
      </w:rPr>
    </w:lvl>
    <w:lvl w:ilvl="5">
      <w:start w:val="1"/>
      <w:numFmt w:val="decimal"/>
      <w:isLgl/>
      <w:lvlText w:val="%1.%2.%3.%4.%5.%6."/>
      <w:lvlJc w:val="left"/>
      <w:pPr>
        <w:ind w:left="8877" w:hanging="1080"/>
      </w:pPr>
      <w:rPr>
        <w:rFonts w:ascii="Times New Roman" w:eastAsiaTheme="minorHAnsi" w:hAnsi="Times New Roman" w:hint="default"/>
        <w:b/>
        <w:sz w:val="24"/>
      </w:rPr>
    </w:lvl>
    <w:lvl w:ilvl="6">
      <w:start w:val="1"/>
      <w:numFmt w:val="decimal"/>
      <w:isLgl/>
      <w:lvlText w:val="%1.%2.%3.%4.%5.%6.%7."/>
      <w:lvlJc w:val="left"/>
      <w:pPr>
        <w:ind w:left="9237" w:hanging="1440"/>
      </w:pPr>
      <w:rPr>
        <w:rFonts w:ascii="Times New Roman" w:eastAsiaTheme="minorHAnsi" w:hAnsi="Times New Roman" w:hint="default"/>
        <w:b/>
        <w:sz w:val="24"/>
      </w:rPr>
    </w:lvl>
    <w:lvl w:ilvl="7">
      <w:start w:val="1"/>
      <w:numFmt w:val="decimal"/>
      <w:isLgl/>
      <w:lvlText w:val="%1.%2.%3.%4.%5.%6.%7.%8."/>
      <w:lvlJc w:val="left"/>
      <w:pPr>
        <w:ind w:left="9237" w:hanging="1440"/>
      </w:pPr>
      <w:rPr>
        <w:rFonts w:ascii="Times New Roman" w:eastAsiaTheme="minorHAnsi" w:hAnsi="Times New Roman" w:hint="default"/>
        <w:b/>
        <w:sz w:val="24"/>
      </w:rPr>
    </w:lvl>
    <w:lvl w:ilvl="8">
      <w:start w:val="1"/>
      <w:numFmt w:val="decimal"/>
      <w:isLgl/>
      <w:lvlText w:val="%1.%2.%3.%4.%5.%6.%7.%8.%9."/>
      <w:lvlJc w:val="left"/>
      <w:pPr>
        <w:ind w:left="9597" w:hanging="1800"/>
      </w:pPr>
      <w:rPr>
        <w:rFonts w:ascii="Times New Roman" w:eastAsiaTheme="minorHAnsi" w:hAnsi="Times New Roman" w:hint="default"/>
        <w:b/>
        <w:sz w:val="24"/>
      </w:rPr>
    </w:lvl>
  </w:abstractNum>
  <w:abstractNum w:abstractNumId="16" w15:restartNumberingAfterBreak="0">
    <w:nsid w:val="22E44180"/>
    <w:multiLevelType w:val="multilevel"/>
    <w:tmpl w:val="BAF60A16"/>
    <w:name w:val="NumPar"/>
    <w:lvl w:ilvl="0">
      <w:start w:val="1"/>
      <w:numFmt w:val="decimal"/>
      <w:lvlRestart w:val="0"/>
      <w:pStyle w:val="NumPar1"/>
      <w:lvlText w:val="%1."/>
      <w:lvlJc w:val="left"/>
      <w:pPr>
        <w:tabs>
          <w:tab w:val="num" w:pos="3261"/>
        </w:tabs>
        <w:ind w:left="3261" w:hanging="850"/>
      </w:pPr>
      <w:rPr>
        <w:b/>
      </w:rPr>
    </w:lvl>
    <w:lvl w:ilvl="1">
      <w:start w:val="1"/>
      <w:numFmt w:val="decimal"/>
      <w:pStyle w:val="NumPar2"/>
      <w:lvlText w:val="%1.%2."/>
      <w:lvlJc w:val="left"/>
      <w:pPr>
        <w:tabs>
          <w:tab w:val="num" w:pos="850"/>
        </w:tabs>
        <w:ind w:left="850" w:hanging="850"/>
      </w:pPr>
      <w:rPr>
        <w:b/>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Calibri" w:hAnsi="Times New Roman" w:cs="Times New Roman"/>
        <w:b/>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021BE1"/>
    <w:multiLevelType w:val="hybridMultilevel"/>
    <w:tmpl w:val="14BE28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5794E34"/>
    <w:multiLevelType w:val="multilevel"/>
    <w:tmpl w:val="EE8C1D1A"/>
    <w:lvl w:ilvl="0">
      <w:start w:val="2"/>
      <w:numFmt w:val="decimal"/>
      <w:lvlText w:val="%1."/>
      <w:lvlJc w:val="left"/>
      <w:pPr>
        <w:ind w:left="360" w:hanging="360"/>
      </w:pPr>
      <w:rPr>
        <w:rFonts w:eastAsia="Calibri" w:hint="default"/>
      </w:rPr>
    </w:lvl>
    <w:lvl w:ilvl="1">
      <w:start w:val="1"/>
      <w:numFmt w:val="decimal"/>
      <w:lvlText w:val="%1.%2."/>
      <w:lvlJc w:val="left"/>
      <w:pPr>
        <w:ind w:left="786" w:hanging="36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9" w15:restartNumberingAfterBreak="0">
    <w:nsid w:val="2A8C743C"/>
    <w:multiLevelType w:val="hybridMultilevel"/>
    <w:tmpl w:val="7486C26C"/>
    <w:lvl w:ilvl="0" w:tplc="13F636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2BF9232A"/>
    <w:multiLevelType w:val="multilevel"/>
    <w:tmpl w:val="D200CF4A"/>
    <w:lvl w:ilvl="0">
      <w:start w:val="1"/>
      <w:numFmt w:val="decimal"/>
      <w:lvlText w:val="%1."/>
      <w:lvlJc w:val="left"/>
      <w:pPr>
        <w:ind w:left="720" w:hanging="360"/>
      </w:pPr>
      <w:rPr>
        <w:rFonts w:eastAsia="Calibri"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2F976246"/>
    <w:multiLevelType w:val="hybridMultilevel"/>
    <w:tmpl w:val="DE224CD8"/>
    <w:lvl w:ilvl="0" w:tplc="91AAD3B4">
      <w:start w:val="1"/>
      <w:numFmt w:val="bullet"/>
      <w:lvlText w:val="-"/>
      <w:lvlJc w:val="left"/>
      <w:pPr>
        <w:ind w:left="720" w:hanging="360"/>
      </w:pPr>
      <w:rPr>
        <w:rFonts w:ascii="Times New Roman" w:eastAsia="SimSu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1426FEE"/>
    <w:multiLevelType w:val="hybridMultilevel"/>
    <w:tmpl w:val="7730F76E"/>
    <w:lvl w:ilvl="0" w:tplc="CAD62D46">
      <w:start w:val="1"/>
      <w:numFmt w:val="decimal"/>
      <w:lvlText w:val="%1."/>
      <w:lvlJc w:val="left"/>
      <w:pPr>
        <w:ind w:left="4046" w:hanging="360"/>
      </w:pPr>
      <w:rPr>
        <w:rFonts w:hint="default"/>
        <w:sz w:val="24"/>
        <w:szCs w:val="24"/>
      </w:rPr>
    </w:lvl>
    <w:lvl w:ilvl="1" w:tplc="04020019" w:tentative="1">
      <w:start w:val="1"/>
      <w:numFmt w:val="lowerLetter"/>
      <w:lvlText w:val="%2."/>
      <w:lvlJc w:val="left"/>
      <w:pPr>
        <w:ind w:left="4766" w:hanging="360"/>
      </w:pPr>
    </w:lvl>
    <w:lvl w:ilvl="2" w:tplc="0402001B" w:tentative="1">
      <w:start w:val="1"/>
      <w:numFmt w:val="lowerRoman"/>
      <w:lvlText w:val="%3."/>
      <w:lvlJc w:val="right"/>
      <w:pPr>
        <w:ind w:left="5486" w:hanging="180"/>
      </w:pPr>
    </w:lvl>
    <w:lvl w:ilvl="3" w:tplc="0402000F" w:tentative="1">
      <w:start w:val="1"/>
      <w:numFmt w:val="decimal"/>
      <w:lvlText w:val="%4."/>
      <w:lvlJc w:val="left"/>
      <w:pPr>
        <w:ind w:left="6206" w:hanging="360"/>
      </w:pPr>
    </w:lvl>
    <w:lvl w:ilvl="4" w:tplc="04020019" w:tentative="1">
      <w:start w:val="1"/>
      <w:numFmt w:val="lowerLetter"/>
      <w:lvlText w:val="%5."/>
      <w:lvlJc w:val="left"/>
      <w:pPr>
        <w:ind w:left="6926" w:hanging="360"/>
      </w:pPr>
    </w:lvl>
    <w:lvl w:ilvl="5" w:tplc="0402001B" w:tentative="1">
      <w:start w:val="1"/>
      <w:numFmt w:val="lowerRoman"/>
      <w:lvlText w:val="%6."/>
      <w:lvlJc w:val="right"/>
      <w:pPr>
        <w:ind w:left="7646" w:hanging="180"/>
      </w:pPr>
    </w:lvl>
    <w:lvl w:ilvl="6" w:tplc="0402000F" w:tentative="1">
      <w:start w:val="1"/>
      <w:numFmt w:val="decimal"/>
      <w:lvlText w:val="%7."/>
      <w:lvlJc w:val="left"/>
      <w:pPr>
        <w:ind w:left="8366" w:hanging="360"/>
      </w:pPr>
    </w:lvl>
    <w:lvl w:ilvl="7" w:tplc="04020019" w:tentative="1">
      <w:start w:val="1"/>
      <w:numFmt w:val="lowerLetter"/>
      <w:lvlText w:val="%8."/>
      <w:lvlJc w:val="left"/>
      <w:pPr>
        <w:ind w:left="9086" w:hanging="360"/>
      </w:pPr>
    </w:lvl>
    <w:lvl w:ilvl="8" w:tplc="0402001B" w:tentative="1">
      <w:start w:val="1"/>
      <w:numFmt w:val="lowerRoman"/>
      <w:lvlText w:val="%9."/>
      <w:lvlJc w:val="right"/>
      <w:pPr>
        <w:ind w:left="9806" w:hanging="180"/>
      </w:pPr>
    </w:lvl>
  </w:abstractNum>
  <w:abstractNum w:abstractNumId="23" w15:restartNumberingAfterBreak="0">
    <w:nsid w:val="36273222"/>
    <w:multiLevelType w:val="hybridMultilevel"/>
    <w:tmpl w:val="528C19A2"/>
    <w:lvl w:ilvl="0" w:tplc="BA827C9E">
      <w:start w:val="1"/>
      <w:numFmt w:val="decimal"/>
      <w:lvlText w:val="%1."/>
      <w:lvlJc w:val="left"/>
      <w:pPr>
        <w:ind w:left="927" w:hanging="360"/>
      </w:pPr>
      <w:rPr>
        <w:rFonts w:hint="default"/>
      </w:rPr>
    </w:lvl>
    <w:lvl w:ilvl="1" w:tplc="0402000F">
      <w:start w:val="1"/>
      <w:numFmt w:val="decimal"/>
      <w:lvlText w:val="%2."/>
      <w:lvlJc w:val="left"/>
      <w:pPr>
        <w:tabs>
          <w:tab w:val="num" w:pos="1647"/>
        </w:tabs>
        <w:ind w:left="1647" w:hanging="360"/>
      </w:pPr>
      <w:rPr>
        <w:rFonts w:hint="default"/>
      </w:r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4" w15:restartNumberingAfterBreak="0">
    <w:nsid w:val="3640619B"/>
    <w:multiLevelType w:val="hybridMultilevel"/>
    <w:tmpl w:val="EAEE3274"/>
    <w:lvl w:ilvl="0" w:tplc="FB14EEF0">
      <w:start w:val="1"/>
      <w:numFmt w:val="bullet"/>
      <w:lvlText w:val="-"/>
      <w:lvlJc w:val="left"/>
      <w:pPr>
        <w:ind w:left="720" w:hanging="360"/>
      </w:pPr>
      <w:rPr>
        <w:rFonts w:ascii="Times New Roman" w:eastAsia="Times New Roman" w:hAnsi="Times New Roman"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7335795"/>
    <w:multiLevelType w:val="multilevel"/>
    <w:tmpl w:val="1504AB3C"/>
    <w:lvl w:ilvl="0">
      <w:start w:val="1"/>
      <w:numFmt w:val="upperRoman"/>
      <w:lvlText w:val="%1."/>
      <w:lvlJc w:val="left"/>
      <w:pPr>
        <w:ind w:left="1004" w:hanging="720"/>
      </w:pPr>
      <w:rPr>
        <w:rFonts w:eastAsiaTheme="minorHAnsi"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26" w15:restartNumberingAfterBreak="0">
    <w:nsid w:val="40A37931"/>
    <w:multiLevelType w:val="hybridMultilevel"/>
    <w:tmpl w:val="83943794"/>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67E0624"/>
    <w:multiLevelType w:val="hybridMultilevel"/>
    <w:tmpl w:val="96BC4C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70C4A4D"/>
    <w:multiLevelType w:val="hybridMultilevel"/>
    <w:tmpl w:val="376475A2"/>
    <w:lvl w:ilvl="0" w:tplc="9080002E">
      <w:start w:val="1"/>
      <w:numFmt w:val="decimal"/>
      <w:lvlText w:val="%1)"/>
      <w:lvlJc w:val="left"/>
      <w:pPr>
        <w:ind w:left="1069" w:hanging="360"/>
      </w:pPr>
      <w:rPr>
        <w:rFonts w:ascii="Times New Roman" w:eastAsia="Times New Roman" w:hAnsi="Times New Roman" w:cs="Times New Roman" w:hint="default"/>
        <w:sz w:val="24"/>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0" w15:restartNumberingAfterBreak="0">
    <w:nsid w:val="4B4A0880"/>
    <w:multiLevelType w:val="multilevel"/>
    <w:tmpl w:val="D2AE0A30"/>
    <w:lvl w:ilvl="0">
      <w:start w:val="1"/>
      <w:numFmt w:val="decimal"/>
      <w:pStyle w:val="Head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EC04F02"/>
    <w:multiLevelType w:val="hybridMultilevel"/>
    <w:tmpl w:val="AA0C345C"/>
    <w:lvl w:ilvl="0" w:tplc="3FD2D074">
      <w:start w:val="1"/>
      <w:numFmt w:val="decimal"/>
      <w:lvlText w:val="%1."/>
      <w:lvlJc w:val="left"/>
      <w:pPr>
        <w:ind w:left="8157" w:hanging="360"/>
      </w:pPr>
      <w:rPr>
        <w:rFonts w:eastAsia="Calibri" w:hint="default"/>
        <w:color w:val="auto"/>
        <w:sz w:val="24"/>
      </w:rPr>
    </w:lvl>
    <w:lvl w:ilvl="1" w:tplc="04020019">
      <w:start w:val="1"/>
      <w:numFmt w:val="lowerLetter"/>
      <w:lvlText w:val="%2."/>
      <w:lvlJc w:val="left"/>
      <w:pPr>
        <w:ind w:left="8877" w:hanging="360"/>
      </w:pPr>
    </w:lvl>
    <w:lvl w:ilvl="2" w:tplc="0402001B" w:tentative="1">
      <w:start w:val="1"/>
      <w:numFmt w:val="lowerRoman"/>
      <w:lvlText w:val="%3."/>
      <w:lvlJc w:val="right"/>
      <w:pPr>
        <w:ind w:left="9597" w:hanging="180"/>
      </w:pPr>
    </w:lvl>
    <w:lvl w:ilvl="3" w:tplc="0402000F" w:tentative="1">
      <w:start w:val="1"/>
      <w:numFmt w:val="decimal"/>
      <w:lvlText w:val="%4."/>
      <w:lvlJc w:val="left"/>
      <w:pPr>
        <w:ind w:left="10317" w:hanging="360"/>
      </w:pPr>
    </w:lvl>
    <w:lvl w:ilvl="4" w:tplc="04020019" w:tentative="1">
      <w:start w:val="1"/>
      <w:numFmt w:val="lowerLetter"/>
      <w:lvlText w:val="%5."/>
      <w:lvlJc w:val="left"/>
      <w:pPr>
        <w:ind w:left="11037" w:hanging="360"/>
      </w:pPr>
    </w:lvl>
    <w:lvl w:ilvl="5" w:tplc="0402001B" w:tentative="1">
      <w:start w:val="1"/>
      <w:numFmt w:val="lowerRoman"/>
      <w:lvlText w:val="%6."/>
      <w:lvlJc w:val="right"/>
      <w:pPr>
        <w:ind w:left="11757" w:hanging="180"/>
      </w:pPr>
    </w:lvl>
    <w:lvl w:ilvl="6" w:tplc="0402000F" w:tentative="1">
      <w:start w:val="1"/>
      <w:numFmt w:val="decimal"/>
      <w:lvlText w:val="%7."/>
      <w:lvlJc w:val="left"/>
      <w:pPr>
        <w:ind w:left="12477" w:hanging="360"/>
      </w:pPr>
    </w:lvl>
    <w:lvl w:ilvl="7" w:tplc="04020019" w:tentative="1">
      <w:start w:val="1"/>
      <w:numFmt w:val="lowerLetter"/>
      <w:lvlText w:val="%8."/>
      <w:lvlJc w:val="left"/>
      <w:pPr>
        <w:ind w:left="13197" w:hanging="360"/>
      </w:pPr>
    </w:lvl>
    <w:lvl w:ilvl="8" w:tplc="0402001B" w:tentative="1">
      <w:start w:val="1"/>
      <w:numFmt w:val="lowerRoman"/>
      <w:lvlText w:val="%9."/>
      <w:lvlJc w:val="right"/>
      <w:pPr>
        <w:ind w:left="13917" w:hanging="180"/>
      </w:pPr>
    </w:lvl>
  </w:abstractNum>
  <w:abstractNum w:abstractNumId="32" w15:restartNumberingAfterBreak="0">
    <w:nsid w:val="522B7BD4"/>
    <w:multiLevelType w:val="hybridMultilevel"/>
    <w:tmpl w:val="5AF601DE"/>
    <w:lvl w:ilvl="0" w:tplc="C938F4AE">
      <w:start w:val="5"/>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3" w15:restartNumberingAfterBreak="0">
    <w:nsid w:val="54F50465"/>
    <w:multiLevelType w:val="multilevel"/>
    <w:tmpl w:val="74DE022A"/>
    <w:lvl w:ilvl="0">
      <w:start w:val="4"/>
      <w:numFmt w:val="decimal"/>
      <w:lvlText w:val="%1."/>
      <w:lvlJc w:val="left"/>
      <w:pPr>
        <w:ind w:left="660" w:hanging="660"/>
      </w:pPr>
      <w:rPr>
        <w:rFonts w:hint="default"/>
      </w:rPr>
    </w:lvl>
    <w:lvl w:ilvl="1">
      <w:start w:val="4"/>
      <w:numFmt w:val="decimal"/>
      <w:lvlText w:val="%1.%2."/>
      <w:lvlJc w:val="left"/>
      <w:pPr>
        <w:ind w:left="1086" w:hanging="660"/>
      </w:pPr>
      <w:rPr>
        <w:rFonts w:hint="default"/>
        <w:b/>
      </w:rPr>
    </w:lvl>
    <w:lvl w:ilvl="2">
      <w:start w:val="1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57A230D2"/>
    <w:multiLevelType w:val="hybridMultilevel"/>
    <w:tmpl w:val="E97E201C"/>
    <w:lvl w:ilvl="0" w:tplc="9238E612">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ECB5541"/>
    <w:multiLevelType w:val="hybridMultilevel"/>
    <w:tmpl w:val="8B6AF05E"/>
    <w:lvl w:ilvl="0" w:tplc="F7CA8BF4">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5EE72043"/>
    <w:multiLevelType w:val="hybridMultilevel"/>
    <w:tmpl w:val="AA086FE8"/>
    <w:lvl w:ilvl="0" w:tplc="91AAD3B4">
      <w:start w:val="1"/>
      <w:numFmt w:val="bullet"/>
      <w:lvlText w:val="-"/>
      <w:lvlJc w:val="left"/>
      <w:pPr>
        <w:ind w:left="720" w:hanging="360"/>
      </w:pPr>
      <w:rPr>
        <w:rFonts w:ascii="Times New Roman" w:eastAsia="SimSu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1C45B00"/>
    <w:multiLevelType w:val="hybridMultilevel"/>
    <w:tmpl w:val="99B061D6"/>
    <w:lvl w:ilvl="0" w:tplc="04090001">
      <w:start w:val="1"/>
      <w:numFmt w:val="bullet"/>
      <w:lvlText w:val=""/>
      <w:lvlJc w:val="left"/>
      <w:pPr>
        <w:ind w:left="2058" w:hanging="360"/>
      </w:pPr>
      <w:rPr>
        <w:rFonts w:ascii="Symbol" w:hAnsi="Symbol"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39" w15:restartNumberingAfterBreak="0">
    <w:nsid w:val="681E1018"/>
    <w:multiLevelType w:val="hybridMultilevel"/>
    <w:tmpl w:val="668207F4"/>
    <w:lvl w:ilvl="0" w:tplc="56B25C22">
      <w:start w:val="1"/>
      <w:numFmt w:val="decimal"/>
      <w:lvlText w:val="%1."/>
      <w:lvlJc w:val="left"/>
      <w:pPr>
        <w:ind w:left="4755"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E6B4BE2"/>
    <w:multiLevelType w:val="multilevel"/>
    <w:tmpl w:val="BC6E57DC"/>
    <w:lvl w:ilvl="0">
      <w:start w:val="1"/>
      <w:numFmt w:val="bullet"/>
      <w:lvlText w:val=""/>
      <w:lvlJc w:val="left"/>
      <w:pPr>
        <w:ind w:left="405" w:hanging="405"/>
      </w:pPr>
      <w:rPr>
        <w:rFonts w:ascii="Wingdings" w:hAnsi="Wingdings" w:hint="default"/>
      </w:rPr>
    </w:lvl>
    <w:lvl w:ilvl="1">
      <w:start w:val="1"/>
      <w:numFmt w:val="bullet"/>
      <w:lvlText w:val=""/>
      <w:lvlJc w:val="left"/>
      <w:pPr>
        <w:ind w:left="1080" w:hanging="720"/>
      </w:pPr>
      <w:rPr>
        <w:rFonts w:ascii="Wingdings" w:hAnsi="Wingdings" w:hint="default"/>
      </w:rPr>
    </w:lvl>
    <w:lvl w:ilvl="2">
      <w:start w:val="1"/>
      <w:numFmt w:val="decimal"/>
      <w:lvlText w:val="%3."/>
      <w:lvlJc w:val="left"/>
      <w:pPr>
        <w:ind w:left="1440" w:hanging="720"/>
      </w:pPr>
      <w:rPr>
        <w:rFonts w:ascii="Times New Roman" w:eastAsia="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72A2125F"/>
    <w:multiLevelType w:val="hybridMultilevel"/>
    <w:tmpl w:val="D45ED802"/>
    <w:lvl w:ilvl="0" w:tplc="04020019">
      <w:start w:val="1"/>
      <w:numFmt w:val="lowerLetter"/>
      <w:lvlText w:val="%1."/>
      <w:lvlJc w:val="left"/>
      <w:pPr>
        <w:ind w:left="2215" w:hanging="360"/>
      </w:pPr>
    </w:lvl>
    <w:lvl w:ilvl="1" w:tplc="04020019" w:tentative="1">
      <w:start w:val="1"/>
      <w:numFmt w:val="lowerLetter"/>
      <w:lvlText w:val="%2."/>
      <w:lvlJc w:val="left"/>
      <w:pPr>
        <w:ind w:left="2935" w:hanging="360"/>
      </w:pPr>
    </w:lvl>
    <w:lvl w:ilvl="2" w:tplc="0402001B" w:tentative="1">
      <w:start w:val="1"/>
      <w:numFmt w:val="lowerRoman"/>
      <w:lvlText w:val="%3."/>
      <w:lvlJc w:val="right"/>
      <w:pPr>
        <w:ind w:left="3655" w:hanging="180"/>
      </w:pPr>
    </w:lvl>
    <w:lvl w:ilvl="3" w:tplc="0402000F" w:tentative="1">
      <w:start w:val="1"/>
      <w:numFmt w:val="decimal"/>
      <w:lvlText w:val="%4."/>
      <w:lvlJc w:val="left"/>
      <w:pPr>
        <w:ind w:left="4375" w:hanging="360"/>
      </w:pPr>
    </w:lvl>
    <w:lvl w:ilvl="4" w:tplc="04020019" w:tentative="1">
      <w:start w:val="1"/>
      <w:numFmt w:val="lowerLetter"/>
      <w:lvlText w:val="%5."/>
      <w:lvlJc w:val="left"/>
      <w:pPr>
        <w:ind w:left="5095" w:hanging="360"/>
      </w:pPr>
    </w:lvl>
    <w:lvl w:ilvl="5" w:tplc="0402001B" w:tentative="1">
      <w:start w:val="1"/>
      <w:numFmt w:val="lowerRoman"/>
      <w:lvlText w:val="%6."/>
      <w:lvlJc w:val="right"/>
      <w:pPr>
        <w:ind w:left="5815" w:hanging="180"/>
      </w:pPr>
    </w:lvl>
    <w:lvl w:ilvl="6" w:tplc="0402000F" w:tentative="1">
      <w:start w:val="1"/>
      <w:numFmt w:val="decimal"/>
      <w:lvlText w:val="%7."/>
      <w:lvlJc w:val="left"/>
      <w:pPr>
        <w:ind w:left="6535" w:hanging="360"/>
      </w:pPr>
    </w:lvl>
    <w:lvl w:ilvl="7" w:tplc="04020019" w:tentative="1">
      <w:start w:val="1"/>
      <w:numFmt w:val="lowerLetter"/>
      <w:lvlText w:val="%8."/>
      <w:lvlJc w:val="left"/>
      <w:pPr>
        <w:ind w:left="7255" w:hanging="360"/>
      </w:pPr>
    </w:lvl>
    <w:lvl w:ilvl="8" w:tplc="0402001B" w:tentative="1">
      <w:start w:val="1"/>
      <w:numFmt w:val="lowerRoman"/>
      <w:lvlText w:val="%9."/>
      <w:lvlJc w:val="right"/>
      <w:pPr>
        <w:ind w:left="7975" w:hanging="180"/>
      </w:pPr>
    </w:lvl>
  </w:abstractNum>
  <w:abstractNum w:abstractNumId="42" w15:restartNumberingAfterBreak="0">
    <w:nsid w:val="73792939"/>
    <w:multiLevelType w:val="hybridMultilevel"/>
    <w:tmpl w:val="31B8D9EC"/>
    <w:lvl w:ilvl="0" w:tplc="0402000D">
      <w:start w:val="1"/>
      <w:numFmt w:val="bullet"/>
      <w:lvlText w:val=""/>
      <w:lvlJc w:val="left"/>
      <w:pPr>
        <w:ind w:left="1637" w:hanging="360"/>
      </w:pPr>
      <w:rPr>
        <w:rFonts w:ascii="Wingdings" w:hAnsi="Wingdings" w:hint="default"/>
      </w:rPr>
    </w:lvl>
    <w:lvl w:ilvl="1" w:tplc="04020003" w:tentative="1">
      <w:start w:val="1"/>
      <w:numFmt w:val="bullet"/>
      <w:lvlText w:val="o"/>
      <w:lvlJc w:val="left"/>
      <w:pPr>
        <w:ind w:left="2357" w:hanging="360"/>
      </w:pPr>
      <w:rPr>
        <w:rFonts w:ascii="Courier New" w:hAnsi="Courier New" w:cs="Courier New" w:hint="default"/>
      </w:rPr>
    </w:lvl>
    <w:lvl w:ilvl="2" w:tplc="04020005" w:tentative="1">
      <w:start w:val="1"/>
      <w:numFmt w:val="bullet"/>
      <w:lvlText w:val=""/>
      <w:lvlJc w:val="left"/>
      <w:pPr>
        <w:ind w:left="3077" w:hanging="360"/>
      </w:pPr>
      <w:rPr>
        <w:rFonts w:ascii="Wingdings" w:hAnsi="Wingdings" w:hint="default"/>
      </w:rPr>
    </w:lvl>
    <w:lvl w:ilvl="3" w:tplc="04020001" w:tentative="1">
      <w:start w:val="1"/>
      <w:numFmt w:val="bullet"/>
      <w:lvlText w:val=""/>
      <w:lvlJc w:val="left"/>
      <w:pPr>
        <w:ind w:left="3797" w:hanging="360"/>
      </w:pPr>
      <w:rPr>
        <w:rFonts w:ascii="Symbol" w:hAnsi="Symbol" w:hint="default"/>
      </w:rPr>
    </w:lvl>
    <w:lvl w:ilvl="4" w:tplc="04020003" w:tentative="1">
      <w:start w:val="1"/>
      <w:numFmt w:val="bullet"/>
      <w:lvlText w:val="o"/>
      <w:lvlJc w:val="left"/>
      <w:pPr>
        <w:ind w:left="4517" w:hanging="360"/>
      </w:pPr>
      <w:rPr>
        <w:rFonts w:ascii="Courier New" w:hAnsi="Courier New" w:cs="Courier New" w:hint="default"/>
      </w:rPr>
    </w:lvl>
    <w:lvl w:ilvl="5" w:tplc="04020005" w:tentative="1">
      <w:start w:val="1"/>
      <w:numFmt w:val="bullet"/>
      <w:lvlText w:val=""/>
      <w:lvlJc w:val="left"/>
      <w:pPr>
        <w:ind w:left="5237" w:hanging="360"/>
      </w:pPr>
      <w:rPr>
        <w:rFonts w:ascii="Wingdings" w:hAnsi="Wingdings" w:hint="default"/>
      </w:rPr>
    </w:lvl>
    <w:lvl w:ilvl="6" w:tplc="04020001" w:tentative="1">
      <w:start w:val="1"/>
      <w:numFmt w:val="bullet"/>
      <w:lvlText w:val=""/>
      <w:lvlJc w:val="left"/>
      <w:pPr>
        <w:ind w:left="5957" w:hanging="360"/>
      </w:pPr>
      <w:rPr>
        <w:rFonts w:ascii="Symbol" w:hAnsi="Symbol" w:hint="default"/>
      </w:rPr>
    </w:lvl>
    <w:lvl w:ilvl="7" w:tplc="04020003" w:tentative="1">
      <w:start w:val="1"/>
      <w:numFmt w:val="bullet"/>
      <w:lvlText w:val="o"/>
      <w:lvlJc w:val="left"/>
      <w:pPr>
        <w:ind w:left="6677" w:hanging="360"/>
      </w:pPr>
      <w:rPr>
        <w:rFonts w:ascii="Courier New" w:hAnsi="Courier New" w:cs="Courier New" w:hint="default"/>
      </w:rPr>
    </w:lvl>
    <w:lvl w:ilvl="8" w:tplc="04020005" w:tentative="1">
      <w:start w:val="1"/>
      <w:numFmt w:val="bullet"/>
      <w:lvlText w:val=""/>
      <w:lvlJc w:val="left"/>
      <w:pPr>
        <w:ind w:left="7397" w:hanging="360"/>
      </w:pPr>
      <w:rPr>
        <w:rFonts w:ascii="Wingdings" w:hAnsi="Wingdings" w:hint="default"/>
      </w:rPr>
    </w:lvl>
  </w:abstractNum>
  <w:num w:numId="1">
    <w:abstractNumId w:val="30"/>
  </w:num>
  <w:num w:numId="2">
    <w:abstractNumId w:val="1"/>
  </w:num>
  <w:num w:numId="3">
    <w:abstractNumId w:val="0"/>
  </w:num>
  <w:num w:numId="4">
    <w:abstractNumId w:val="16"/>
  </w:num>
  <w:num w:numId="5">
    <w:abstractNumId w:val="35"/>
    <w:lvlOverride w:ilvl="0">
      <w:startOverride w:val="1"/>
    </w:lvlOverride>
  </w:num>
  <w:num w:numId="6">
    <w:abstractNumId w:val="27"/>
    <w:lvlOverride w:ilvl="0">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0"/>
  </w:num>
  <w:num w:numId="10">
    <w:abstractNumId w:val="42"/>
  </w:num>
  <w:num w:numId="11">
    <w:abstractNumId w:val="40"/>
  </w:num>
  <w:num w:numId="12">
    <w:abstractNumId w:val="32"/>
  </w:num>
  <w:num w:numId="13">
    <w:abstractNumId w:val="14"/>
  </w:num>
  <w:num w:numId="14">
    <w:abstractNumId w:val="17"/>
  </w:num>
  <w:num w:numId="15">
    <w:abstractNumId w:val="23"/>
  </w:num>
  <w:num w:numId="16">
    <w:abstractNumId w:val="38"/>
  </w:num>
  <w:num w:numId="17">
    <w:abstractNumId w:val="25"/>
  </w:num>
  <w:num w:numId="18">
    <w:abstractNumId w:val="11"/>
  </w:num>
  <w:num w:numId="19">
    <w:abstractNumId w:val="8"/>
  </w:num>
  <w:num w:numId="20">
    <w:abstractNumId w:val="28"/>
  </w:num>
  <w:num w:numId="21">
    <w:abstractNumId w:val="9"/>
  </w:num>
  <w:num w:numId="22">
    <w:abstractNumId w:val="24"/>
  </w:num>
  <w:num w:numId="23">
    <w:abstractNumId w:val="5"/>
  </w:num>
  <w:num w:numId="24">
    <w:abstractNumId w:val="19"/>
  </w:num>
  <w:num w:numId="25">
    <w:abstractNumId w:val="29"/>
  </w:num>
  <w:num w:numId="26">
    <w:abstractNumId w:val="4"/>
  </w:num>
  <w:num w:numId="27">
    <w:abstractNumId w:val="41"/>
  </w:num>
  <w:num w:numId="28">
    <w:abstractNumId w:val="22"/>
  </w:num>
  <w:num w:numId="29">
    <w:abstractNumId w:val="36"/>
  </w:num>
  <w:num w:numId="30">
    <w:abstractNumId w:val="34"/>
  </w:num>
  <w:num w:numId="31">
    <w:abstractNumId w:val="10"/>
  </w:num>
  <w:num w:numId="32">
    <w:abstractNumId w:val="18"/>
  </w:num>
  <w:num w:numId="33">
    <w:abstractNumId w:val="31"/>
  </w:num>
  <w:num w:numId="34">
    <w:abstractNumId w:val="15"/>
  </w:num>
  <w:num w:numId="35">
    <w:abstractNumId w:val="12"/>
  </w:num>
  <w:num w:numId="36">
    <w:abstractNumId w:val="33"/>
  </w:num>
  <w:num w:numId="37">
    <w:abstractNumId w:val="2"/>
  </w:num>
  <w:num w:numId="38">
    <w:abstractNumId w:val="3"/>
  </w:num>
  <w:num w:numId="39">
    <w:abstractNumId w:val="6"/>
  </w:num>
  <w:num w:numId="40">
    <w:abstractNumId w:val="13"/>
  </w:num>
  <w:num w:numId="41">
    <w:abstractNumId w:val="37"/>
  </w:num>
  <w:num w:numId="42">
    <w:abstractNumId w:val="21"/>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E1"/>
    <w:rsid w:val="00000E85"/>
    <w:rsid w:val="00002553"/>
    <w:rsid w:val="00004D64"/>
    <w:rsid w:val="000060CD"/>
    <w:rsid w:val="000067D7"/>
    <w:rsid w:val="00012E81"/>
    <w:rsid w:val="00013454"/>
    <w:rsid w:val="00020EB0"/>
    <w:rsid w:val="0002672B"/>
    <w:rsid w:val="000269A9"/>
    <w:rsid w:val="00026D52"/>
    <w:rsid w:val="000370C4"/>
    <w:rsid w:val="00037D3B"/>
    <w:rsid w:val="00042627"/>
    <w:rsid w:val="00044492"/>
    <w:rsid w:val="00044925"/>
    <w:rsid w:val="00044BAA"/>
    <w:rsid w:val="000475A9"/>
    <w:rsid w:val="000556BC"/>
    <w:rsid w:val="00055AA4"/>
    <w:rsid w:val="00057B5C"/>
    <w:rsid w:val="00061920"/>
    <w:rsid w:val="00061B22"/>
    <w:rsid w:val="00063AAD"/>
    <w:rsid w:val="00063FE6"/>
    <w:rsid w:val="0006484F"/>
    <w:rsid w:val="000667A1"/>
    <w:rsid w:val="00071863"/>
    <w:rsid w:val="0007377A"/>
    <w:rsid w:val="00073CF4"/>
    <w:rsid w:val="00073EE1"/>
    <w:rsid w:val="0007439F"/>
    <w:rsid w:val="0007613D"/>
    <w:rsid w:val="00077E80"/>
    <w:rsid w:val="00082655"/>
    <w:rsid w:val="00086E1C"/>
    <w:rsid w:val="00087E30"/>
    <w:rsid w:val="0009438D"/>
    <w:rsid w:val="00094BF9"/>
    <w:rsid w:val="000B1EFB"/>
    <w:rsid w:val="000B40D4"/>
    <w:rsid w:val="000B43B5"/>
    <w:rsid w:val="000B7DE4"/>
    <w:rsid w:val="000C0738"/>
    <w:rsid w:val="000C2D40"/>
    <w:rsid w:val="000C5F40"/>
    <w:rsid w:val="000D243D"/>
    <w:rsid w:val="000D24C5"/>
    <w:rsid w:val="000D6722"/>
    <w:rsid w:val="000E0169"/>
    <w:rsid w:val="000E1274"/>
    <w:rsid w:val="000E1754"/>
    <w:rsid w:val="000E543B"/>
    <w:rsid w:val="000F20CA"/>
    <w:rsid w:val="000F414C"/>
    <w:rsid w:val="000F5004"/>
    <w:rsid w:val="000F55C8"/>
    <w:rsid w:val="001005F7"/>
    <w:rsid w:val="001012FF"/>
    <w:rsid w:val="00106077"/>
    <w:rsid w:val="00107025"/>
    <w:rsid w:val="001128E8"/>
    <w:rsid w:val="00114D40"/>
    <w:rsid w:val="001201CD"/>
    <w:rsid w:val="0012786C"/>
    <w:rsid w:val="00131144"/>
    <w:rsid w:val="00135FD6"/>
    <w:rsid w:val="00137DA7"/>
    <w:rsid w:val="00140104"/>
    <w:rsid w:val="00140159"/>
    <w:rsid w:val="001405F6"/>
    <w:rsid w:val="001407AF"/>
    <w:rsid w:val="001412F3"/>
    <w:rsid w:val="001415F1"/>
    <w:rsid w:val="00142DE4"/>
    <w:rsid w:val="0015222F"/>
    <w:rsid w:val="001524A7"/>
    <w:rsid w:val="0015409B"/>
    <w:rsid w:val="001552F4"/>
    <w:rsid w:val="001572D9"/>
    <w:rsid w:val="00163382"/>
    <w:rsid w:val="001635E4"/>
    <w:rsid w:val="00163B4F"/>
    <w:rsid w:val="00167DDB"/>
    <w:rsid w:val="001706A4"/>
    <w:rsid w:val="0017228D"/>
    <w:rsid w:val="00174606"/>
    <w:rsid w:val="001758D1"/>
    <w:rsid w:val="00175944"/>
    <w:rsid w:val="00176606"/>
    <w:rsid w:val="0018060B"/>
    <w:rsid w:val="00181568"/>
    <w:rsid w:val="00183526"/>
    <w:rsid w:val="00183F1B"/>
    <w:rsid w:val="00184D26"/>
    <w:rsid w:val="00185A43"/>
    <w:rsid w:val="00190E95"/>
    <w:rsid w:val="00191EB8"/>
    <w:rsid w:val="001927E3"/>
    <w:rsid w:val="001A00B3"/>
    <w:rsid w:val="001A0417"/>
    <w:rsid w:val="001A0E87"/>
    <w:rsid w:val="001A16C5"/>
    <w:rsid w:val="001A555F"/>
    <w:rsid w:val="001A5CE8"/>
    <w:rsid w:val="001A5D3E"/>
    <w:rsid w:val="001A6501"/>
    <w:rsid w:val="001B115E"/>
    <w:rsid w:val="001B22F4"/>
    <w:rsid w:val="001B69B0"/>
    <w:rsid w:val="001C176E"/>
    <w:rsid w:val="001C3497"/>
    <w:rsid w:val="001C35FD"/>
    <w:rsid w:val="001C5720"/>
    <w:rsid w:val="001C5DB8"/>
    <w:rsid w:val="001C79C7"/>
    <w:rsid w:val="001D23FA"/>
    <w:rsid w:val="001D5792"/>
    <w:rsid w:val="001D65B8"/>
    <w:rsid w:val="001D67D3"/>
    <w:rsid w:val="001D6A6A"/>
    <w:rsid w:val="001D6EE6"/>
    <w:rsid w:val="001D796E"/>
    <w:rsid w:val="001E015A"/>
    <w:rsid w:val="001E10F5"/>
    <w:rsid w:val="001E27B5"/>
    <w:rsid w:val="001E65BE"/>
    <w:rsid w:val="001E7CF0"/>
    <w:rsid w:val="001F42A5"/>
    <w:rsid w:val="001F5FD1"/>
    <w:rsid w:val="00201FCD"/>
    <w:rsid w:val="002025FE"/>
    <w:rsid w:val="00203E31"/>
    <w:rsid w:val="00204343"/>
    <w:rsid w:val="00211113"/>
    <w:rsid w:val="00213B4A"/>
    <w:rsid w:val="002142CC"/>
    <w:rsid w:val="00214310"/>
    <w:rsid w:val="00215A0A"/>
    <w:rsid w:val="00222FE1"/>
    <w:rsid w:val="0022332F"/>
    <w:rsid w:val="002233B3"/>
    <w:rsid w:val="00230484"/>
    <w:rsid w:val="00230BD0"/>
    <w:rsid w:val="00230D99"/>
    <w:rsid w:val="00231605"/>
    <w:rsid w:val="00232540"/>
    <w:rsid w:val="0023345C"/>
    <w:rsid w:val="00233AE5"/>
    <w:rsid w:val="002362DC"/>
    <w:rsid w:val="002369BE"/>
    <w:rsid w:val="00242973"/>
    <w:rsid w:val="0024388B"/>
    <w:rsid w:val="00244327"/>
    <w:rsid w:val="00246E19"/>
    <w:rsid w:val="00250510"/>
    <w:rsid w:val="002522FA"/>
    <w:rsid w:val="00257215"/>
    <w:rsid w:val="002606FB"/>
    <w:rsid w:val="00261A0A"/>
    <w:rsid w:val="002633CF"/>
    <w:rsid w:val="00264D3F"/>
    <w:rsid w:val="0026597A"/>
    <w:rsid w:val="00265DE5"/>
    <w:rsid w:val="00266F62"/>
    <w:rsid w:val="002708B1"/>
    <w:rsid w:val="002709EA"/>
    <w:rsid w:val="0027141D"/>
    <w:rsid w:val="002721DE"/>
    <w:rsid w:val="00274816"/>
    <w:rsid w:val="00274D47"/>
    <w:rsid w:val="002764B0"/>
    <w:rsid w:val="002767C3"/>
    <w:rsid w:val="00282C37"/>
    <w:rsid w:val="00285D77"/>
    <w:rsid w:val="002901CB"/>
    <w:rsid w:val="00290640"/>
    <w:rsid w:val="002921B8"/>
    <w:rsid w:val="00293B06"/>
    <w:rsid w:val="00295990"/>
    <w:rsid w:val="00295CD5"/>
    <w:rsid w:val="002961A0"/>
    <w:rsid w:val="002970BB"/>
    <w:rsid w:val="002A0211"/>
    <w:rsid w:val="002A1453"/>
    <w:rsid w:val="002A3160"/>
    <w:rsid w:val="002A4A96"/>
    <w:rsid w:val="002A4FBA"/>
    <w:rsid w:val="002A5EEB"/>
    <w:rsid w:val="002A6316"/>
    <w:rsid w:val="002A755F"/>
    <w:rsid w:val="002B0E1E"/>
    <w:rsid w:val="002B1077"/>
    <w:rsid w:val="002B31A2"/>
    <w:rsid w:val="002B5546"/>
    <w:rsid w:val="002B58C1"/>
    <w:rsid w:val="002B632D"/>
    <w:rsid w:val="002B7996"/>
    <w:rsid w:val="002C0C78"/>
    <w:rsid w:val="002C2000"/>
    <w:rsid w:val="002C7DB3"/>
    <w:rsid w:val="002D187C"/>
    <w:rsid w:val="002D220C"/>
    <w:rsid w:val="002E11FB"/>
    <w:rsid w:val="002E2B4B"/>
    <w:rsid w:val="002E5E06"/>
    <w:rsid w:val="002E7102"/>
    <w:rsid w:val="002E723D"/>
    <w:rsid w:val="002E7C72"/>
    <w:rsid w:val="002F193D"/>
    <w:rsid w:val="002F3E34"/>
    <w:rsid w:val="002F4192"/>
    <w:rsid w:val="002F575E"/>
    <w:rsid w:val="002F6F7B"/>
    <w:rsid w:val="00300DFB"/>
    <w:rsid w:val="0030144D"/>
    <w:rsid w:val="00304034"/>
    <w:rsid w:val="00304AF7"/>
    <w:rsid w:val="00305872"/>
    <w:rsid w:val="00307D11"/>
    <w:rsid w:val="0031155D"/>
    <w:rsid w:val="0031448F"/>
    <w:rsid w:val="0032093F"/>
    <w:rsid w:val="003211D7"/>
    <w:rsid w:val="003234D1"/>
    <w:rsid w:val="00325B28"/>
    <w:rsid w:val="00327ED8"/>
    <w:rsid w:val="00330882"/>
    <w:rsid w:val="00330B66"/>
    <w:rsid w:val="00334B30"/>
    <w:rsid w:val="00334BBC"/>
    <w:rsid w:val="003352DB"/>
    <w:rsid w:val="003378FA"/>
    <w:rsid w:val="003414A0"/>
    <w:rsid w:val="00341C8C"/>
    <w:rsid w:val="00342F22"/>
    <w:rsid w:val="00342FD5"/>
    <w:rsid w:val="0034314C"/>
    <w:rsid w:val="0034336C"/>
    <w:rsid w:val="00343B32"/>
    <w:rsid w:val="00345F3A"/>
    <w:rsid w:val="00346066"/>
    <w:rsid w:val="00346BA2"/>
    <w:rsid w:val="00347AAD"/>
    <w:rsid w:val="0035085A"/>
    <w:rsid w:val="003516B9"/>
    <w:rsid w:val="003538D4"/>
    <w:rsid w:val="003556B9"/>
    <w:rsid w:val="00362433"/>
    <w:rsid w:val="003630C1"/>
    <w:rsid w:val="00364F4B"/>
    <w:rsid w:val="00371243"/>
    <w:rsid w:val="00371A5C"/>
    <w:rsid w:val="003740EF"/>
    <w:rsid w:val="00377D16"/>
    <w:rsid w:val="00380D4C"/>
    <w:rsid w:val="00380D97"/>
    <w:rsid w:val="00381F1A"/>
    <w:rsid w:val="003824FB"/>
    <w:rsid w:val="00385E76"/>
    <w:rsid w:val="00386E91"/>
    <w:rsid w:val="003874EB"/>
    <w:rsid w:val="003879A3"/>
    <w:rsid w:val="00387A19"/>
    <w:rsid w:val="003903A7"/>
    <w:rsid w:val="0039139E"/>
    <w:rsid w:val="00394624"/>
    <w:rsid w:val="00395219"/>
    <w:rsid w:val="003953C4"/>
    <w:rsid w:val="00396005"/>
    <w:rsid w:val="003960EB"/>
    <w:rsid w:val="00396BA0"/>
    <w:rsid w:val="003A17D6"/>
    <w:rsid w:val="003A1870"/>
    <w:rsid w:val="003A31B3"/>
    <w:rsid w:val="003A7887"/>
    <w:rsid w:val="003A7B85"/>
    <w:rsid w:val="003B1217"/>
    <w:rsid w:val="003B30E9"/>
    <w:rsid w:val="003B33CF"/>
    <w:rsid w:val="003B3F17"/>
    <w:rsid w:val="003B5034"/>
    <w:rsid w:val="003B5DE9"/>
    <w:rsid w:val="003B6DB5"/>
    <w:rsid w:val="003C5A71"/>
    <w:rsid w:val="003C6E8E"/>
    <w:rsid w:val="003D012B"/>
    <w:rsid w:val="003D19AD"/>
    <w:rsid w:val="003D391D"/>
    <w:rsid w:val="003D4B9F"/>
    <w:rsid w:val="003E03C7"/>
    <w:rsid w:val="003E57E5"/>
    <w:rsid w:val="003F0DCD"/>
    <w:rsid w:val="003F234E"/>
    <w:rsid w:val="003F3A05"/>
    <w:rsid w:val="003F3BDA"/>
    <w:rsid w:val="003F41D3"/>
    <w:rsid w:val="003F4C9A"/>
    <w:rsid w:val="003F5245"/>
    <w:rsid w:val="003F55F4"/>
    <w:rsid w:val="003F6402"/>
    <w:rsid w:val="003F6554"/>
    <w:rsid w:val="003F6761"/>
    <w:rsid w:val="003F7401"/>
    <w:rsid w:val="003F7911"/>
    <w:rsid w:val="004011E8"/>
    <w:rsid w:val="00401BAA"/>
    <w:rsid w:val="0040304A"/>
    <w:rsid w:val="00404F09"/>
    <w:rsid w:val="0040716F"/>
    <w:rsid w:val="0040753B"/>
    <w:rsid w:val="004119D8"/>
    <w:rsid w:val="00412085"/>
    <w:rsid w:val="0041781B"/>
    <w:rsid w:val="00417C76"/>
    <w:rsid w:val="00421A1C"/>
    <w:rsid w:val="0042278F"/>
    <w:rsid w:val="00422BB4"/>
    <w:rsid w:val="00427822"/>
    <w:rsid w:val="004304A1"/>
    <w:rsid w:val="004310B8"/>
    <w:rsid w:val="00431B76"/>
    <w:rsid w:val="00435BB3"/>
    <w:rsid w:val="004403E1"/>
    <w:rsid w:val="00440B4F"/>
    <w:rsid w:val="0044299F"/>
    <w:rsid w:val="00443958"/>
    <w:rsid w:val="004469AC"/>
    <w:rsid w:val="00446E26"/>
    <w:rsid w:val="004501F6"/>
    <w:rsid w:val="0045158C"/>
    <w:rsid w:val="00454949"/>
    <w:rsid w:val="00460C5A"/>
    <w:rsid w:val="004624DA"/>
    <w:rsid w:val="00463357"/>
    <w:rsid w:val="004635CD"/>
    <w:rsid w:val="0046456D"/>
    <w:rsid w:val="0047025B"/>
    <w:rsid w:val="00470724"/>
    <w:rsid w:val="00471235"/>
    <w:rsid w:val="004750EA"/>
    <w:rsid w:val="00480685"/>
    <w:rsid w:val="00480B34"/>
    <w:rsid w:val="00482066"/>
    <w:rsid w:val="00483132"/>
    <w:rsid w:val="00483FFE"/>
    <w:rsid w:val="00484AAC"/>
    <w:rsid w:val="004922EC"/>
    <w:rsid w:val="00493838"/>
    <w:rsid w:val="00494022"/>
    <w:rsid w:val="0049583B"/>
    <w:rsid w:val="00497FFA"/>
    <w:rsid w:val="004A192F"/>
    <w:rsid w:val="004A19B2"/>
    <w:rsid w:val="004A1ABF"/>
    <w:rsid w:val="004A3BAE"/>
    <w:rsid w:val="004B13CA"/>
    <w:rsid w:val="004B2724"/>
    <w:rsid w:val="004B381C"/>
    <w:rsid w:val="004B5164"/>
    <w:rsid w:val="004B690A"/>
    <w:rsid w:val="004C33BC"/>
    <w:rsid w:val="004C6818"/>
    <w:rsid w:val="004D0334"/>
    <w:rsid w:val="004D1734"/>
    <w:rsid w:val="004D2F35"/>
    <w:rsid w:val="004D5625"/>
    <w:rsid w:val="004D5637"/>
    <w:rsid w:val="004D62AE"/>
    <w:rsid w:val="004D62F1"/>
    <w:rsid w:val="004E1289"/>
    <w:rsid w:val="004E40E5"/>
    <w:rsid w:val="004E4526"/>
    <w:rsid w:val="004E4ABD"/>
    <w:rsid w:val="004E6970"/>
    <w:rsid w:val="004E6E8A"/>
    <w:rsid w:val="004E7981"/>
    <w:rsid w:val="004F06AF"/>
    <w:rsid w:val="004F0D51"/>
    <w:rsid w:val="004F7D11"/>
    <w:rsid w:val="00501F0C"/>
    <w:rsid w:val="00504F04"/>
    <w:rsid w:val="005051C9"/>
    <w:rsid w:val="00505A38"/>
    <w:rsid w:val="0050743C"/>
    <w:rsid w:val="00507D60"/>
    <w:rsid w:val="005130CC"/>
    <w:rsid w:val="005135EA"/>
    <w:rsid w:val="005136CC"/>
    <w:rsid w:val="00513781"/>
    <w:rsid w:val="00514940"/>
    <w:rsid w:val="00516115"/>
    <w:rsid w:val="00516CB5"/>
    <w:rsid w:val="0052232F"/>
    <w:rsid w:val="00522573"/>
    <w:rsid w:val="00522BD2"/>
    <w:rsid w:val="00523F7F"/>
    <w:rsid w:val="00525ACA"/>
    <w:rsid w:val="0052796B"/>
    <w:rsid w:val="00530A76"/>
    <w:rsid w:val="00537D87"/>
    <w:rsid w:val="00544A05"/>
    <w:rsid w:val="00545549"/>
    <w:rsid w:val="00547282"/>
    <w:rsid w:val="0054735B"/>
    <w:rsid w:val="00552200"/>
    <w:rsid w:val="00555A4F"/>
    <w:rsid w:val="0055785F"/>
    <w:rsid w:val="005609AD"/>
    <w:rsid w:val="005626B2"/>
    <w:rsid w:val="00564AB2"/>
    <w:rsid w:val="00564AF6"/>
    <w:rsid w:val="00566F3C"/>
    <w:rsid w:val="005674B5"/>
    <w:rsid w:val="005718A7"/>
    <w:rsid w:val="00576B38"/>
    <w:rsid w:val="00585049"/>
    <w:rsid w:val="005855C6"/>
    <w:rsid w:val="005870F3"/>
    <w:rsid w:val="005900D7"/>
    <w:rsid w:val="0059286A"/>
    <w:rsid w:val="00593363"/>
    <w:rsid w:val="00594421"/>
    <w:rsid w:val="005A06A4"/>
    <w:rsid w:val="005A28A7"/>
    <w:rsid w:val="005A6474"/>
    <w:rsid w:val="005A79DA"/>
    <w:rsid w:val="005B2AF7"/>
    <w:rsid w:val="005B2DCC"/>
    <w:rsid w:val="005B30B8"/>
    <w:rsid w:val="005B4F14"/>
    <w:rsid w:val="005C1549"/>
    <w:rsid w:val="005C5A05"/>
    <w:rsid w:val="005C78F2"/>
    <w:rsid w:val="005C7D99"/>
    <w:rsid w:val="005D0674"/>
    <w:rsid w:val="005D0FAC"/>
    <w:rsid w:val="005D2CDB"/>
    <w:rsid w:val="005D6AD0"/>
    <w:rsid w:val="005D733E"/>
    <w:rsid w:val="005D7521"/>
    <w:rsid w:val="005E0090"/>
    <w:rsid w:val="005E1847"/>
    <w:rsid w:val="005E1ACB"/>
    <w:rsid w:val="005E2461"/>
    <w:rsid w:val="005E3E40"/>
    <w:rsid w:val="005E3E68"/>
    <w:rsid w:val="005E4E0B"/>
    <w:rsid w:val="005E7A04"/>
    <w:rsid w:val="005F0E39"/>
    <w:rsid w:val="005F36A0"/>
    <w:rsid w:val="005F57B4"/>
    <w:rsid w:val="005F5EA3"/>
    <w:rsid w:val="005F6B4C"/>
    <w:rsid w:val="005F6B78"/>
    <w:rsid w:val="005F73ED"/>
    <w:rsid w:val="006038B3"/>
    <w:rsid w:val="00606586"/>
    <w:rsid w:val="006065D4"/>
    <w:rsid w:val="006078AC"/>
    <w:rsid w:val="0061077E"/>
    <w:rsid w:val="00611E51"/>
    <w:rsid w:val="00612407"/>
    <w:rsid w:val="00612473"/>
    <w:rsid w:val="006205AD"/>
    <w:rsid w:val="00625BFC"/>
    <w:rsid w:val="00630E46"/>
    <w:rsid w:val="0063127B"/>
    <w:rsid w:val="00631600"/>
    <w:rsid w:val="0063369A"/>
    <w:rsid w:val="006337C6"/>
    <w:rsid w:val="00636091"/>
    <w:rsid w:val="00637FF3"/>
    <w:rsid w:val="00643664"/>
    <w:rsid w:val="00643B38"/>
    <w:rsid w:val="00643E1C"/>
    <w:rsid w:val="00647F5B"/>
    <w:rsid w:val="0065058E"/>
    <w:rsid w:val="006552AE"/>
    <w:rsid w:val="006554A3"/>
    <w:rsid w:val="00664E3B"/>
    <w:rsid w:val="006679F3"/>
    <w:rsid w:val="00673184"/>
    <w:rsid w:val="00673B1C"/>
    <w:rsid w:val="00674221"/>
    <w:rsid w:val="006746A5"/>
    <w:rsid w:val="00676877"/>
    <w:rsid w:val="00687C4E"/>
    <w:rsid w:val="00692BF2"/>
    <w:rsid w:val="00693653"/>
    <w:rsid w:val="00694990"/>
    <w:rsid w:val="0069662E"/>
    <w:rsid w:val="00697157"/>
    <w:rsid w:val="006A041A"/>
    <w:rsid w:val="006A4FBB"/>
    <w:rsid w:val="006B49B7"/>
    <w:rsid w:val="006B6F43"/>
    <w:rsid w:val="006B7598"/>
    <w:rsid w:val="006B7CEF"/>
    <w:rsid w:val="006C0184"/>
    <w:rsid w:val="006C0B06"/>
    <w:rsid w:val="006C4607"/>
    <w:rsid w:val="006C5B42"/>
    <w:rsid w:val="006C60C1"/>
    <w:rsid w:val="006C7622"/>
    <w:rsid w:val="006D6A33"/>
    <w:rsid w:val="006D6D86"/>
    <w:rsid w:val="006D7658"/>
    <w:rsid w:val="006D7BA1"/>
    <w:rsid w:val="006E1AC1"/>
    <w:rsid w:val="006E33B8"/>
    <w:rsid w:val="006E42B2"/>
    <w:rsid w:val="006E47F1"/>
    <w:rsid w:val="006E51EB"/>
    <w:rsid w:val="006E60EE"/>
    <w:rsid w:val="006E7AAE"/>
    <w:rsid w:val="006E7FBC"/>
    <w:rsid w:val="006F1BCE"/>
    <w:rsid w:val="006F2DF0"/>
    <w:rsid w:val="006F3884"/>
    <w:rsid w:val="006F70B2"/>
    <w:rsid w:val="006F7603"/>
    <w:rsid w:val="00700207"/>
    <w:rsid w:val="00700E74"/>
    <w:rsid w:val="00702A3E"/>
    <w:rsid w:val="00702F7B"/>
    <w:rsid w:val="00703272"/>
    <w:rsid w:val="00705FD3"/>
    <w:rsid w:val="00706941"/>
    <w:rsid w:val="007126FA"/>
    <w:rsid w:val="00712B74"/>
    <w:rsid w:val="00713584"/>
    <w:rsid w:val="00716200"/>
    <w:rsid w:val="007221E1"/>
    <w:rsid w:val="00722516"/>
    <w:rsid w:val="00724C13"/>
    <w:rsid w:val="00724C53"/>
    <w:rsid w:val="0072677A"/>
    <w:rsid w:val="00726A2A"/>
    <w:rsid w:val="00732B0C"/>
    <w:rsid w:val="00736256"/>
    <w:rsid w:val="007373EF"/>
    <w:rsid w:val="00737B2B"/>
    <w:rsid w:val="00740BC3"/>
    <w:rsid w:val="007413AC"/>
    <w:rsid w:val="00742058"/>
    <w:rsid w:val="007432F6"/>
    <w:rsid w:val="00744D5C"/>
    <w:rsid w:val="00747664"/>
    <w:rsid w:val="007479C4"/>
    <w:rsid w:val="0075008D"/>
    <w:rsid w:val="007503C7"/>
    <w:rsid w:val="00751475"/>
    <w:rsid w:val="007525BC"/>
    <w:rsid w:val="00754B3D"/>
    <w:rsid w:val="0075755C"/>
    <w:rsid w:val="00760ADB"/>
    <w:rsid w:val="00762772"/>
    <w:rsid w:val="00763DE4"/>
    <w:rsid w:val="007654DF"/>
    <w:rsid w:val="00770BB1"/>
    <w:rsid w:val="00773D70"/>
    <w:rsid w:val="007816A8"/>
    <w:rsid w:val="00783684"/>
    <w:rsid w:val="00785BE1"/>
    <w:rsid w:val="00786BA0"/>
    <w:rsid w:val="00790034"/>
    <w:rsid w:val="0079123A"/>
    <w:rsid w:val="0079463F"/>
    <w:rsid w:val="00796647"/>
    <w:rsid w:val="007975FC"/>
    <w:rsid w:val="007A0639"/>
    <w:rsid w:val="007A0A0A"/>
    <w:rsid w:val="007A3F4B"/>
    <w:rsid w:val="007A4A58"/>
    <w:rsid w:val="007A55C6"/>
    <w:rsid w:val="007B10CB"/>
    <w:rsid w:val="007B2F18"/>
    <w:rsid w:val="007B4FFE"/>
    <w:rsid w:val="007B72E2"/>
    <w:rsid w:val="007B7DBC"/>
    <w:rsid w:val="007C03DB"/>
    <w:rsid w:val="007C0B5E"/>
    <w:rsid w:val="007C2896"/>
    <w:rsid w:val="007C5A65"/>
    <w:rsid w:val="007C7243"/>
    <w:rsid w:val="007D41EA"/>
    <w:rsid w:val="007D4E57"/>
    <w:rsid w:val="007D5EFD"/>
    <w:rsid w:val="007D64F5"/>
    <w:rsid w:val="007D7667"/>
    <w:rsid w:val="007E0EB6"/>
    <w:rsid w:val="007E0F4A"/>
    <w:rsid w:val="007E328F"/>
    <w:rsid w:val="007E5E32"/>
    <w:rsid w:val="007E694F"/>
    <w:rsid w:val="007E79BF"/>
    <w:rsid w:val="007F0956"/>
    <w:rsid w:val="007F2CAC"/>
    <w:rsid w:val="007F329B"/>
    <w:rsid w:val="007F3CCB"/>
    <w:rsid w:val="007F653E"/>
    <w:rsid w:val="008000FB"/>
    <w:rsid w:val="00802AB6"/>
    <w:rsid w:val="0080394F"/>
    <w:rsid w:val="008041B9"/>
    <w:rsid w:val="00805312"/>
    <w:rsid w:val="00806114"/>
    <w:rsid w:val="00806DB6"/>
    <w:rsid w:val="00807A41"/>
    <w:rsid w:val="008102F6"/>
    <w:rsid w:val="0081073F"/>
    <w:rsid w:val="00812505"/>
    <w:rsid w:val="008166DB"/>
    <w:rsid w:val="008209AD"/>
    <w:rsid w:val="00820CBE"/>
    <w:rsid w:val="008221D2"/>
    <w:rsid w:val="00826C0A"/>
    <w:rsid w:val="00827002"/>
    <w:rsid w:val="0082701B"/>
    <w:rsid w:val="008311B6"/>
    <w:rsid w:val="008313D0"/>
    <w:rsid w:val="008374A3"/>
    <w:rsid w:val="0084027D"/>
    <w:rsid w:val="00840C8A"/>
    <w:rsid w:val="0084254C"/>
    <w:rsid w:val="00842B64"/>
    <w:rsid w:val="00842F36"/>
    <w:rsid w:val="008435ED"/>
    <w:rsid w:val="008520B5"/>
    <w:rsid w:val="00853080"/>
    <w:rsid w:val="00855253"/>
    <w:rsid w:val="00855A1A"/>
    <w:rsid w:val="00855BB3"/>
    <w:rsid w:val="00856101"/>
    <w:rsid w:val="00857581"/>
    <w:rsid w:val="00857883"/>
    <w:rsid w:val="00857C40"/>
    <w:rsid w:val="00864E6E"/>
    <w:rsid w:val="008654EF"/>
    <w:rsid w:val="0086551A"/>
    <w:rsid w:val="0087029A"/>
    <w:rsid w:val="008721E8"/>
    <w:rsid w:val="00872A28"/>
    <w:rsid w:val="00872C46"/>
    <w:rsid w:val="00872CF6"/>
    <w:rsid w:val="008736D7"/>
    <w:rsid w:val="008743D4"/>
    <w:rsid w:val="00876834"/>
    <w:rsid w:val="00881BB5"/>
    <w:rsid w:val="00884FF3"/>
    <w:rsid w:val="00885B25"/>
    <w:rsid w:val="00890842"/>
    <w:rsid w:val="00890F08"/>
    <w:rsid w:val="00893760"/>
    <w:rsid w:val="00895619"/>
    <w:rsid w:val="008961C3"/>
    <w:rsid w:val="00897D22"/>
    <w:rsid w:val="008A2F0E"/>
    <w:rsid w:val="008A4026"/>
    <w:rsid w:val="008A65B3"/>
    <w:rsid w:val="008B0257"/>
    <w:rsid w:val="008B1924"/>
    <w:rsid w:val="008B19AD"/>
    <w:rsid w:val="008B5A57"/>
    <w:rsid w:val="008B5C7F"/>
    <w:rsid w:val="008B71AE"/>
    <w:rsid w:val="008B7C2B"/>
    <w:rsid w:val="008C3D0E"/>
    <w:rsid w:val="008D1931"/>
    <w:rsid w:val="008D25F0"/>
    <w:rsid w:val="008D3D46"/>
    <w:rsid w:val="008D4F78"/>
    <w:rsid w:val="008E1AD5"/>
    <w:rsid w:val="008E1B67"/>
    <w:rsid w:val="008E271B"/>
    <w:rsid w:val="008E3CAD"/>
    <w:rsid w:val="008E541C"/>
    <w:rsid w:val="008E6A70"/>
    <w:rsid w:val="008F18C6"/>
    <w:rsid w:val="008F2E07"/>
    <w:rsid w:val="008F362A"/>
    <w:rsid w:val="008F6C05"/>
    <w:rsid w:val="00902EFF"/>
    <w:rsid w:val="009035CA"/>
    <w:rsid w:val="00903C15"/>
    <w:rsid w:val="00905409"/>
    <w:rsid w:val="009055CF"/>
    <w:rsid w:val="009112E6"/>
    <w:rsid w:val="00911ECB"/>
    <w:rsid w:val="00911FCA"/>
    <w:rsid w:val="0091376A"/>
    <w:rsid w:val="009137C3"/>
    <w:rsid w:val="009146C8"/>
    <w:rsid w:val="00914E3A"/>
    <w:rsid w:val="00915241"/>
    <w:rsid w:val="00916AF0"/>
    <w:rsid w:val="009200E9"/>
    <w:rsid w:val="009244F0"/>
    <w:rsid w:val="009248E0"/>
    <w:rsid w:val="009261F9"/>
    <w:rsid w:val="00931782"/>
    <w:rsid w:val="00933493"/>
    <w:rsid w:val="009336E6"/>
    <w:rsid w:val="0093473E"/>
    <w:rsid w:val="00936459"/>
    <w:rsid w:val="0093757E"/>
    <w:rsid w:val="00942034"/>
    <w:rsid w:val="00943BA7"/>
    <w:rsid w:val="00947AA9"/>
    <w:rsid w:val="00951185"/>
    <w:rsid w:val="009531FB"/>
    <w:rsid w:val="009567A0"/>
    <w:rsid w:val="00963F78"/>
    <w:rsid w:val="009706DD"/>
    <w:rsid w:val="0097152E"/>
    <w:rsid w:val="00975BE7"/>
    <w:rsid w:val="009760B9"/>
    <w:rsid w:val="00977246"/>
    <w:rsid w:val="0098148D"/>
    <w:rsid w:val="009829CA"/>
    <w:rsid w:val="00982C00"/>
    <w:rsid w:val="0098328F"/>
    <w:rsid w:val="00985521"/>
    <w:rsid w:val="00986803"/>
    <w:rsid w:val="009878B4"/>
    <w:rsid w:val="00990485"/>
    <w:rsid w:val="009934F8"/>
    <w:rsid w:val="00994349"/>
    <w:rsid w:val="00994A03"/>
    <w:rsid w:val="00995295"/>
    <w:rsid w:val="00995F8F"/>
    <w:rsid w:val="009A2BE3"/>
    <w:rsid w:val="009A3AAB"/>
    <w:rsid w:val="009A42D6"/>
    <w:rsid w:val="009B0F8F"/>
    <w:rsid w:val="009B28B6"/>
    <w:rsid w:val="009B3B93"/>
    <w:rsid w:val="009B3CB2"/>
    <w:rsid w:val="009B5037"/>
    <w:rsid w:val="009B5E4F"/>
    <w:rsid w:val="009B647A"/>
    <w:rsid w:val="009B76E7"/>
    <w:rsid w:val="009C0760"/>
    <w:rsid w:val="009C1F99"/>
    <w:rsid w:val="009C2E3B"/>
    <w:rsid w:val="009C44F5"/>
    <w:rsid w:val="009C4E43"/>
    <w:rsid w:val="009C58A0"/>
    <w:rsid w:val="009C5C97"/>
    <w:rsid w:val="009C6EA3"/>
    <w:rsid w:val="009C75F0"/>
    <w:rsid w:val="009D3F1D"/>
    <w:rsid w:val="009D59E5"/>
    <w:rsid w:val="009D6545"/>
    <w:rsid w:val="009D7A4D"/>
    <w:rsid w:val="009D7C75"/>
    <w:rsid w:val="009E1A0A"/>
    <w:rsid w:val="009E32E2"/>
    <w:rsid w:val="009E3636"/>
    <w:rsid w:val="009E5308"/>
    <w:rsid w:val="009E6A02"/>
    <w:rsid w:val="009F27E3"/>
    <w:rsid w:val="009F2D1A"/>
    <w:rsid w:val="009F7405"/>
    <w:rsid w:val="009F7A40"/>
    <w:rsid w:val="00A022E8"/>
    <w:rsid w:val="00A0258C"/>
    <w:rsid w:val="00A031FB"/>
    <w:rsid w:val="00A04FF2"/>
    <w:rsid w:val="00A06FA8"/>
    <w:rsid w:val="00A14660"/>
    <w:rsid w:val="00A15823"/>
    <w:rsid w:val="00A20D75"/>
    <w:rsid w:val="00A215E5"/>
    <w:rsid w:val="00A23BBE"/>
    <w:rsid w:val="00A240E2"/>
    <w:rsid w:val="00A248E5"/>
    <w:rsid w:val="00A24DDE"/>
    <w:rsid w:val="00A25245"/>
    <w:rsid w:val="00A337FE"/>
    <w:rsid w:val="00A33E2A"/>
    <w:rsid w:val="00A36A0E"/>
    <w:rsid w:val="00A37E6E"/>
    <w:rsid w:val="00A44EF0"/>
    <w:rsid w:val="00A53467"/>
    <w:rsid w:val="00A55346"/>
    <w:rsid w:val="00A55F36"/>
    <w:rsid w:val="00A572CA"/>
    <w:rsid w:val="00A576E8"/>
    <w:rsid w:val="00A61216"/>
    <w:rsid w:val="00A62860"/>
    <w:rsid w:val="00A650F6"/>
    <w:rsid w:val="00A6700B"/>
    <w:rsid w:val="00A705FF"/>
    <w:rsid w:val="00A76BB4"/>
    <w:rsid w:val="00A8064B"/>
    <w:rsid w:val="00A81252"/>
    <w:rsid w:val="00A82936"/>
    <w:rsid w:val="00A90ECC"/>
    <w:rsid w:val="00A929F1"/>
    <w:rsid w:val="00AA2CDD"/>
    <w:rsid w:val="00AA4392"/>
    <w:rsid w:val="00AA796F"/>
    <w:rsid w:val="00AB2F95"/>
    <w:rsid w:val="00AC183F"/>
    <w:rsid w:val="00AC1FEC"/>
    <w:rsid w:val="00AC3E6D"/>
    <w:rsid w:val="00AC6CE2"/>
    <w:rsid w:val="00AC7BCE"/>
    <w:rsid w:val="00AD3914"/>
    <w:rsid w:val="00AD427E"/>
    <w:rsid w:val="00AE0BC9"/>
    <w:rsid w:val="00AE0DF1"/>
    <w:rsid w:val="00AE1B0D"/>
    <w:rsid w:val="00AE1E2A"/>
    <w:rsid w:val="00AE2326"/>
    <w:rsid w:val="00AE38BA"/>
    <w:rsid w:val="00AE3EC0"/>
    <w:rsid w:val="00AE6914"/>
    <w:rsid w:val="00AF08BE"/>
    <w:rsid w:val="00AF3F1E"/>
    <w:rsid w:val="00AF4651"/>
    <w:rsid w:val="00AF56D6"/>
    <w:rsid w:val="00B017C2"/>
    <w:rsid w:val="00B024BA"/>
    <w:rsid w:val="00B0259A"/>
    <w:rsid w:val="00B02F7C"/>
    <w:rsid w:val="00B03958"/>
    <w:rsid w:val="00B04D98"/>
    <w:rsid w:val="00B06BD5"/>
    <w:rsid w:val="00B13C56"/>
    <w:rsid w:val="00B13DF3"/>
    <w:rsid w:val="00B1594D"/>
    <w:rsid w:val="00B1618E"/>
    <w:rsid w:val="00B21711"/>
    <w:rsid w:val="00B224B8"/>
    <w:rsid w:val="00B2541E"/>
    <w:rsid w:val="00B300DA"/>
    <w:rsid w:val="00B325A9"/>
    <w:rsid w:val="00B32E38"/>
    <w:rsid w:val="00B3653F"/>
    <w:rsid w:val="00B40089"/>
    <w:rsid w:val="00B46CF0"/>
    <w:rsid w:val="00B470AB"/>
    <w:rsid w:val="00B47173"/>
    <w:rsid w:val="00B473E9"/>
    <w:rsid w:val="00B5244E"/>
    <w:rsid w:val="00B52A7F"/>
    <w:rsid w:val="00B5361F"/>
    <w:rsid w:val="00B550D6"/>
    <w:rsid w:val="00B57036"/>
    <w:rsid w:val="00B6277F"/>
    <w:rsid w:val="00B629CF"/>
    <w:rsid w:val="00B62D58"/>
    <w:rsid w:val="00B64ECE"/>
    <w:rsid w:val="00B70311"/>
    <w:rsid w:val="00B76A4C"/>
    <w:rsid w:val="00B84D40"/>
    <w:rsid w:val="00B859C2"/>
    <w:rsid w:val="00B86A40"/>
    <w:rsid w:val="00B87026"/>
    <w:rsid w:val="00B9053D"/>
    <w:rsid w:val="00B9129F"/>
    <w:rsid w:val="00B9175C"/>
    <w:rsid w:val="00B95AA3"/>
    <w:rsid w:val="00B97E1C"/>
    <w:rsid w:val="00BA0644"/>
    <w:rsid w:val="00BA0947"/>
    <w:rsid w:val="00BA39B6"/>
    <w:rsid w:val="00BA3BA0"/>
    <w:rsid w:val="00BA53F5"/>
    <w:rsid w:val="00BA555D"/>
    <w:rsid w:val="00BA7DB5"/>
    <w:rsid w:val="00BB0846"/>
    <w:rsid w:val="00BB202E"/>
    <w:rsid w:val="00BB2971"/>
    <w:rsid w:val="00BB2AE2"/>
    <w:rsid w:val="00BB45E7"/>
    <w:rsid w:val="00BB5DE0"/>
    <w:rsid w:val="00BB7DAF"/>
    <w:rsid w:val="00BC0DDF"/>
    <w:rsid w:val="00BC3A0F"/>
    <w:rsid w:val="00BC430D"/>
    <w:rsid w:val="00BC7384"/>
    <w:rsid w:val="00BD09C5"/>
    <w:rsid w:val="00BD29B6"/>
    <w:rsid w:val="00BD3224"/>
    <w:rsid w:val="00BD3664"/>
    <w:rsid w:val="00BD45BF"/>
    <w:rsid w:val="00BD57DD"/>
    <w:rsid w:val="00BD73CF"/>
    <w:rsid w:val="00BE4D19"/>
    <w:rsid w:val="00BE6A9D"/>
    <w:rsid w:val="00BE719B"/>
    <w:rsid w:val="00BF0790"/>
    <w:rsid w:val="00BF4937"/>
    <w:rsid w:val="00C006AA"/>
    <w:rsid w:val="00C010B0"/>
    <w:rsid w:val="00C02848"/>
    <w:rsid w:val="00C0370C"/>
    <w:rsid w:val="00C04B14"/>
    <w:rsid w:val="00C05D26"/>
    <w:rsid w:val="00C06150"/>
    <w:rsid w:val="00C11C08"/>
    <w:rsid w:val="00C138FD"/>
    <w:rsid w:val="00C15A2C"/>
    <w:rsid w:val="00C15B90"/>
    <w:rsid w:val="00C167A2"/>
    <w:rsid w:val="00C171FE"/>
    <w:rsid w:val="00C216A5"/>
    <w:rsid w:val="00C22706"/>
    <w:rsid w:val="00C23DCC"/>
    <w:rsid w:val="00C25498"/>
    <w:rsid w:val="00C25574"/>
    <w:rsid w:val="00C26F9E"/>
    <w:rsid w:val="00C323D7"/>
    <w:rsid w:val="00C34AAC"/>
    <w:rsid w:val="00C357C2"/>
    <w:rsid w:val="00C35B57"/>
    <w:rsid w:val="00C36F5C"/>
    <w:rsid w:val="00C41178"/>
    <w:rsid w:val="00C427B5"/>
    <w:rsid w:val="00C42976"/>
    <w:rsid w:val="00C4317E"/>
    <w:rsid w:val="00C449CB"/>
    <w:rsid w:val="00C461DB"/>
    <w:rsid w:val="00C51EB8"/>
    <w:rsid w:val="00C54DCF"/>
    <w:rsid w:val="00C55137"/>
    <w:rsid w:val="00C5536A"/>
    <w:rsid w:val="00C55C69"/>
    <w:rsid w:val="00C61923"/>
    <w:rsid w:val="00C65E12"/>
    <w:rsid w:val="00C6764C"/>
    <w:rsid w:val="00C679C7"/>
    <w:rsid w:val="00C702A9"/>
    <w:rsid w:val="00C7090A"/>
    <w:rsid w:val="00C762CC"/>
    <w:rsid w:val="00C76E41"/>
    <w:rsid w:val="00C76ECA"/>
    <w:rsid w:val="00C77F36"/>
    <w:rsid w:val="00C80899"/>
    <w:rsid w:val="00C843A5"/>
    <w:rsid w:val="00C91187"/>
    <w:rsid w:val="00C93082"/>
    <w:rsid w:val="00C93D8C"/>
    <w:rsid w:val="00C93DE9"/>
    <w:rsid w:val="00C94320"/>
    <w:rsid w:val="00C95475"/>
    <w:rsid w:val="00C95FA3"/>
    <w:rsid w:val="00C96969"/>
    <w:rsid w:val="00CA57C6"/>
    <w:rsid w:val="00CA7E2F"/>
    <w:rsid w:val="00CB0060"/>
    <w:rsid w:val="00CB097F"/>
    <w:rsid w:val="00CB4059"/>
    <w:rsid w:val="00CB5AE5"/>
    <w:rsid w:val="00CB6020"/>
    <w:rsid w:val="00CB7E02"/>
    <w:rsid w:val="00CC098E"/>
    <w:rsid w:val="00CC2288"/>
    <w:rsid w:val="00CC4787"/>
    <w:rsid w:val="00CC7771"/>
    <w:rsid w:val="00CC7FEB"/>
    <w:rsid w:val="00CD025C"/>
    <w:rsid w:val="00CD097C"/>
    <w:rsid w:val="00CD0A97"/>
    <w:rsid w:val="00CD1BCB"/>
    <w:rsid w:val="00CD2C1C"/>
    <w:rsid w:val="00CD39D7"/>
    <w:rsid w:val="00CD4039"/>
    <w:rsid w:val="00CD4333"/>
    <w:rsid w:val="00CD6AB2"/>
    <w:rsid w:val="00CE2B3B"/>
    <w:rsid w:val="00CE53E6"/>
    <w:rsid w:val="00CF01A0"/>
    <w:rsid w:val="00CF1D0B"/>
    <w:rsid w:val="00CF30BB"/>
    <w:rsid w:val="00D015E5"/>
    <w:rsid w:val="00D05B3A"/>
    <w:rsid w:val="00D062AC"/>
    <w:rsid w:val="00D079E0"/>
    <w:rsid w:val="00D1103A"/>
    <w:rsid w:val="00D11B72"/>
    <w:rsid w:val="00D125F4"/>
    <w:rsid w:val="00D172FB"/>
    <w:rsid w:val="00D2079B"/>
    <w:rsid w:val="00D20F0E"/>
    <w:rsid w:val="00D21020"/>
    <w:rsid w:val="00D260B9"/>
    <w:rsid w:val="00D30098"/>
    <w:rsid w:val="00D31E9C"/>
    <w:rsid w:val="00D3388A"/>
    <w:rsid w:val="00D33ACE"/>
    <w:rsid w:val="00D50684"/>
    <w:rsid w:val="00D50ED6"/>
    <w:rsid w:val="00D5597C"/>
    <w:rsid w:val="00D5645A"/>
    <w:rsid w:val="00D60ECB"/>
    <w:rsid w:val="00D61ABA"/>
    <w:rsid w:val="00D63059"/>
    <w:rsid w:val="00D646F7"/>
    <w:rsid w:val="00D64A3E"/>
    <w:rsid w:val="00D66B9A"/>
    <w:rsid w:val="00D66DBB"/>
    <w:rsid w:val="00D703B7"/>
    <w:rsid w:val="00D72A8C"/>
    <w:rsid w:val="00D72C26"/>
    <w:rsid w:val="00D744D6"/>
    <w:rsid w:val="00D7771B"/>
    <w:rsid w:val="00D778AE"/>
    <w:rsid w:val="00D80BAE"/>
    <w:rsid w:val="00D836D5"/>
    <w:rsid w:val="00D91CD7"/>
    <w:rsid w:val="00D939B9"/>
    <w:rsid w:val="00D95125"/>
    <w:rsid w:val="00D95EF8"/>
    <w:rsid w:val="00D961BE"/>
    <w:rsid w:val="00D974AC"/>
    <w:rsid w:val="00D97E4B"/>
    <w:rsid w:val="00DA0CB0"/>
    <w:rsid w:val="00DA1902"/>
    <w:rsid w:val="00DA1A0E"/>
    <w:rsid w:val="00DA2718"/>
    <w:rsid w:val="00DA5BEA"/>
    <w:rsid w:val="00DA6269"/>
    <w:rsid w:val="00DA6418"/>
    <w:rsid w:val="00DA7EC5"/>
    <w:rsid w:val="00DB0690"/>
    <w:rsid w:val="00DB08F7"/>
    <w:rsid w:val="00DB2058"/>
    <w:rsid w:val="00DB77B4"/>
    <w:rsid w:val="00DC0855"/>
    <w:rsid w:val="00DC1023"/>
    <w:rsid w:val="00DC25D8"/>
    <w:rsid w:val="00DC5B3A"/>
    <w:rsid w:val="00DD38C2"/>
    <w:rsid w:val="00DD4BF6"/>
    <w:rsid w:val="00DD5075"/>
    <w:rsid w:val="00DD5D82"/>
    <w:rsid w:val="00DD6422"/>
    <w:rsid w:val="00DD787F"/>
    <w:rsid w:val="00DE0AAE"/>
    <w:rsid w:val="00DE0B35"/>
    <w:rsid w:val="00DE1914"/>
    <w:rsid w:val="00DE5823"/>
    <w:rsid w:val="00DF0FE8"/>
    <w:rsid w:val="00DF32D0"/>
    <w:rsid w:val="00DF3B2A"/>
    <w:rsid w:val="00DF3F83"/>
    <w:rsid w:val="00DF462C"/>
    <w:rsid w:val="00DF535D"/>
    <w:rsid w:val="00DF57E2"/>
    <w:rsid w:val="00DF7EA2"/>
    <w:rsid w:val="00E00905"/>
    <w:rsid w:val="00E011B3"/>
    <w:rsid w:val="00E04D3F"/>
    <w:rsid w:val="00E13F1F"/>
    <w:rsid w:val="00E15410"/>
    <w:rsid w:val="00E1664F"/>
    <w:rsid w:val="00E2056F"/>
    <w:rsid w:val="00E20F3B"/>
    <w:rsid w:val="00E214E1"/>
    <w:rsid w:val="00E22182"/>
    <w:rsid w:val="00E22B8D"/>
    <w:rsid w:val="00E238CA"/>
    <w:rsid w:val="00E24AAA"/>
    <w:rsid w:val="00E26B3A"/>
    <w:rsid w:val="00E27E9C"/>
    <w:rsid w:val="00E353BA"/>
    <w:rsid w:val="00E36D1C"/>
    <w:rsid w:val="00E43226"/>
    <w:rsid w:val="00E433E1"/>
    <w:rsid w:val="00E44D38"/>
    <w:rsid w:val="00E45BB1"/>
    <w:rsid w:val="00E467EC"/>
    <w:rsid w:val="00E46B9D"/>
    <w:rsid w:val="00E47F46"/>
    <w:rsid w:val="00E505AC"/>
    <w:rsid w:val="00E514AE"/>
    <w:rsid w:val="00E51F37"/>
    <w:rsid w:val="00E529D5"/>
    <w:rsid w:val="00E6320D"/>
    <w:rsid w:val="00E642F0"/>
    <w:rsid w:val="00E64401"/>
    <w:rsid w:val="00E66075"/>
    <w:rsid w:val="00E750DA"/>
    <w:rsid w:val="00E75815"/>
    <w:rsid w:val="00E76126"/>
    <w:rsid w:val="00E807E9"/>
    <w:rsid w:val="00E81016"/>
    <w:rsid w:val="00E81D51"/>
    <w:rsid w:val="00E84413"/>
    <w:rsid w:val="00E91709"/>
    <w:rsid w:val="00E929FD"/>
    <w:rsid w:val="00E934EE"/>
    <w:rsid w:val="00E958CE"/>
    <w:rsid w:val="00EA0777"/>
    <w:rsid w:val="00EA0B55"/>
    <w:rsid w:val="00EA1064"/>
    <w:rsid w:val="00EA3E8E"/>
    <w:rsid w:val="00EB06E1"/>
    <w:rsid w:val="00EB397A"/>
    <w:rsid w:val="00EB5D67"/>
    <w:rsid w:val="00EB6177"/>
    <w:rsid w:val="00EB7EEC"/>
    <w:rsid w:val="00EC13D9"/>
    <w:rsid w:val="00EC4B34"/>
    <w:rsid w:val="00EC5578"/>
    <w:rsid w:val="00ED142A"/>
    <w:rsid w:val="00ED1EE8"/>
    <w:rsid w:val="00ED27C6"/>
    <w:rsid w:val="00ED3E00"/>
    <w:rsid w:val="00EE4532"/>
    <w:rsid w:val="00EE4E75"/>
    <w:rsid w:val="00EE65B3"/>
    <w:rsid w:val="00EE791A"/>
    <w:rsid w:val="00EF08B5"/>
    <w:rsid w:val="00EF1720"/>
    <w:rsid w:val="00EF3A8D"/>
    <w:rsid w:val="00EF5AB6"/>
    <w:rsid w:val="00EF5BE8"/>
    <w:rsid w:val="00EF6BB5"/>
    <w:rsid w:val="00EF6FC0"/>
    <w:rsid w:val="00F01E5D"/>
    <w:rsid w:val="00F04BE4"/>
    <w:rsid w:val="00F06C3D"/>
    <w:rsid w:val="00F11560"/>
    <w:rsid w:val="00F11C10"/>
    <w:rsid w:val="00F12298"/>
    <w:rsid w:val="00F24A2A"/>
    <w:rsid w:val="00F259E5"/>
    <w:rsid w:val="00F275A9"/>
    <w:rsid w:val="00F323B2"/>
    <w:rsid w:val="00F369F0"/>
    <w:rsid w:val="00F36DCF"/>
    <w:rsid w:val="00F45F3D"/>
    <w:rsid w:val="00F47E5E"/>
    <w:rsid w:val="00F51D8B"/>
    <w:rsid w:val="00F56CBA"/>
    <w:rsid w:val="00F570F6"/>
    <w:rsid w:val="00F60B42"/>
    <w:rsid w:val="00F64CED"/>
    <w:rsid w:val="00F66659"/>
    <w:rsid w:val="00F675F1"/>
    <w:rsid w:val="00F70D33"/>
    <w:rsid w:val="00F713C2"/>
    <w:rsid w:val="00F718EA"/>
    <w:rsid w:val="00F736B2"/>
    <w:rsid w:val="00F749F8"/>
    <w:rsid w:val="00F74D86"/>
    <w:rsid w:val="00F80CBE"/>
    <w:rsid w:val="00F82758"/>
    <w:rsid w:val="00F83684"/>
    <w:rsid w:val="00F8673E"/>
    <w:rsid w:val="00F87A63"/>
    <w:rsid w:val="00F905DB"/>
    <w:rsid w:val="00F9190C"/>
    <w:rsid w:val="00F92991"/>
    <w:rsid w:val="00F92CD0"/>
    <w:rsid w:val="00F9637B"/>
    <w:rsid w:val="00F97578"/>
    <w:rsid w:val="00FA0BB0"/>
    <w:rsid w:val="00FA276A"/>
    <w:rsid w:val="00FA4C8B"/>
    <w:rsid w:val="00FB0D73"/>
    <w:rsid w:val="00FB777B"/>
    <w:rsid w:val="00FB7D7E"/>
    <w:rsid w:val="00FC05F8"/>
    <w:rsid w:val="00FC09D6"/>
    <w:rsid w:val="00FC1407"/>
    <w:rsid w:val="00FC1F08"/>
    <w:rsid w:val="00FD0A73"/>
    <w:rsid w:val="00FD0D56"/>
    <w:rsid w:val="00FD47B4"/>
    <w:rsid w:val="00FD62BC"/>
    <w:rsid w:val="00FE0665"/>
    <w:rsid w:val="00FE1CBE"/>
    <w:rsid w:val="00FE23DA"/>
    <w:rsid w:val="00FE2E77"/>
    <w:rsid w:val="00FE31D3"/>
    <w:rsid w:val="00FE69AF"/>
    <w:rsid w:val="00FE6BF0"/>
    <w:rsid w:val="00FE7919"/>
    <w:rsid w:val="00FF239C"/>
    <w:rsid w:val="00FF44A4"/>
    <w:rsid w:val="00FF4F74"/>
    <w:rsid w:val="00FF6EE0"/>
    <w:rsid w:val="00FF7D6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C599C"/>
  <w15:docId w15:val="{961509BA-4B93-4D8C-B543-876DF21C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0F5"/>
  </w:style>
  <w:style w:type="paragraph" w:styleId="Heading1">
    <w:name w:val="heading 1"/>
    <w:basedOn w:val="Normal"/>
    <w:next w:val="Normal"/>
    <w:link w:val="Heading1Char"/>
    <w:uiPriority w:val="9"/>
    <w:qFormat/>
    <w:rsid w:val="00EB06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B06E1"/>
    <w:pPr>
      <w:keepNext/>
      <w:spacing w:after="0" w:line="240" w:lineRule="auto"/>
      <w:jc w:val="center"/>
      <w:outlineLvl w:val="1"/>
    </w:pPr>
    <w:rPr>
      <w:rFonts w:ascii="Times New Roman" w:eastAsia="Times New Roman" w:hAnsi="Times New Roman" w:cs="Times New Roman"/>
      <w:b/>
      <w:sz w:val="20"/>
      <w:szCs w:val="24"/>
    </w:rPr>
  </w:style>
  <w:style w:type="paragraph" w:styleId="Heading3">
    <w:name w:val="heading 3"/>
    <w:basedOn w:val="Normal"/>
    <w:next w:val="Normal"/>
    <w:link w:val="Heading3Char"/>
    <w:qFormat/>
    <w:rsid w:val="00EB06E1"/>
    <w:pPr>
      <w:keepNext/>
      <w:spacing w:after="0" w:line="240" w:lineRule="auto"/>
      <w:jc w:val="center"/>
      <w:outlineLvl w:val="2"/>
    </w:pPr>
    <w:rPr>
      <w:rFonts w:ascii="Times New Roman" w:eastAsia="Times New Roman" w:hAnsi="Times New Roman" w:cs="Times New Roman"/>
      <w:b/>
      <w:sz w:val="32"/>
      <w:szCs w:val="24"/>
    </w:rPr>
  </w:style>
  <w:style w:type="paragraph" w:styleId="Heading4">
    <w:name w:val="heading 4"/>
    <w:basedOn w:val="Normal"/>
    <w:next w:val="Normal"/>
    <w:link w:val="Heading4Char"/>
    <w:qFormat/>
    <w:rsid w:val="00EB06E1"/>
    <w:pPr>
      <w:keepNext/>
      <w:shd w:val="clear" w:color="auto" w:fill="FFFFFF"/>
      <w:spacing w:after="0" w:line="240" w:lineRule="auto"/>
      <w:jc w:val="center"/>
      <w:outlineLvl w:val="3"/>
    </w:pPr>
    <w:rPr>
      <w:rFonts w:ascii="Arial" w:eastAsia="Times New Roman" w:hAnsi="Arial" w:cs="Times New Roman"/>
      <w:b/>
      <w:snapToGrid w:val="0"/>
      <w:color w:val="000000"/>
      <w:sz w:val="24"/>
      <w:szCs w:val="24"/>
    </w:rPr>
  </w:style>
  <w:style w:type="paragraph" w:styleId="Heading5">
    <w:name w:val="heading 5"/>
    <w:basedOn w:val="Normal"/>
    <w:next w:val="Normal"/>
    <w:link w:val="Heading5Char"/>
    <w:qFormat/>
    <w:rsid w:val="00EB06E1"/>
    <w:pPr>
      <w:keepNext/>
      <w:spacing w:after="0" w:line="240" w:lineRule="auto"/>
      <w:jc w:val="right"/>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EB06E1"/>
    <w:pPr>
      <w:keepNext/>
      <w:shd w:val="clear" w:color="auto" w:fill="FFFFFF"/>
      <w:spacing w:after="0" w:line="240" w:lineRule="auto"/>
      <w:jc w:val="center"/>
      <w:outlineLvl w:val="5"/>
    </w:pPr>
    <w:rPr>
      <w:rFonts w:ascii="Times New Roman" w:eastAsia="Times New Roman" w:hAnsi="Times New Roman" w:cs="Times New Roman"/>
      <w:b/>
      <w:snapToGrid w:val="0"/>
      <w:color w:val="000000"/>
      <w:sz w:val="32"/>
      <w:szCs w:val="24"/>
    </w:rPr>
  </w:style>
  <w:style w:type="paragraph" w:styleId="Heading7">
    <w:name w:val="heading 7"/>
    <w:basedOn w:val="Normal"/>
    <w:next w:val="Normal"/>
    <w:link w:val="Heading7Char"/>
    <w:qFormat/>
    <w:rsid w:val="00EB06E1"/>
    <w:pPr>
      <w:keepNext/>
      <w:spacing w:after="0" w:line="240" w:lineRule="auto"/>
      <w:jc w:val="center"/>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EB06E1"/>
    <w:pPr>
      <w:keepNext/>
      <w:shd w:val="clear" w:color="auto" w:fill="FFFFFF"/>
      <w:spacing w:after="0" w:line="240" w:lineRule="auto"/>
      <w:jc w:val="right"/>
      <w:outlineLvl w:val="7"/>
    </w:pPr>
    <w:rPr>
      <w:rFonts w:ascii="Times New Roman" w:eastAsia="Times New Roman" w:hAnsi="Times New Roman" w:cs="Times New Roman"/>
      <w:b/>
      <w:snapToGrid w:val="0"/>
      <w:color w:val="000000"/>
      <w:sz w:val="31"/>
      <w:szCs w:val="24"/>
    </w:rPr>
  </w:style>
  <w:style w:type="paragraph" w:styleId="Heading9">
    <w:name w:val="heading 9"/>
    <w:basedOn w:val="Normal"/>
    <w:next w:val="Normal"/>
    <w:link w:val="Heading9Char"/>
    <w:qFormat/>
    <w:rsid w:val="00EB06E1"/>
    <w:pPr>
      <w:keepNext/>
      <w:shd w:val="clear" w:color="auto" w:fill="FFFFFF"/>
      <w:spacing w:after="0" w:line="240" w:lineRule="auto"/>
      <w:outlineLvl w:val="8"/>
    </w:pPr>
    <w:rPr>
      <w:rFonts w:ascii="Times New Roman" w:eastAsia="Times New Roman" w:hAnsi="Times New Roman" w:cs="Times New Roman"/>
      <w:b/>
      <w:snapToGrid w:val="0"/>
      <w:color w:val="000000"/>
      <w:sz w:val="25"/>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6E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EB06E1"/>
    <w:rPr>
      <w:rFonts w:ascii="Times New Roman" w:eastAsia="Times New Roman" w:hAnsi="Times New Roman" w:cs="Times New Roman"/>
      <w:b/>
      <w:sz w:val="20"/>
      <w:szCs w:val="24"/>
    </w:rPr>
  </w:style>
  <w:style w:type="character" w:customStyle="1" w:styleId="Heading3Char">
    <w:name w:val="Heading 3 Char"/>
    <w:basedOn w:val="DefaultParagraphFont"/>
    <w:link w:val="Heading3"/>
    <w:rsid w:val="00EB06E1"/>
    <w:rPr>
      <w:rFonts w:ascii="Times New Roman" w:eastAsia="Times New Roman" w:hAnsi="Times New Roman" w:cs="Times New Roman"/>
      <w:b/>
      <w:sz w:val="32"/>
      <w:szCs w:val="24"/>
    </w:rPr>
  </w:style>
  <w:style w:type="character" w:customStyle="1" w:styleId="Heading4Char">
    <w:name w:val="Heading 4 Char"/>
    <w:basedOn w:val="DefaultParagraphFont"/>
    <w:link w:val="Heading4"/>
    <w:rsid w:val="00EB06E1"/>
    <w:rPr>
      <w:rFonts w:ascii="Arial" w:eastAsia="Times New Roman" w:hAnsi="Arial" w:cs="Times New Roman"/>
      <w:b/>
      <w:snapToGrid w:val="0"/>
      <w:color w:val="000000"/>
      <w:sz w:val="24"/>
      <w:szCs w:val="24"/>
      <w:shd w:val="clear" w:color="auto" w:fill="FFFFFF"/>
    </w:rPr>
  </w:style>
  <w:style w:type="character" w:customStyle="1" w:styleId="Heading5Char">
    <w:name w:val="Heading 5 Char"/>
    <w:basedOn w:val="DefaultParagraphFont"/>
    <w:link w:val="Heading5"/>
    <w:rsid w:val="00EB06E1"/>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EB06E1"/>
    <w:rPr>
      <w:rFonts w:ascii="Times New Roman" w:eastAsia="Times New Roman" w:hAnsi="Times New Roman" w:cs="Times New Roman"/>
      <w:b/>
      <w:snapToGrid w:val="0"/>
      <w:color w:val="000000"/>
      <w:sz w:val="32"/>
      <w:szCs w:val="24"/>
      <w:shd w:val="clear" w:color="auto" w:fill="FFFFFF"/>
    </w:rPr>
  </w:style>
  <w:style w:type="character" w:customStyle="1" w:styleId="Heading7Char">
    <w:name w:val="Heading 7 Char"/>
    <w:basedOn w:val="DefaultParagraphFont"/>
    <w:link w:val="Heading7"/>
    <w:rsid w:val="00EB06E1"/>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EB06E1"/>
    <w:rPr>
      <w:rFonts w:ascii="Times New Roman" w:eastAsia="Times New Roman" w:hAnsi="Times New Roman" w:cs="Times New Roman"/>
      <w:b/>
      <w:snapToGrid w:val="0"/>
      <w:color w:val="000000"/>
      <w:sz w:val="31"/>
      <w:szCs w:val="24"/>
      <w:shd w:val="clear" w:color="auto" w:fill="FFFFFF"/>
    </w:rPr>
  </w:style>
  <w:style w:type="character" w:customStyle="1" w:styleId="Heading9Char">
    <w:name w:val="Heading 9 Char"/>
    <w:basedOn w:val="DefaultParagraphFont"/>
    <w:link w:val="Heading9"/>
    <w:rsid w:val="00EB06E1"/>
    <w:rPr>
      <w:rFonts w:ascii="Times New Roman" w:eastAsia="Times New Roman" w:hAnsi="Times New Roman" w:cs="Times New Roman"/>
      <w:b/>
      <w:snapToGrid w:val="0"/>
      <w:color w:val="000000"/>
      <w:sz w:val="25"/>
      <w:szCs w:val="24"/>
      <w:u w:val="single"/>
      <w:shd w:val="clear" w:color="auto" w:fill="FFFFFF"/>
    </w:rPr>
  </w:style>
  <w:style w:type="paragraph" w:styleId="ListParagraph">
    <w:name w:val="List Paragraph"/>
    <w:aliases w:val="ПАРАГРАФ,Гл точки,1.,текст Върбица,Гл точкиCxSpLast,List Paragraph1,List1"/>
    <w:basedOn w:val="Normal"/>
    <w:link w:val="ListParagraphChar"/>
    <w:uiPriority w:val="34"/>
    <w:qFormat/>
    <w:rsid w:val="00EB06E1"/>
    <w:pPr>
      <w:ind w:left="720"/>
      <w:contextualSpacing/>
    </w:pPr>
  </w:style>
  <w:style w:type="paragraph" w:customStyle="1" w:styleId="title8">
    <w:name w:val="title8"/>
    <w:basedOn w:val="Normal"/>
    <w:rsid w:val="00EB06E1"/>
    <w:pPr>
      <w:spacing w:after="0" w:line="240" w:lineRule="auto"/>
      <w:ind w:firstLine="1155"/>
    </w:pPr>
    <w:rPr>
      <w:rFonts w:ascii="Times New Roman" w:eastAsia="Times New Roman" w:hAnsi="Times New Roman" w:cs="Times New Roman"/>
      <w:b/>
      <w:bCs/>
      <w:sz w:val="24"/>
      <w:szCs w:val="24"/>
      <w:lang w:eastAsia="bg-BG"/>
    </w:rPr>
  </w:style>
  <w:style w:type="character" w:customStyle="1" w:styleId="samedocreference1">
    <w:name w:val="samedocreference1"/>
    <w:basedOn w:val="DefaultParagraphFont"/>
    <w:rsid w:val="00EB06E1"/>
    <w:rPr>
      <w:i w:val="0"/>
      <w:iCs w:val="0"/>
      <w:color w:val="8B0000"/>
      <w:u w:val="single"/>
    </w:rPr>
  </w:style>
  <w:style w:type="character" w:customStyle="1" w:styleId="newdocreference1">
    <w:name w:val="newdocreference1"/>
    <w:basedOn w:val="DefaultParagraphFont"/>
    <w:rsid w:val="00EB06E1"/>
    <w:rPr>
      <w:i w:val="0"/>
      <w:iCs w:val="0"/>
      <w:color w:val="0000FF"/>
      <w:u w:val="single"/>
    </w:rPr>
  </w:style>
  <w:style w:type="paragraph" w:styleId="Header">
    <w:name w:val="header"/>
    <w:aliases w:val=" Знак Знак"/>
    <w:basedOn w:val="Normal"/>
    <w:link w:val="HeaderChar"/>
    <w:uiPriority w:val="99"/>
    <w:unhideWhenUsed/>
    <w:rsid w:val="00EB06E1"/>
    <w:pPr>
      <w:tabs>
        <w:tab w:val="center" w:pos="4536"/>
        <w:tab w:val="right" w:pos="9072"/>
      </w:tabs>
      <w:spacing w:after="0" w:line="240" w:lineRule="auto"/>
    </w:pPr>
  </w:style>
  <w:style w:type="character" w:customStyle="1" w:styleId="HeaderChar">
    <w:name w:val="Header Char"/>
    <w:aliases w:val=" Знак Знак Char"/>
    <w:basedOn w:val="DefaultParagraphFont"/>
    <w:link w:val="Header"/>
    <w:uiPriority w:val="99"/>
    <w:rsid w:val="00EB06E1"/>
  </w:style>
  <w:style w:type="paragraph" w:styleId="Footer">
    <w:name w:val="footer"/>
    <w:basedOn w:val="Normal"/>
    <w:link w:val="FooterChar"/>
    <w:uiPriority w:val="99"/>
    <w:unhideWhenUsed/>
    <w:rsid w:val="00EB06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06E1"/>
  </w:style>
  <w:style w:type="paragraph" w:styleId="BalloonText">
    <w:name w:val="Balloon Text"/>
    <w:basedOn w:val="Normal"/>
    <w:link w:val="BalloonTextChar"/>
    <w:uiPriority w:val="99"/>
    <w:semiHidden/>
    <w:unhideWhenUsed/>
    <w:rsid w:val="00EB0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B06E1"/>
    <w:rPr>
      <w:rFonts w:ascii="Segoe UI" w:hAnsi="Segoe UI" w:cs="Segoe UI"/>
      <w:sz w:val="18"/>
      <w:szCs w:val="18"/>
    </w:rPr>
  </w:style>
  <w:style w:type="character" w:styleId="CommentReference">
    <w:name w:val="annotation reference"/>
    <w:basedOn w:val="DefaultParagraphFont"/>
    <w:uiPriority w:val="99"/>
    <w:unhideWhenUsed/>
    <w:rsid w:val="00EB06E1"/>
    <w:rPr>
      <w:sz w:val="16"/>
      <w:szCs w:val="16"/>
    </w:rPr>
  </w:style>
  <w:style w:type="paragraph" w:styleId="CommentText">
    <w:name w:val="annotation text"/>
    <w:basedOn w:val="Normal"/>
    <w:link w:val="CommentTextChar"/>
    <w:uiPriority w:val="99"/>
    <w:unhideWhenUsed/>
    <w:rsid w:val="00EB06E1"/>
    <w:pPr>
      <w:spacing w:line="240" w:lineRule="auto"/>
    </w:pPr>
    <w:rPr>
      <w:sz w:val="20"/>
      <w:szCs w:val="20"/>
    </w:rPr>
  </w:style>
  <w:style w:type="character" w:customStyle="1" w:styleId="CommentTextChar">
    <w:name w:val="Comment Text Char"/>
    <w:basedOn w:val="DefaultParagraphFont"/>
    <w:link w:val="CommentText"/>
    <w:uiPriority w:val="99"/>
    <w:rsid w:val="00EB06E1"/>
    <w:rPr>
      <w:sz w:val="20"/>
      <w:szCs w:val="20"/>
    </w:rPr>
  </w:style>
  <w:style w:type="paragraph" w:styleId="CommentSubject">
    <w:name w:val="annotation subject"/>
    <w:basedOn w:val="CommentText"/>
    <w:next w:val="CommentText"/>
    <w:link w:val="CommentSubjectChar"/>
    <w:uiPriority w:val="99"/>
    <w:semiHidden/>
    <w:unhideWhenUsed/>
    <w:rsid w:val="00EB06E1"/>
    <w:rPr>
      <w:b/>
      <w:bCs/>
    </w:rPr>
  </w:style>
  <w:style w:type="character" w:customStyle="1" w:styleId="CommentSubjectChar">
    <w:name w:val="Comment Subject Char"/>
    <w:basedOn w:val="CommentTextChar"/>
    <w:link w:val="CommentSubject"/>
    <w:uiPriority w:val="99"/>
    <w:rsid w:val="00EB06E1"/>
    <w:rPr>
      <w:b/>
      <w:bCs/>
      <w:sz w:val="20"/>
      <w:szCs w:val="20"/>
    </w:rPr>
  </w:style>
  <w:style w:type="character" w:styleId="Hyperlink">
    <w:name w:val="Hyperlink"/>
    <w:basedOn w:val="DefaultParagraphFont"/>
    <w:uiPriority w:val="99"/>
    <w:unhideWhenUsed/>
    <w:rsid w:val="00EB06E1"/>
    <w:rPr>
      <w:color w:val="0563C1" w:themeColor="hyperlink"/>
      <w:u w:val="single"/>
    </w:rPr>
  </w:style>
  <w:style w:type="table" w:styleId="TableGrid">
    <w:name w:val="Table Grid"/>
    <w:basedOn w:val="TableNormal"/>
    <w:uiPriority w:val="59"/>
    <w:rsid w:val="00EB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_1"/>
    <w:basedOn w:val="Heading1"/>
    <w:link w:val="Head1Char"/>
    <w:qFormat/>
    <w:rsid w:val="00EB06E1"/>
    <w:pPr>
      <w:numPr>
        <w:numId w:val="1"/>
      </w:numPr>
      <w:spacing w:before="480" w:after="240" w:line="276" w:lineRule="auto"/>
      <w:ind w:left="714" w:hanging="357"/>
    </w:pPr>
    <w:rPr>
      <w:rFonts w:ascii="Verdana" w:hAnsi="Verdana"/>
      <w:b/>
      <w:bCs/>
      <w:sz w:val="24"/>
      <w:szCs w:val="24"/>
    </w:rPr>
  </w:style>
  <w:style w:type="character" w:customStyle="1" w:styleId="Head1Char">
    <w:name w:val="Head_1 Char"/>
    <w:basedOn w:val="Heading1Char"/>
    <w:link w:val="Head1"/>
    <w:rsid w:val="00EB06E1"/>
    <w:rPr>
      <w:rFonts w:ascii="Verdana" w:eastAsiaTheme="majorEastAsia" w:hAnsi="Verdana" w:cstheme="majorBidi"/>
      <w:b/>
      <w:bCs/>
      <w:color w:val="2E74B5" w:themeColor="accent1" w:themeShade="BF"/>
      <w:sz w:val="24"/>
      <w:szCs w:val="24"/>
    </w:rPr>
  </w:style>
  <w:style w:type="paragraph" w:styleId="TOCHeading">
    <w:name w:val="TOC Heading"/>
    <w:basedOn w:val="Heading1"/>
    <w:next w:val="Normal"/>
    <w:uiPriority w:val="39"/>
    <w:unhideWhenUsed/>
    <w:qFormat/>
    <w:rsid w:val="00EB06E1"/>
    <w:pPr>
      <w:outlineLvl w:val="9"/>
    </w:pPr>
    <w:rPr>
      <w:lang w:val="en-US"/>
    </w:rPr>
  </w:style>
  <w:style w:type="paragraph" w:styleId="TOC2">
    <w:name w:val="toc 2"/>
    <w:basedOn w:val="Normal"/>
    <w:next w:val="Normal"/>
    <w:autoRedefine/>
    <w:unhideWhenUsed/>
    <w:rsid w:val="00EB06E1"/>
    <w:pPr>
      <w:spacing w:after="0"/>
      <w:ind w:left="220"/>
    </w:pPr>
    <w:rPr>
      <w:smallCaps/>
      <w:sz w:val="20"/>
      <w:szCs w:val="20"/>
    </w:rPr>
  </w:style>
  <w:style w:type="paragraph" w:styleId="TOC1">
    <w:name w:val="toc 1"/>
    <w:basedOn w:val="Normal"/>
    <w:next w:val="Normal"/>
    <w:autoRedefine/>
    <w:unhideWhenUsed/>
    <w:rsid w:val="00EB06E1"/>
    <w:pPr>
      <w:tabs>
        <w:tab w:val="left" w:pos="284"/>
        <w:tab w:val="right" w:leader="dot" w:pos="9205"/>
      </w:tabs>
      <w:spacing w:before="120" w:after="120"/>
    </w:pPr>
    <w:rPr>
      <w:b/>
      <w:bCs/>
      <w:caps/>
      <w:sz w:val="20"/>
      <w:szCs w:val="20"/>
    </w:rPr>
  </w:style>
  <w:style w:type="paragraph" w:styleId="TOC3">
    <w:name w:val="toc 3"/>
    <w:basedOn w:val="Normal"/>
    <w:next w:val="Normal"/>
    <w:autoRedefine/>
    <w:unhideWhenUsed/>
    <w:rsid w:val="00EB06E1"/>
    <w:pPr>
      <w:spacing w:after="0"/>
      <w:ind w:left="440"/>
    </w:pPr>
    <w:rPr>
      <w:i/>
      <w:iCs/>
      <w:sz w:val="20"/>
      <w:szCs w:val="20"/>
    </w:rPr>
  </w:style>
  <w:style w:type="paragraph" w:styleId="TOC4">
    <w:name w:val="toc 4"/>
    <w:basedOn w:val="Normal"/>
    <w:next w:val="Normal"/>
    <w:autoRedefine/>
    <w:unhideWhenUsed/>
    <w:rsid w:val="00EB06E1"/>
    <w:pPr>
      <w:spacing w:after="0"/>
      <w:ind w:left="660"/>
    </w:pPr>
    <w:rPr>
      <w:sz w:val="18"/>
      <w:szCs w:val="18"/>
    </w:rPr>
  </w:style>
  <w:style w:type="paragraph" w:styleId="TOC5">
    <w:name w:val="toc 5"/>
    <w:basedOn w:val="Normal"/>
    <w:next w:val="Normal"/>
    <w:autoRedefine/>
    <w:unhideWhenUsed/>
    <w:rsid w:val="00EB06E1"/>
    <w:pPr>
      <w:spacing w:after="0"/>
      <w:ind w:left="880"/>
    </w:pPr>
    <w:rPr>
      <w:sz w:val="18"/>
      <w:szCs w:val="18"/>
    </w:rPr>
  </w:style>
  <w:style w:type="paragraph" w:styleId="TOC6">
    <w:name w:val="toc 6"/>
    <w:basedOn w:val="Normal"/>
    <w:next w:val="Normal"/>
    <w:autoRedefine/>
    <w:unhideWhenUsed/>
    <w:rsid w:val="00EB06E1"/>
    <w:pPr>
      <w:spacing w:after="0"/>
      <w:ind w:left="1100"/>
    </w:pPr>
    <w:rPr>
      <w:sz w:val="18"/>
      <w:szCs w:val="18"/>
    </w:rPr>
  </w:style>
  <w:style w:type="paragraph" w:styleId="TOC7">
    <w:name w:val="toc 7"/>
    <w:basedOn w:val="Normal"/>
    <w:next w:val="Normal"/>
    <w:autoRedefine/>
    <w:unhideWhenUsed/>
    <w:rsid w:val="00EB06E1"/>
    <w:pPr>
      <w:spacing w:after="0"/>
      <w:ind w:left="1320"/>
    </w:pPr>
    <w:rPr>
      <w:sz w:val="18"/>
      <w:szCs w:val="18"/>
    </w:rPr>
  </w:style>
  <w:style w:type="paragraph" w:styleId="TOC8">
    <w:name w:val="toc 8"/>
    <w:basedOn w:val="Normal"/>
    <w:next w:val="Normal"/>
    <w:autoRedefine/>
    <w:unhideWhenUsed/>
    <w:rsid w:val="00EB06E1"/>
    <w:pPr>
      <w:spacing w:after="0"/>
      <w:ind w:left="1540"/>
    </w:pPr>
    <w:rPr>
      <w:sz w:val="18"/>
      <w:szCs w:val="18"/>
    </w:rPr>
  </w:style>
  <w:style w:type="paragraph" w:styleId="TOC9">
    <w:name w:val="toc 9"/>
    <w:basedOn w:val="Normal"/>
    <w:next w:val="Normal"/>
    <w:autoRedefine/>
    <w:unhideWhenUsed/>
    <w:rsid w:val="00EB06E1"/>
    <w:pPr>
      <w:spacing w:after="0"/>
      <w:ind w:left="1760"/>
    </w:pPr>
    <w:rPr>
      <w:sz w:val="18"/>
      <w:szCs w:val="18"/>
    </w:rPr>
  </w:style>
  <w:style w:type="paragraph" w:customStyle="1" w:styleId="Default">
    <w:name w:val="Default"/>
    <w:rsid w:val="00EB06E1"/>
    <w:pPr>
      <w:pBdr>
        <w:top w:val="nil"/>
        <w:left w:val="nil"/>
        <w:bottom w:val="nil"/>
        <w:right w:val="nil"/>
        <w:between w:val="nil"/>
        <w:bar w:val="nil"/>
      </w:pBdr>
      <w:spacing w:after="0" w:line="240" w:lineRule="auto"/>
    </w:pPr>
    <w:rPr>
      <w:rFonts w:ascii="Helvetica" w:eastAsia="Helvetica" w:hAnsi="Helvetica" w:cs="Helvetica"/>
      <w:color w:val="000000"/>
      <w:bdr w:val="nil"/>
      <w:lang w:eastAsia="bg-BG"/>
    </w:rPr>
  </w:style>
  <w:style w:type="numbering" w:customStyle="1" w:styleId="ImportedStyle5">
    <w:name w:val="Imported Style 5"/>
    <w:rsid w:val="00EB06E1"/>
    <w:pPr>
      <w:numPr>
        <w:numId w:val="2"/>
      </w:numPr>
    </w:pPr>
  </w:style>
  <w:style w:type="paragraph" w:customStyle="1" w:styleId="Text1">
    <w:name w:val="Text 1"/>
    <w:basedOn w:val="Normal"/>
    <w:rsid w:val="00EB06E1"/>
    <w:pPr>
      <w:spacing w:after="240" w:line="240" w:lineRule="auto"/>
      <w:ind w:left="482"/>
      <w:jc w:val="both"/>
    </w:pPr>
    <w:rPr>
      <w:rFonts w:ascii="Arial" w:eastAsia="Times New Roman" w:hAnsi="Arial" w:cs="Times New Roman"/>
      <w:sz w:val="20"/>
      <w:szCs w:val="20"/>
      <w:lang w:val="en-GB" w:eastAsia="bg-BG"/>
    </w:rPr>
  </w:style>
  <w:style w:type="character" w:styleId="FollowedHyperlink">
    <w:name w:val="FollowedHyperlink"/>
    <w:basedOn w:val="DefaultParagraphFont"/>
    <w:uiPriority w:val="99"/>
    <w:unhideWhenUsed/>
    <w:rsid w:val="00EB06E1"/>
    <w:rPr>
      <w:color w:val="954F72" w:themeColor="followedHyperlink"/>
      <w:u w:val="single"/>
    </w:rPr>
  </w:style>
  <w:style w:type="character" w:customStyle="1" w:styleId="inputvalue">
    <w:name w:val="input_value"/>
    <w:basedOn w:val="DefaultParagraphFont"/>
    <w:rsid w:val="00EB06E1"/>
  </w:style>
  <w:style w:type="paragraph" w:styleId="EndnoteText">
    <w:name w:val="endnote text"/>
    <w:aliases w:val=" Char"/>
    <w:basedOn w:val="Normal"/>
    <w:link w:val="EndnoteTextChar"/>
    <w:uiPriority w:val="99"/>
    <w:semiHidden/>
    <w:unhideWhenUsed/>
    <w:rsid w:val="00EB06E1"/>
    <w:pPr>
      <w:spacing w:after="0" w:line="240" w:lineRule="auto"/>
    </w:pPr>
    <w:rPr>
      <w:sz w:val="20"/>
      <w:szCs w:val="20"/>
    </w:rPr>
  </w:style>
  <w:style w:type="character" w:customStyle="1" w:styleId="EndnoteTextChar">
    <w:name w:val="Endnote Text Char"/>
    <w:aliases w:val=" Char Char"/>
    <w:basedOn w:val="DefaultParagraphFont"/>
    <w:link w:val="EndnoteText"/>
    <w:uiPriority w:val="99"/>
    <w:semiHidden/>
    <w:rsid w:val="00EB06E1"/>
    <w:rPr>
      <w:sz w:val="20"/>
      <w:szCs w:val="20"/>
    </w:rPr>
  </w:style>
  <w:style w:type="character" w:styleId="EndnoteReference">
    <w:name w:val="endnote reference"/>
    <w:basedOn w:val="DefaultParagraphFont"/>
    <w:uiPriority w:val="99"/>
    <w:unhideWhenUsed/>
    <w:rsid w:val="00EB06E1"/>
    <w:rPr>
      <w:vertAlign w:val="superscript"/>
    </w:rPr>
  </w:style>
  <w:style w:type="paragraph" w:styleId="Revision">
    <w:name w:val="Revision"/>
    <w:hidden/>
    <w:semiHidden/>
    <w:rsid w:val="00EB06E1"/>
    <w:pPr>
      <w:spacing w:after="0" w:line="240" w:lineRule="auto"/>
    </w:pPr>
  </w:style>
  <w:style w:type="character" w:customStyle="1" w:styleId="ListParagraphChar">
    <w:name w:val="List Paragraph Char"/>
    <w:aliases w:val="ПАРАГРАФ Char,Гл точки Char,1. Char,текст Върбица Char,Гл точкиCxSpLast Char,List Paragraph1 Char,List1 Char"/>
    <w:link w:val="ListParagraph"/>
    <w:uiPriority w:val="34"/>
    <w:locked/>
    <w:rsid w:val="00EB06E1"/>
  </w:style>
  <w:style w:type="character" w:customStyle="1" w:styleId="inputvalue1">
    <w:name w:val="input_value1"/>
    <w:basedOn w:val="DefaultParagraphFont"/>
    <w:rsid w:val="00EB06E1"/>
    <w:rPr>
      <w:rFonts w:ascii="Courier New" w:hAnsi="Courier New" w:cs="Courier New" w:hint="default"/>
      <w:sz w:val="20"/>
      <w:szCs w:val="20"/>
    </w:rPr>
  </w:style>
  <w:style w:type="paragraph" w:customStyle="1" w:styleId="TableContents">
    <w:name w:val="Table Contents"/>
    <w:basedOn w:val="Normal"/>
    <w:link w:val="TableContents0"/>
    <w:rsid w:val="00EB06E1"/>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TableContents0">
    <w:name w:val="Table Contents Знак"/>
    <w:link w:val="TableContents"/>
    <w:rsid w:val="00EB06E1"/>
    <w:rPr>
      <w:rFonts w:ascii="Times New Roman" w:eastAsia="Times New Roman" w:hAnsi="Times New Roman" w:cs="Times New Roman"/>
      <w:sz w:val="24"/>
      <w:szCs w:val="24"/>
      <w:lang w:eastAsia="ar-SA"/>
    </w:rPr>
  </w:style>
  <w:style w:type="paragraph" w:styleId="BodyText">
    <w:name w:val="Body Text"/>
    <w:basedOn w:val="Normal"/>
    <w:link w:val="BodyTextChar"/>
    <w:uiPriority w:val="1"/>
    <w:qFormat/>
    <w:rsid w:val="00EB06E1"/>
    <w:pPr>
      <w:spacing w:after="0" w:line="240" w:lineRule="auto"/>
      <w:jc w:val="center"/>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uiPriority w:val="1"/>
    <w:rsid w:val="00EB06E1"/>
    <w:rPr>
      <w:rFonts w:ascii="Times New Roman" w:eastAsia="Times New Roman" w:hAnsi="Times New Roman" w:cs="Times New Roman"/>
      <w:b/>
      <w:sz w:val="24"/>
      <w:szCs w:val="24"/>
    </w:rPr>
  </w:style>
  <w:style w:type="character" w:customStyle="1" w:styleId="ala2">
    <w:name w:val="al_a2"/>
    <w:rsid w:val="00EB06E1"/>
    <w:rPr>
      <w:rFonts w:cs="Times New Roman"/>
    </w:rPr>
  </w:style>
  <w:style w:type="character" w:customStyle="1" w:styleId="parsupercapt2">
    <w:name w:val="par_super_capt2"/>
    <w:rsid w:val="00EB06E1"/>
    <w:rPr>
      <w:vanish w:val="0"/>
      <w:webHidden w:val="0"/>
      <w:specVanish w:val="0"/>
    </w:rPr>
  </w:style>
  <w:style w:type="character" w:customStyle="1" w:styleId="1">
    <w:name w:val="Заглавие 1 Знак"/>
    <w:basedOn w:val="DefaultParagraphFont"/>
    <w:uiPriority w:val="9"/>
    <w:rsid w:val="00EB06E1"/>
    <w:rPr>
      <w:rFonts w:asciiTheme="majorHAnsi" w:eastAsiaTheme="majorEastAsia" w:hAnsiTheme="majorHAnsi" w:cstheme="majorBidi"/>
      <w:b/>
      <w:bCs/>
      <w:color w:val="2E74B5" w:themeColor="accent1" w:themeShade="BF"/>
      <w:sz w:val="28"/>
      <w:szCs w:val="28"/>
      <w:lang w:eastAsia="bg-BG"/>
    </w:rPr>
  </w:style>
  <w:style w:type="character" w:customStyle="1" w:styleId="2">
    <w:name w:val="Заглавие 2 Знак"/>
    <w:basedOn w:val="DefaultParagraphFont"/>
    <w:rsid w:val="00EB06E1"/>
    <w:rPr>
      <w:rFonts w:asciiTheme="majorHAnsi" w:eastAsiaTheme="majorEastAsia" w:hAnsiTheme="majorHAnsi" w:cstheme="majorBidi"/>
      <w:b/>
      <w:bCs/>
      <w:color w:val="5B9BD5" w:themeColor="accent1"/>
      <w:sz w:val="26"/>
      <w:szCs w:val="26"/>
      <w:lang w:eastAsia="bg-BG"/>
    </w:rPr>
  </w:style>
  <w:style w:type="character" w:customStyle="1" w:styleId="a">
    <w:name w:val="Горен колонтитул Знак"/>
    <w:basedOn w:val="DefaultParagraphFont"/>
    <w:uiPriority w:val="99"/>
    <w:rsid w:val="00EB06E1"/>
    <w:rPr>
      <w:rFonts w:ascii="Times New Roman" w:eastAsia="Times New Roman" w:hAnsi="Times New Roman" w:cs="Times New Roman"/>
      <w:sz w:val="24"/>
      <w:szCs w:val="24"/>
      <w:lang w:eastAsia="bg-BG"/>
    </w:rPr>
  </w:style>
  <w:style w:type="character" w:customStyle="1" w:styleId="a0">
    <w:name w:val="Долен колонтитул Знак"/>
    <w:basedOn w:val="DefaultParagraphFont"/>
    <w:uiPriority w:val="99"/>
    <w:rsid w:val="00EB06E1"/>
    <w:rPr>
      <w:rFonts w:ascii="Times New Roman" w:eastAsia="Times New Roman" w:hAnsi="Times New Roman" w:cs="Times New Roman"/>
      <w:sz w:val="24"/>
      <w:szCs w:val="24"/>
      <w:lang w:eastAsia="bg-BG"/>
    </w:rPr>
  </w:style>
  <w:style w:type="character" w:customStyle="1" w:styleId="FooterChar1">
    <w:name w:val="Footer Char1"/>
    <w:rsid w:val="00EB06E1"/>
    <w:rPr>
      <w:rFonts w:ascii="Times New Roman" w:eastAsia="Times New Roman" w:hAnsi="Times New Roman" w:cs="Times New Roman"/>
      <w:sz w:val="24"/>
      <w:szCs w:val="24"/>
    </w:rPr>
  </w:style>
  <w:style w:type="character" w:customStyle="1" w:styleId="a1">
    <w:name w:val="Основен текст Знак"/>
    <w:basedOn w:val="DefaultParagraphFont"/>
    <w:rsid w:val="00EB06E1"/>
    <w:rPr>
      <w:rFonts w:ascii="Times New Roman" w:eastAsia="Times New Roman" w:hAnsi="Times New Roman" w:cs="Times New Roman"/>
      <w:sz w:val="24"/>
      <w:szCs w:val="24"/>
      <w:lang w:eastAsia="bg-BG"/>
    </w:rPr>
  </w:style>
  <w:style w:type="paragraph" w:styleId="BodyText2">
    <w:name w:val="Body Text 2"/>
    <w:basedOn w:val="Normal"/>
    <w:link w:val="BodyText2Char"/>
    <w:uiPriority w:val="99"/>
    <w:rsid w:val="00EB06E1"/>
    <w:pPr>
      <w:shd w:val="clear" w:color="auto" w:fill="FFFFFF"/>
      <w:spacing w:after="0" w:line="240" w:lineRule="auto"/>
      <w:jc w:val="both"/>
    </w:pPr>
    <w:rPr>
      <w:rFonts w:ascii="Times New Roman" w:eastAsia="Times New Roman" w:hAnsi="Times New Roman" w:cs="Times New Roman"/>
      <w:snapToGrid w:val="0"/>
      <w:color w:val="000000"/>
      <w:sz w:val="24"/>
      <w:szCs w:val="24"/>
    </w:rPr>
  </w:style>
  <w:style w:type="character" w:customStyle="1" w:styleId="BodyText2Char">
    <w:name w:val="Body Text 2 Char"/>
    <w:basedOn w:val="DefaultParagraphFont"/>
    <w:link w:val="BodyText2"/>
    <w:uiPriority w:val="99"/>
    <w:rsid w:val="00EB06E1"/>
    <w:rPr>
      <w:rFonts w:ascii="Times New Roman" w:eastAsia="Times New Roman" w:hAnsi="Times New Roman" w:cs="Times New Roman"/>
      <w:snapToGrid w:val="0"/>
      <w:color w:val="000000"/>
      <w:sz w:val="24"/>
      <w:szCs w:val="24"/>
      <w:shd w:val="clear" w:color="auto" w:fill="FFFFFF"/>
    </w:rPr>
  </w:style>
  <w:style w:type="paragraph" w:styleId="BodyTextIndent">
    <w:name w:val="Body Text Indent"/>
    <w:basedOn w:val="Normal"/>
    <w:link w:val="BodyTextIndentChar"/>
    <w:uiPriority w:val="99"/>
    <w:rsid w:val="00EB06E1"/>
    <w:pPr>
      <w:shd w:val="clear" w:color="auto" w:fill="FFFFFF"/>
      <w:spacing w:after="0" w:line="240" w:lineRule="auto"/>
      <w:ind w:firstLine="720"/>
      <w:jc w:val="both"/>
    </w:pPr>
    <w:rPr>
      <w:rFonts w:ascii="Times New Roman" w:eastAsia="Times New Roman" w:hAnsi="Times New Roman" w:cs="Times New Roman"/>
      <w:snapToGrid w:val="0"/>
      <w:color w:val="000000"/>
      <w:sz w:val="26"/>
      <w:szCs w:val="24"/>
    </w:rPr>
  </w:style>
  <w:style w:type="character" w:customStyle="1" w:styleId="BodyTextIndentChar">
    <w:name w:val="Body Text Indent Char"/>
    <w:basedOn w:val="DefaultParagraphFont"/>
    <w:link w:val="BodyTextIndent"/>
    <w:uiPriority w:val="99"/>
    <w:rsid w:val="00EB06E1"/>
    <w:rPr>
      <w:rFonts w:ascii="Times New Roman" w:eastAsia="Times New Roman" w:hAnsi="Times New Roman" w:cs="Times New Roman"/>
      <w:snapToGrid w:val="0"/>
      <w:color w:val="000000"/>
      <w:sz w:val="26"/>
      <w:szCs w:val="24"/>
      <w:shd w:val="clear" w:color="auto" w:fill="FFFFFF"/>
    </w:rPr>
  </w:style>
  <w:style w:type="character" w:customStyle="1" w:styleId="a2">
    <w:name w:val="Основен текст с отстъп Знак"/>
    <w:basedOn w:val="DefaultParagraphFont"/>
    <w:rsid w:val="00EB06E1"/>
    <w:rPr>
      <w:rFonts w:ascii="Times New Roman" w:eastAsia="Times New Roman" w:hAnsi="Times New Roman" w:cs="Times New Roman"/>
      <w:sz w:val="24"/>
      <w:szCs w:val="24"/>
      <w:lang w:eastAsia="bg-BG"/>
    </w:rPr>
  </w:style>
  <w:style w:type="paragraph" w:styleId="BodyText3">
    <w:name w:val="Body Text 3"/>
    <w:basedOn w:val="Normal"/>
    <w:link w:val="BodyText3Char"/>
    <w:rsid w:val="00EB06E1"/>
    <w:pPr>
      <w:shd w:val="clear" w:color="auto" w:fill="FFFFFF"/>
      <w:spacing w:after="0" w:line="240" w:lineRule="auto"/>
      <w:jc w:val="center"/>
    </w:pPr>
    <w:rPr>
      <w:rFonts w:ascii="Times New Roman" w:eastAsia="Times New Roman" w:hAnsi="Times New Roman" w:cs="Times New Roman"/>
      <w:snapToGrid w:val="0"/>
      <w:color w:val="000000"/>
      <w:sz w:val="26"/>
      <w:szCs w:val="24"/>
    </w:rPr>
  </w:style>
  <w:style w:type="character" w:customStyle="1" w:styleId="BodyText3Char">
    <w:name w:val="Body Text 3 Char"/>
    <w:basedOn w:val="DefaultParagraphFont"/>
    <w:link w:val="BodyText3"/>
    <w:rsid w:val="00EB06E1"/>
    <w:rPr>
      <w:rFonts w:ascii="Times New Roman" w:eastAsia="Times New Roman" w:hAnsi="Times New Roman" w:cs="Times New Roman"/>
      <w:snapToGrid w:val="0"/>
      <w:color w:val="000000"/>
      <w:sz w:val="26"/>
      <w:szCs w:val="24"/>
      <w:shd w:val="clear" w:color="auto" w:fill="FFFFFF"/>
    </w:rPr>
  </w:style>
  <w:style w:type="paragraph" w:styleId="Title">
    <w:name w:val="Title"/>
    <w:aliases w:val="Char Char"/>
    <w:basedOn w:val="Normal"/>
    <w:link w:val="TitleChar1"/>
    <w:qFormat/>
    <w:rsid w:val="00EB06E1"/>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rsid w:val="00EB06E1"/>
    <w:rPr>
      <w:rFonts w:asciiTheme="majorHAnsi" w:eastAsiaTheme="majorEastAsia" w:hAnsiTheme="majorHAnsi" w:cstheme="majorBidi"/>
      <w:spacing w:val="-10"/>
      <w:kern w:val="28"/>
      <w:sz w:val="56"/>
      <w:szCs w:val="56"/>
    </w:rPr>
  </w:style>
  <w:style w:type="character" w:customStyle="1" w:styleId="a3">
    <w:name w:val="Заглавие Знак"/>
    <w:basedOn w:val="DefaultParagraphFont"/>
    <w:rsid w:val="00EB06E1"/>
    <w:rPr>
      <w:rFonts w:asciiTheme="majorHAnsi" w:eastAsiaTheme="majorEastAsia" w:hAnsiTheme="majorHAnsi" w:cstheme="majorBidi"/>
      <w:color w:val="323E4F" w:themeColor="text2" w:themeShade="BF"/>
      <w:spacing w:val="5"/>
      <w:kern w:val="28"/>
      <w:sz w:val="52"/>
      <w:szCs w:val="52"/>
      <w:lang w:eastAsia="bg-BG"/>
    </w:rPr>
  </w:style>
  <w:style w:type="character" w:customStyle="1" w:styleId="TitleChar1">
    <w:name w:val="Title Char1"/>
    <w:aliases w:val="Char Char Char1"/>
    <w:link w:val="Title"/>
    <w:rsid w:val="00EB06E1"/>
    <w:rPr>
      <w:rFonts w:ascii="Times New Roman" w:eastAsia="Times New Roman" w:hAnsi="Times New Roman" w:cs="Times New Roman"/>
      <w:b/>
      <w:sz w:val="28"/>
      <w:szCs w:val="24"/>
    </w:rPr>
  </w:style>
  <w:style w:type="paragraph" w:styleId="BodyTextIndent2">
    <w:name w:val="Body Text Indent 2"/>
    <w:basedOn w:val="Normal"/>
    <w:link w:val="BodyTextIndent2Char1"/>
    <w:rsid w:val="00EB06E1"/>
    <w:pPr>
      <w:shd w:val="clear" w:color="auto" w:fill="FFFFFF"/>
      <w:spacing w:after="0" w:line="240" w:lineRule="auto"/>
      <w:ind w:firstLine="720"/>
      <w:jc w:val="both"/>
    </w:pPr>
    <w:rPr>
      <w:rFonts w:ascii="Times New Roman" w:eastAsia="Times New Roman" w:hAnsi="Times New Roman" w:cs="Times New Roman"/>
      <w:snapToGrid w:val="0"/>
      <w:color w:val="000000"/>
      <w:sz w:val="24"/>
      <w:szCs w:val="24"/>
    </w:rPr>
  </w:style>
  <w:style w:type="character" w:customStyle="1" w:styleId="BodyTextIndent2Char">
    <w:name w:val="Body Text Indent 2 Char"/>
    <w:basedOn w:val="DefaultParagraphFont"/>
    <w:uiPriority w:val="99"/>
    <w:rsid w:val="00EB06E1"/>
  </w:style>
  <w:style w:type="character" w:customStyle="1" w:styleId="BodyTextIndent2Char1">
    <w:name w:val="Body Text Indent 2 Char1"/>
    <w:basedOn w:val="DefaultParagraphFont"/>
    <w:link w:val="BodyTextIndent2"/>
    <w:rsid w:val="00EB06E1"/>
    <w:rPr>
      <w:rFonts w:ascii="Times New Roman" w:eastAsia="Times New Roman" w:hAnsi="Times New Roman" w:cs="Times New Roman"/>
      <w:snapToGrid w:val="0"/>
      <w:color w:val="000000"/>
      <w:sz w:val="24"/>
      <w:szCs w:val="24"/>
      <w:shd w:val="clear" w:color="auto" w:fill="FFFFFF"/>
    </w:rPr>
  </w:style>
  <w:style w:type="paragraph" w:styleId="BodyTextIndent3">
    <w:name w:val="Body Text Indent 3"/>
    <w:basedOn w:val="Normal"/>
    <w:link w:val="BodyTextIndent3Char"/>
    <w:rsid w:val="00EB06E1"/>
    <w:pPr>
      <w:spacing w:after="0" w:line="240" w:lineRule="auto"/>
      <w:ind w:firstLine="720"/>
    </w:pPr>
    <w:rPr>
      <w:rFonts w:ascii="Times New Roman" w:eastAsia="Times New Roman" w:hAnsi="Times New Roman" w:cs="Times New Roman"/>
      <w:snapToGrid w:val="0"/>
      <w:color w:val="000000"/>
      <w:sz w:val="24"/>
      <w:szCs w:val="24"/>
    </w:rPr>
  </w:style>
  <w:style w:type="character" w:customStyle="1" w:styleId="BodyTextIndent3Char">
    <w:name w:val="Body Text Indent 3 Char"/>
    <w:basedOn w:val="DefaultParagraphFont"/>
    <w:link w:val="BodyTextIndent3"/>
    <w:rsid w:val="00EB06E1"/>
    <w:rPr>
      <w:rFonts w:ascii="Times New Roman" w:eastAsia="Times New Roman" w:hAnsi="Times New Roman" w:cs="Times New Roman"/>
      <w:snapToGrid w:val="0"/>
      <w:color w:val="000000"/>
      <w:sz w:val="24"/>
      <w:szCs w:val="24"/>
    </w:rPr>
  </w:style>
  <w:style w:type="character" w:styleId="Strong">
    <w:name w:val="Strong"/>
    <w:qFormat/>
    <w:rsid w:val="00EB06E1"/>
    <w:rPr>
      <w:b/>
    </w:rPr>
  </w:style>
  <w:style w:type="character" w:customStyle="1" w:styleId="a4">
    <w:name w:val="Изнесен текст Знак"/>
    <w:basedOn w:val="DefaultParagraphFont"/>
    <w:uiPriority w:val="99"/>
    <w:rsid w:val="00EB06E1"/>
    <w:rPr>
      <w:rFonts w:ascii="Tahoma" w:eastAsia="Times New Roman" w:hAnsi="Tahoma" w:cs="Tahoma"/>
      <w:sz w:val="16"/>
      <w:szCs w:val="16"/>
      <w:lang w:eastAsia="bg-BG"/>
    </w:rPr>
  </w:style>
  <w:style w:type="character" w:customStyle="1" w:styleId="BalloonTextChar1">
    <w:name w:val="Balloon Text Char1"/>
    <w:rsid w:val="00EB06E1"/>
    <w:rPr>
      <w:rFonts w:ascii="Tahoma" w:eastAsia="Times New Roman" w:hAnsi="Tahoma" w:cs="Tahoma"/>
      <w:sz w:val="16"/>
      <w:szCs w:val="16"/>
    </w:rPr>
  </w:style>
  <w:style w:type="paragraph" w:customStyle="1" w:styleId="BodyTextIndent31">
    <w:name w:val="Body Text Indent 31"/>
    <w:basedOn w:val="Normal"/>
    <w:rsid w:val="00EB06E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
    <w:name w:val="Основен текст с отстъп 31"/>
    <w:basedOn w:val="Normal"/>
    <w:rsid w:val="00EB06E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ategory">
    <w:name w:val="category"/>
    <w:basedOn w:val="Normal"/>
    <w:rsid w:val="00EB06E1"/>
    <w:pPr>
      <w:spacing w:before="100" w:beforeAutospacing="1" w:after="100" w:afterAutospacing="1" w:line="240" w:lineRule="auto"/>
    </w:pPr>
    <w:rPr>
      <w:rFonts w:ascii="Times New Roman" w:eastAsia="MS Mincho" w:hAnsi="Times New Roman" w:cs="Times New Roman"/>
      <w:sz w:val="24"/>
      <w:szCs w:val="24"/>
      <w:lang w:eastAsia="bg-BG"/>
    </w:rPr>
  </w:style>
  <w:style w:type="character" w:customStyle="1" w:styleId="WW8Num2z0">
    <w:name w:val="WW8Num2z0"/>
    <w:rsid w:val="00EB06E1"/>
    <w:rPr>
      <w:rFonts w:ascii="Symbol" w:hAnsi="Symbol"/>
    </w:rPr>
  </w:style>
  <w:style w:type="character" w:customStyle="1" w:styleId="WW8Num5z0">
    <w:name w:val="WW8Num5z0"/>
    <w:rsid w:val="00EB06E1"/>
    <w:rPr>
      <w:rFonts w:ascii="Symbol" w:hAnsi="Symbol"/>
      <w:b w:val="0"/>
    </w:rPr>
  </w:style>
  <w:style w:type="character" w:customStyle="1" w:styleId="WW8Num6z0">
    <w:name w:val="WW8Num6z0"/>
    <w:rsid w:val="00EB06E1"/>
    <w:rPr>
      <w:rFonts w:ascii="Symbol" w:hAnsi="Symbol"/>
    </w:rPr>
  </w:style>
  <w:style w:type="character" w:customStyle="1" w:styleId="WW8Num7z0">
    <w:name w:val="WW8Num7z0"/>
    <w:rsid w:val="00EB06E1"/>
    <w:rPr>
      <w:rFonts w:ascii="Symbol" w:hAnsi="Symbol"/>
    </w:rPr>
  </w:style>
  <w:style w:type="character" w:customStyle="1" w:styleId="WW8Num7z2">
    <w:name w:val="WW8Num7z2"/>
    <w:rsid w:val="00EB06E1"/>
    <w:rPr>
      <w:rFonts w:ascii="Wingdings" w:hAnsi="Wingdings"/>
    </w:rPr>
  </w:style>
  <w:style w:type="character" w:customStyle="1" w:styleId="WW8Num7z3">
    <w:name w:val="WW8Num7z3"/>
    <w:rsid w:val="00EB06E1"/>
    <w:rPr>
      <w:rFonts w:ascii="Times New Roman" w:hAnsi="Times New Roman" w:cs="Times New Roman"/>
    </w:rPr>
  </w:style>
  <w:style w:type="character" w:customStyle="1" w:styleId="WW8Num8z0">
    <w:name w:val="WW8Num8z0"/>
    <w:rsid w:val="00EB06E1"/>
    <w:rPr>
      <w:rFonts w:ascii="Symbol" w:hAnsi="Symbol"/>
    </w:rPr>
  </w:style>
  <w:style w:type="character" w:customStyle="1" w:styleId="WW8Num9z0">
    <w:name w:val="WW8Num9z0"/>
    <w:rsid w:val="00EB06E1"/>
    <w:rPr>
      <w:rFonts w:ascii="Symbol" w:hAnsi="Symbol"/>
    </w:rPr>
  </w:style>
  <w:style w:type="character" w:customStyle="1" w:styleId="WW8Num9z1">
    <w:name w:val="WW8Num9z1"/>
    <w:rsid w:val="00EB06E1"/>
    <w:rPr>
      <w:rFonts w:ascii="Courier New" w:hAnsi="Courier New" w:cs="Courier New"/>
    </w:rPr>
  </w:style>
  <w:style w:type="character" w:customStyle="1" w:styleId="WW8Num9z2">
    <w:name w:val="WW8Num9z2"/>
    <w:rsid w:val="00EB06E1"/>
    <w:rPr>
      <w:rFonts w:ascii="Wingdings" w:hAnsi="Wingdings"/>
    </w:rPr>
  </w:style>
  <w:style w:type="character" w:customStyle="1" w:styleId="WW8Num10z0">
    <w:name w:val="WW8Num10z0"/>
    <w:rsid w:val="00EB06E1"/>
    <w:rPr>
      <w:rFonts w:ascii="Symbol" w:hAnsi="Symbol"/>
      <w:b w:val="0"/>
      <w:i w:val="0"/>
    </w:rPr>
  </w:style>
  <w:style w:type="character" w:customStyle="1" w:styleId="WW8Num12z0">
    <w:name w:val="WW8Num12z0"/>
    <w:rsid w:val="00EB06E1"/>
    <w:rPr>
      <w:rFonts w:ascii="Symbol" w:hAnsi="Symbol"/>
    </w:rPr>
  </w:style>
  <w:style w:type="character" w:customStyle="1" w:styleId="WW8Num13z1">
    <w:name w:val="WW8Num13z1"/>
    <w:rsid w:val="00EB06E1"/>
    <w:rPr>
      <w:b/>
      <w:i w:val="0"/>
    </w:rPr>
  </w:style>
  <w:style w:type="character" w:customStyle="1" w:styleId="WW8Num14z1">
    <w:name w:val="WW8Num14z1"/>
    <w:rsid w:val="00EB06E1"/>
    <w:rPr>
      <w:rFonts w:ascii="OpenSymbol" w:hAnsi="OpenSymbol"/>
      <w:b/>
    </w:rPr>
  </w:style>
  <w:style w:type="character" w:customStyle="1" w:styleId="WW8Num14z2">
    <w:name w:val="WW8Num14z2"/>
    <w:rsid w:val="00EB06E1"/>
    <w:rPr>
      <w:b w:val="0"/>
      <w:i w:val="0"/>
    </w:rPr>
  </w:style>
  <w:style w:type="character" w:customStyle="1" w:styleId="WW8Num15z0">
    <w:name w:val="WW8Num15z0"/>
    <w:rsid w:val="00EB06E1"/>
    <w:rPr>
      <w:rFonts w:ascii="Times New Roman" w:hAnsi="Times New Roman"/>
      <w:b w:val="0"/>
    </w:rPr>
  </w:style>
  <w:style w:type="character" w:customStyle="1" w:styleId="WW8Num15z1">
    <w:name w:val="WW8Num15z1"/>
    <w:rsid w:val="00EB06E1"/>
    <w:rPr>
      <w:rFonts w:ascii="OpenSymbol" w:hAnsi="OpenSymbol"/>
      <w:b/>
      <w:i w:val="0"/>
    </w:rPr>
  </w:style>
  <w:style w:type="character" w:customStyle="1" w:styleId="WW8Num20z0">
    <w:name w:val="WW8Num20z0"/>
    <w:rsid w:val="00EB06E1"/>
    <w:rPr>
      <w:rFonts w:ascii="Wingdings" w:hAnsi="Wingdings"/>
    </w:rPr>
  </w:style>
  <w:style w:type="character" w:customStyle="1" w:styleId="WW8Num21z0">
    <w:name w:val="WW8Num21z0"/>
    <w:rsid w:val="00EB06E1"/>
    <w:rPr>
      <w:rFonts w:ascii="Symbol" w:hAnsi="Symbol"/>
    </w:rPr>
  </w:style>
  <w:style w:type="character" w:customStyle="1" w:styleId="WW8Num22z0">
    <w:name w:val="WW8Num22z0"/>
    <w:rsid w:val="00EB06E1"/>
    <w:rPr>
      <w:rFonts w:ascii="Symbol" w:hAnsi="Symbol"/>
    </w:rPr>
  </w:style>
  <w:style w:type="character" w:customStyle="1" w:styleId="WW8Num24z0">
    <w:name w:val="WW8Num24z0"/>
    <w:rsid w:val="00EB06E1"/>
    <w:rPr>
      <w:rFonts w:ascii="Wingdings 2" w:hAnsi="Wingdings 2"/>
    </w:rPr>
  </w:style>
  <w:style w:type="character" w:customStyle="1" w:styleId="WW8Num26z0">
    <w:name w:val="WW8Num26z0"/>
    <w:rsid w:val="00EB06E1"/>
    <w:rPr>
      <w:rFonts w:ascii="Symbol" w:hAnsi="Symbol"/>
      <w:color w:val="auto"/>
    </w:rPr>
  </w:style>
  <w:style w:type="character" w:customStyle="1" w:styleId="WW8Num26z1">
    <w:name w:val="WW8Num26z1"/>
    <w:rsid w:val="00EB06E1"/>
    <w:rPr>
      <w:rFonts w:ascii="Symbol" w:hAnsi="Symbol"/>
    </w:rPr>
  </w:style>
  <w:style w:type="character" w:customStyle="1" w:styleId="WW8Num26z2">
    <w:name w:val="WW8Num26z2"/>
    <w:rsid w:val="00EB06E1"/>
    <w:rPr>
      <w:rFonts w:ascii="Wingdings" w:hAnsi="Wingdings"/>
    </w:rPr>
  </w:style>
  <w:style w:type="character" w:customStyle="1" w:styleId="WW8Num26z4">
    <w:name w:val="WW8Num26z4"/>
    <w:rsid w:val="00EB06E1"/>
    <w:rPr>
      <w:rFonts w:ascii="Courier New" w:hAnsi="Courier New" w:cs="Courier New"/>
    </w:rPr>
  </w:style>
  <w:style w:type="character" w:customStyle="1" w:styleId="WW8Num27z0">
    <w:name w:val="WW8Num27z0"/>
    <w:rsid w:val="00EB06E1"/>
    <w:rPr>
      <w:rFonts w:ascii="Symbol" w:hAnsi="Symbol"/>
    </w:rPr>
  </w:style>
  <w:style w:type="character" w:customStyle="1" w:styleId="WW8Num28z0">
    <w:name w:val="WW8Num28z0"/>
    <w:rsid w:val="00EB06E1"/>
    <w:rPr>
      <w:rFonts w:ascii="Wingdings" w:hAnsi="Wingdings"/>
      <w:sz w:val="16"/>
    </w:rPr>
  </w:style>
  <w:style w:type="character" w:customStyle="1" w:styleId="WW8Num29z0">
    <w:name w:val="WW8Num29z0"/>
    <w:rsid w:val="00EB06E1"/>
    <w:rPr>
      <w:rFonts w:ascii="Symbol" w:hAnsi="Symbol"/>
    </w:rPr>
  </w:style>
  <w:style w:type="character" w:customStyle="1" w:styleId="WW8Num30z0">
    <w:name w:val="WW8Num30z0"/>
    <w:rsid w:val="00EB06E1"/>
    <w:rPr>
      <w:rFonts w:ascii="HebarU" w:eastAsia="Batang" w:hAnsi="HebarU" w:cs="Arial"/>
      <w:sz w:val="22"/>
    </w:rPr>
  </w:style>
  <w:style w:type="character" w:customStyle="1" w:styleId="WW8Num31z0">
    <w:name w:val="WW8Num31z0"/>
    <w:rsid w:val="00EB06E1"/>
    <w:rPr>
      <w:rFonts w:ascii="Wingdings" w:hAnsi="Wingdings"/>
    </w:rPr>
  </w:style>
  <w:style w:type="character" w:customStyle="1" w:styleId="WW8Num32z0">
    <w:name w:val="WW8Num32z0"/>
    <w:rsid w:val="00EB06E1"/>
    <w:rPr>
      <w:rFonts w:ascii="Symbol" w:hAnsi="Symbol"/>
    </w:rPr>
  </w:style>
  <w:style w:type="character" w:customStyle="1" w:styleId="WW8Num33z0">
    <w:name w:val="WW8Num33z0"/>
    <w:rsid w:val="00EB06E1"/>
    <w:rPr>
      <w:rFonts w:ascii="Symbol" w:hAnsi="Symbol"/>
    </w:rPr>
  </w:style>
  <w:style w:type="character" w:customStyle="1" w:styleId="WW8Num34z0">
    <w:name w:val="WW8Num34z0"/>
    <w:rsid w:val="00EB06E1"/>
    <w:rPr>
      <w:rFonts w:ascii="Symbol" w:hAnsi="Symbol"/>
    </w:rPr>
  </w:style>
  <w:style w:type="character" w:customStyle="1" w:styleId="WW8Num35z0">
    <w:name w:val="WW8Num35z0"/>
    <w:rsid w:val="00EB06E1"/>
    <w:rPr>
      <w:rFonts w:ascii="Symbol" w:hAnsi="Symbol"/>
      <w:color w:val="auto"/>
    </w:rPr>
  </w:style>
  <w:style w:type="character" w:customStyle="1" w:styleId="WW8Num35z2">
    <w:name w:val="WW8Num35z2"/>
    <w:rsid w:val="00EB06E1"/>
    <w:rPr>
      <w:rFonts w:ascii="Wingdings" w:hAnsi="Wingdings"/>
    </w:rPr>
  </w:style>
  <w:style w:type="character" w:customStyle="1" w:styleId="WW8Num35z3">
    <w:name w:val="WW8Num35z3"/>
    <w:rsid w:val="00EB06E1"/>
    <w:rPr>
      <w:rFonts w:ascii="Symbol" w:hAnsi="Symbol"/>
    </w:rPr>
  </w:style>
  <w:style w:type="character" w:customStyle="1" w:styleId="WW8Num35z4">
    <w:name w:val="WW8Num35z4"/>
    <w:rsid w:val="00EB06E1"/>
    <w:rPr>
      <w:rFonts w:ascii="Courier New" w:hAnsi="Courier New" w:cs="Courier New"/>
    </w:rPr>
  </w:style>
  <w:style w:type="character" w:customStyle="1" w:styleId="WW8Num36z0">
    <w:name w:val="WW8Num36z0"/>
    <w:rsid w:val="00EB06E1"/>
    <w:rPr>
      <w:rFonts w:ascii="Wingdings" w:hAnsi="Wingdings"/>
    </w:rPr>
  </w:style>
  <w:style w:type="character" w:customStyle="1" w:styleId="WW8Num37z0">
    <w:name w:val="WW8Num37z0"/>
    <w:rsid w:val="00EB06E1"/>
    <w:rPr>
      <w:rFonts w:ascii="Symbol" w:hAnsi="Symbol"/>
    </w:rPr>
  </w:style>
  <w:style w:type="character" w:customStyle="1" w:styleId="WW8Num40z0">
    <w:name w:val="WW8Num40z0"/>
    <w:rsid w:val="00EB06E1"/>
    <w:rPr>
      <w:b w:val="0"/>
      <w:i w:val="0"/>
      <w:lang w:val="bg-BG"/>
    </w:rPr>
  </w:style>
  <w:style w:type="character" w:customStyle="1" w:styleId="WW8Num40z2">
    <w:name w:val="WW8Num40z2"/>
    <w:rsid w:val="00EB06E1"/>
    <w:rPr>
      <w:b w:val="0"/>
      <w:i w:val="0"/>
    </w:rPr>
  </w:style>
  <w:style w:type="character" w:customStyle="1" w:styleId="WW8Num40z3">
    <w:name w:val="WW8Num40z3"/>
    <w:rsid w:val="00EB06E1"/>
    <w:rPr>
      <w:rFonts w:ascii="Times New Roman" w:eastAsia="Times New Roman" w:hAnsi="Times New Roman" w:cs="Times New Roman"/>
    </w:rPr>
  </w:style>
  <w:style w:type="character" w:customStyle="1" w:styleId="WW8Num41z0">
    <w:name w:val="WW8Num41z0"/>
    <w:rsid w:val="00EB06E1"/>
    <w:rPr>
      <w:rFonts w:ascii="Wingdings" w:hAnsi="Wingdings"/>
    </w:rPr>
  </w:style>
  <w:style w:type="character" w:customStyle="1" w:styleId="DefaultParagraphFont1">
    <w:name w:val="Default Paragraph Font1"/>
    <w:rsid w:val="00EB06E1"/>
  </w:style>
  <w:style w:type="character" w:customStyle="1" w:styleId="WW8Num1z0">
    <w:name w:val="WW8Num1z0"/>
    <w:rsid w:val="00EB06E1"/>
    <w:rPr>
      <w:rFonts w:ascii="Symbol" w:hAnsi="Symbol"/>
    </w:rPr>
  </w:style>
  <w:style w:type="character" w:customStyle="1" w:styleId="WW8Num20z1">
    <w:name w:val="WW8Num20z1"/>
    <w:rsid w:val="00EB06E1"/>
    <w:rPr>
      <w:rFonts w:ascii="Courier New" w:hAnsi="Courier New" w:cs="Courier New"/>
    </w:rPr>
  </w:style>
  <w:style w:type="character" w:customStyle="1" w:styleId="WW8Num20z3">
    <w:name w:val="WW8Num20z3"/>
    <w:rsid w:val="00EB06E1"/>
    <w:rPr>
      <w:rFonts w:ascii="Symbol" w:hAnsi="Symbol"/>
    </w:rPr>
  </w:style>
  <w:style w:type="character" w:customStyle="1" w:styleId="WW8Num21z1">
    <w:name w:val="WW8Num21z1"/>
    <w:rsid w:val="00EB06E1"/>
    <w:rPr>
      <w:rFonts w:ascii="Courier New" w:hAnsi="Courier New" w:cs="Courier New"/>
    </w:rPr>
  </w:style>
  <w:style w:type="character" w:customStyle="1" w:styleId="WW8Num21z3">
    <w:name w:val="WW8Num21z3"/>
    <w:rsid w:val="00EB06E1"/>
    <w:rPr>
      <w:rFonts w:ascii="Symbol" w:hAnsi="Symbol"/>
    </w:rPr>
  </w:style>
  <w:style w:type="character" w:customStyle="1" w:styleId="WW8Num24z1">
    <w:name w:val="WW8Num24z1"/>
    <w:rsid w:val="00EB06E1"/>
    <w:rPr>
      <w:rFonts w:ascii="OpenSymbol" w:hAnsi="OpenSymbol"/>
      <w:b/>
    </w:rPr>
  </w:style>
  <w:style w:type="character" w:customStyle="1" w:styleId="WW8Num24z2">
    <w:name w:val="WW8Num24z2"/>
    <w:rsid w:val="00EB06E1"/>
    <w:rPr>
      <w:rFonts w:ascii="Wingdings" w:hAnsi="Wingdings"/>
    </w:rPr>
  </w:style>
  <w:style w:type="character" w:customStyle="1" w:styleId="WW8Num27z1">
    <w:name w:val="WW8Num27z1"/>
    <w:rsid w:val="00EB06E1"/>
    <w:rPr>
      <w:rFonts w:ascii="Courier New" w:hAnsi="Courier New" w:cs="Courier New"/>
    </w:rPr>
  </w:style>
  <w:style w:type="character" w:customStyle="1" w:styleId="WW8Num27z2">
    <w:name w:val="WW8Num27z2"/>
    <w:rsid w:val="00EB06E1"/>
    <w:rPr>
      <w:rFonts w:ascii="Wingdings" w:hAnsi="Wingdings"/>
    </w:rPr>
  </w:style>
  <w:style w:type="character" w:customStyle="1" w:styleId="WW8Num30z1">
    <w:name w:val="WW8Num30z1"/>
    <w:rsid w:val="00EB06E1"/>
    <w:rPr>
      <w:rFonts w:ascii="Courier New" w:hAnsi="Courier New" w:cs="Courier New"/>
    </w:rPr>
  </w:style>
  <w:style w:type="character" w:customStyle="1" w:styleId="WW8Num30z2">
    <w:name w:val="WW8Num30z2"/>
    <w:rsid w:val="00EB06E1"/>
    <w:rPr>
      <w:rFonts w:ascii="Wingdings" w:hAnsi="Wingdings"/>
    </w:rPr>
  </w:style>
  <w:style w:type="character" w:customStyle="1" w:styleId="WW8Num30z3">
    <w:name w:val="WW8Num30z3"/>
    <w:rsid w:val="00EB06E1"/>
    <w:rPr>
      <w:rFonts w:ascii="Symbol" w:hAnsi="Symbol"/>
    </w:rPr>
  </w:style>
  <w:style w:type="character" w:customStyle="1" w:styleId="WW8Num31z1">
    <w:name w:val="WW8Num31z1"/>
    <w:rsid w:val="00EB06E1"/>
    <w:rPr>
      <w:rFonts w:ascii="Courier New" w:hAnsi="Courier New" w:cs="Courier New"/>
    </w:rPr>
  </w:style>
  <w:style w:type="character" w:customStyle="1" w:styleId="WW8Num31z3">
    <w:name w:val="WW8Num31z3"/>
    <w:rsid w:val="00EB06E1"/>
    <w:rPr>
      <w:rFonts w:ascii="Symbol" w:hAnsi="Symbol"/>
    </w:rPr>
  </w:style>
  <w:style w:type="character" w:customStyle="1" w:styleId="WW8Num32z1">
    <w:name w:val="WW8Num32z1"/>
    <w:rsid w:val="00EB06E1"/>
    <w:rPr>
      <w:rFonts w:ascii="Courier New" w:hAnsi="Courier New" w:cs="Courier New"/>
    </w:rPr>
  </w:style>
  <w:style w:type="character" w:customStyle="1" w:styleId="WW8Num32z2">
    <w:name w:val="WW8Num32z2"/>
    <w:rsid w:val="00EB06E1"/>
    <w:rPr>
      <w:rFonts w:ascii="Wingdings" w:hAnsi="Wingdings"/>
    </w:rPr>
  </w:style>
  <w:style w:type="character" w:customStyle="1" w:styleId="WW8Num33z1">
    <w:name w:val="WW8Num33z1"/>
    <w:rsid w:val="00EB06E1"/>
    <w:rPr>
      <w:rFonts w:ascii="Courier New" w:hAnsi="Courier New" w:cs="Courier New"/>
    </w:rPr>
  </w:style>
  <w:style w:type="character" w:customStyle="1" w:styleId="WW8Num33z2">
    <w:name w:val="WW8Num33z2"/>
    <w:rsid w:val="00EB06E1"/>
    <w:rPr>
      <w:rFonts w:ascii="Wingdings" w:hAnsi="Wingdings"/>
    </w:rPr>
  </w:style>
  <w:style w:type="character" w:customStyle="1" w:styleId="WW8Num34z1">
    <w:name w:val="WW8Num34z1"/>
    <w:rsid w:val="00EB06E1"/>
    <w:rPr>
      <w:rFonts w:ascii="Courier New" w:hAnsi="Courier New" w:cs="Courier New"/>
    </w:rPr>
  </w:style>
  <w:style w:type="character" w:customStyle="1" w:styleId="WW8Num34z2">
    <w:name w:val="WW8Num34z2"/>
    <w:rsid w:val="00EB06E1"/>
    <w:rPr>
      <w:rFonts w:ascii="Wingdings" w:hAnsi="Wingdings"/>
    </w:rPr>
  </w:style>
  <w:style w:type="character" w:customStyle="1" w:styleId="WW8Num36z1">
    <w:name w:val="WW8Num36z1"/>
    <w:rsid w:val="00EB06E1"/>
    <w:rPr>
      <w:rFonts w:ascii="Courier New" w:hAnsi="Courier New" w:cs="Courier New"/>
    </w:rPr>
  </w:style>
  <w:style w:type="character" w:customStyle="1" w:styleId="WW8Num36z3">
    <w:name w:val="WW8Num36z3"/>
    <w:rsid w:val="00EB06E1"/>
    <w:rPr>
      <w:rFonts w:ascii="Symbol" w:hAnsi="Symbol"/>
    </w:rPr>
  </w:style>
  <w:style w:type="character" w:customStyle="1" w:styleId="WW8Num37z1">
    <w:name w:val="WW8Num37z1"/>
    <w:rsid w:val="00EB06E1"/>
    <w:rPr>
      <w:rFonts w:ascii="Courier New" w:hAnsi="Courier New" w:cs="Courier New"/>
    </w:rPr>
  </w:style>
  <w:style w:type="character" w:customStyle="1" w:styleId="WW8Num37z2">
    <w:name w:val="WW8Num37z2"/>
    <w:rsid w:val="00EB06E1"/>
    <w:rPr>
      <w:rFonts w:ascii="Wingdings" w:hAnsi="Wingdings"/>
    </w:rPr>
  </w:style>
  <w:style w:type="character" w:customStyle="1" w:styleId="WW8Num41z1">
    <w:name w:val="WW8Num41z1"/>
    <w:rsid w:val="00EB06E1"/>
    <w:rPr>
      <w:rFonts w:ascii="Courier New" w:hAnsi="Courier New" w:cs="Courier New"/>
    </w:rPr>
  </w:style>
  <w:style w:type="character" w:customStyle="1" w:styleId="WW8Num41z3">
    <w:name w:val="WW8Num41z3"/>
    <w:rsid w:val="00EB06E1"/>
    <w:rPr>
      <w:rFonts w:ascii="Symbol" w:hAnsi="Symbol"/>
    </w:rPr>
  </w:style>
  <w:style w:type="character" w:customStyle="1" w:styleId="WW-DefaultParagraphFont">
    <w:name w:val="WW-Default Paragraph Font"/>
    <w:rsid w:val="00EB06E1"/>
  </w:style>
  <w:style w:type="character" w:customStyle="1" w:styleId="WW8Num3z0">
    <w:name w:val="WW8Num3z0"/>
    <w:rsid w:val="00EB06E1"/>
    <w:rPr>
      <w:rFonts w:ascii="Symbol" w:hAnsi="Symbol" w:cs="Times New Roman"/>
    </w:rPr>
  </w:style>
  <w:style w:type="character" w:customStyle="1" w:styleId="WW8Num4z0">
    <w:name w:val="WW8Num4z0"/>
    <w:rsid w:val="00EB06E1"/>
    <w:rPr>
      <w:rFonts w:ascii="Symbol" w:hAnsi="Symbol"/>
    </w:rPr>
  </w:style>
  <w:style w:type="character" w:customStyle="1" w:styleId="WW8Num5z2">
    <w:name w:val="WW8Num5z2"/>
    <w:rsid w:val="00EB06E1"/>
    <w:rPr>
      <w:rFonts w:ascii="Wingdings" w:hAnsi="Wingdings"/>
    </w:rPr>
  </w:style>
  <w:style w:type="character" w:customStyle="1" w:styleId="WW8Num5z3">
    <w:name w:val="WW8Num5z3"/>
    <w:rsid w:val="00EB06E1"/>
    <w:rPr>
      <w:rFonts w:ascii="Times New Roman" w:hAnsi="Times New Roman" w:cs="Times New Roman"/>
    </w:rPr>
  </w:style>
  <w:style w:type="character" w:customStyle="1" w:styleId="WW8Num7z1">
    <w:name w:val="WW8Num7z1"/>
    <w:rsid w:val="00EB06E1"/>
    <w:rPr>
      <w:rFonts w:ascii="Courier New" w:hAnsi="Courier New" w:cs="Courier New"/>
    </w:rPr>
  </w:style>
  <w:style w:type="character" w:customStyle="1" w:styleId="WW8Num11z1">
    <w:name w:val="WW8Num11z1"/>
    <w:rsid w:val="00EB06E1"/>
    <w:rPr>
      <w:b/>
      <w:i w:val="0"/>
    </w:rPr>
  </w:style>
  <w:style w:type="character" w:customStyle="1" w:styleId="WW8Num12z1">
    <w:name w:val="WW8Num12z1"/>
    <w:rsid w:val="00EB06E1"/>
    <w:rPr>
      <w:b/>
      <w:i w:val="0"/>
    </w:rPr>
  </w:style>
  <w:style w:type="character" w:customStyle="1" w:styleId="WW8Num12z2">
    <w:name w:val="WW8Num12z2"/>
    <w:rsid w:val="00EB06E1"/>
    <w:rPr>
      <w:b w:val="0"/>
      <w:i w:val="0"/>
    </w:rPr>
  </w:style>
  <w:style w:type="character" w:customStyle="1" w:styleId="WW8Num13z0">
    <w:name w:val="WW8Num13z0"/>
    <w:rsid w:val="00EB06E1"/>
    <w:rPr>
      <w:rFonts w:ascii="Wingdings 2" w:hAnsi="Wingdings 2"/>
      <w:b w:val="0"/>
      <w:i w:val="0"/>
    </w:rPr>
  </w:style>
  <w:style w:type="character" w:customStyle="1" w:styleId="Absatz-Standardschriftart">
    <w:name w:val="Absatz-Standardschriftart"/>
    <w:rsid w:val="00EB06E1"/>
  </w:style>
  <w:style w:type="character" w:customStyle="1" w:styleId="WW8Num6z2">
    <w:name w:val="WW8Num6z2"/>
    <w:rsid w:val="00EB06E1"/>
    <w:rPr>
      <w:rFonts w:ascii="Wingdings" w:hAnsi="Wingdings"/>
    </w:rPr>
  </w:style>
  <w:style w:type="character" w:customStyle="1" w:styleId="WW8Num6z3">
    <w:name w:val="WW8Num6z3"/>
    <w:rsid w:val="00EB06E1"/>
    <w:rPr>
      <w:rFonts w:ascii="Times New Roman" w:hAnsi="Times New Roman" w:cs="Times New Roman"/>
    </w:rPr>
  </w:style>
  <w:style w:type="character" w:customStyle="1" w:styleId="WW8Num8z1">
    <w:name w:val="WW8Num8z1"/>
    <w:rsid w:val="00EB06E1"/>
    <w:rPr>
      <w:rFonts w:ascii="Courier New" w:hAnsi="Courier New" w:cs="Courier New"/>
    </w:rPr>
  </w:style>
  <w:style w:type="character" w:customStyle="1" w:styleId="WW8Num8z2">
    <w:name w:val="WW8Num8z2"/>
    <w:rsid w:val="00EB06E1"/>
    <w:rPr>
      <w:rFonts w:ascii="Wingdings" w:hAnsi="Wingdings"/>
    </w:rPr>
  </w:style>
  <w:style w:type="character" w:customStyle="1" w:styleId="WW8Num11z0">
    <w:name w:val="WW8Num11z0"/>
    <w:rsid w:val="00EB06E1"/>
    <w:rPr>
      <w:rFonts w:ascii="Symbol" w:hAnsi="Symbol"/>
    </w:rPr>
  </w:style>
  <w:style w:type="character" w:customStyle="1" w:styleId="WW8Num13z2">
    <w:name w:val="WW8Num13z2"/>
    <w:rsid w:val="00EB06E1"/>
    <w:rPr>
      <w:b w:val="0"/>
      <w:i w:val="0"/>
    </w:rPr>
  </w:style>
  <w:style w:type="character" w:customStyle="1" w:styleId="WW8Num14z0">
    <w:name w:val="WW8Num14z0"/>
    <w:rsid w:val="00EB06E1"/>
    <w:rPr>
      <w:rFonts w:ascii="Symbol" w:hAnsi="Symbol"/>
      <w:b w:val="0"/>
      <w:i w:val="0"/>
    </w:rPr>
  </w:style>
  <w:style w:type="character" w:customStyle="1" w:styleId="WW-Absatz-Standardschriftart">
    <w:name w:val="WW-Absatz-Standardschriftart"/>
    <w:rsid w:val="00EB06E1"/>
  </w:style>
  <w:style w:type="character" w:customStyle="1" w:styleId="WW8Num16z0">
    <w:name w:val="WW8Num16z0"/>
    <w:rsid w:val="00EB06E1"/>
    <w:rPr>
      <w:rFonts w:ascii="Symbol" w:hAnsi="Symbol"/>
    </w:rPr>
  </w:style>
  <w:style w:type="character" w:customStyle="1" w:styleId="WW8Num16z2">
    <w:name w:val="WW8Num16z2"/>
    <w:rsid w:val="00EB06E1"/>
    <w:rPr>
      <w:rFonts w:ascii="Wingdings" w:hAnsi="Wingdings"/>
    </w:rPr>
  </w:style>
  <w:style w:type="character" w:customStyle="1" w:styleId="WW8Num16z3">
    <w:name w:val="WW8Num16z3"/>
    <w:rsid w:val="00EB06E1"/>
    <w:rPr>
      <w:rFonts w:ascii="Times New Roman" w:hAnsi="Times New Roman" w:cs="Times New Roman"/>
    </w:rPr>
  </w:style>
  <w:style w:type="character" w:customStyle="1" w:styleId="WW8Num17z0">
    <w:name w:val="WW8Num17z0"/>
    <w:rsid w:val="00EB06E1"/>
    <w:rPr>
      <w:rFonts w:ascii="Symbol" w:hAnsi="Symbol"/>
    </w:rPr>
  </w:style>
  <w:style w:type="character" w:customStyle="1" w:styleId="WW8Num18z0">
    <w:name w:val="WW8Num18z0"/>
    <w:rsid w:val="00EB06E1"/>
    <w:rPr>
      <w:rFonts w:ascii="Symbol" w:hAnsi="Symbol"/>
    </w:rPr>
  </w:style>
  <w:style w:type="character" w:customStyle="1" w:styleId="WW8Num18z1">
    <w:name w:val="WW8Num18z1"/>
    <w:rsid w:val="00EB06E1"/>
    <w:rPr>
      <w:rFonts w:ascii="Courier New" w:hAnsi="Courier New" w:cs="Courier New"/>
    </w:rPr>
  </w:style>
  <w:style w:type="character" w:customStyle="1" w:styleId="WW8Num18z2">
    <w:name w:val="WW8Num18z2"/>
    <w:rsid w:val="00EB06E1"/>
    <w:rPr>
      <w:rFonts w:ascii="Wingdings" w:hAnsi="Wingdings"/>
    </w:rPr>
  </w:style>
  <w:style w:type="character" w:customStyle="1" w:styleId="WW8Num19z0">
    <w:name w:val="WW8Num19z0"/>
    <w:rsid w:val="00EB06E1"/>
    <w:rPr>
      <w:rFonts w:ascii="Symbol" w:hAnsi="Symbol"/>
    </w:rPr>
  </w:style>
  <w:style w:type="character" w:customStyle="1" w:styleId="WW8Num22z1">
    <w:name w:val="WW8Num22z1"/>
    <w:rsid w:val="00EB06E1"/>
    <w:rPr>
      <w:b/>
      <w:i w:val="0"/>
    </w:rPr>
  </w:style>
  <w:style w:type="character" w:customStyle="1" w:styleId="WW8Num23z1">
    <w:name w:val="WW8Num23z1"/>
    <w:rsid w:val="00EB06E1"/>
    <w:rPr>
      <w:b/>
      <w:i w:val="0"/>
    </w:rPr>
  </w:style>
  <w:style w:type="character" w:customStyle="1" w:styleId="WW8Num23z2">
    <w:name w:val="WW8Num23z2"/>
    <w:rsid w:val="00EB06E1"/>
    <w:rPr>
      <w:b w:val="0"/>
      <w:i w:val="0"/>
    </w:rPr>
  </w:style>
  <w:style w:type="character" w:customStyle="1" w:styleId="WW-Absatz-Standardschriftart1">
    <w:name w:val="WW-Absatz-Standardschriftart1"/>
    <w:rsid w:val="00EB06E1"/>
  </w:style>
  <w:style w:type="character" w:customStyle="1" w:styleId="WW-Absatz-Standardschriftart11">
    <w:name w:val="WW-Absatz-Standardschriftart11"/>
    <w:rsid w:val="00EB06E1"/>
  </w:style>
  <w:style w:type="character" w:customStyle="1" w:styleId="20">
    <w:name w:val="Шрифт на абзаца по подразбиране2"/>
    <w:rsid w:val="00EB06E1"/>
  </w:style>
  <w:style w:type="character" w:customStyle="1" w:styleId="10">
    <w:name w:val="Шрифт на абзаца по подразбиране1"/>
    <w:rsid w:val="00EB06E1"/>
  </w:style>
  <w:style w:type="character" w:customStyle="1" w:styleId="legaldocreference1">
    <w:name w:val="legaldocreference1"/>
    <w:rsid w:val="00EB06E1"/>
    <w:rPr>
      <w:b w:val="0"/>
      <w:bCs w:val="0"/>
      <w:i w:val="0"/>
      <w:iCs w:val="0"/>
      <w:color w:val="840084"/>
      <w:sz w:val="24"/>
      <w:szCs w:val="24"/>
      <w:u w:val="single"/>
    </w:rPr>
  </w:style>
  <w:style w:type="character" w:customStyle="1" w:styleId="a5">
    <w:name w:val="Подзаглавие Знак"/>
    <w:rsid w:val="00EB06E1"/>
    <w:rPr>
      <w:rFonts w:ascii="Cambria" w:eastAsia="Times New Roman" w:hAnsi="Cambria" w:cs="Times New Roman"/>
      <w:i/>
      <w:iCs/>
      <w:color w:val="4F81BD"/>
      <w:spacing w:val="15"/>
      <w:sz w:val="24"/>
      <w:szCs w:val="24"/>
    </w:rPr>
  </w:style>
  <w:style w:type="character" w:customStyle="1" w:styleId="FootnoteCharacters">
    <w:name w:val="Footnote Characters"/>
    <w:rsid w:val="00EB06E1"/>
    <w:rPr>
      <w:vertAlign w:val="superscript"/>
    </w:rPr>
  </w:style>
  <w:style w:type="character" w:customStyle="1" w:styleId="a6">
    <w:name w:val="Текст под линия Знак"/>
    <w:uiPriority w:val="99"/>
    <w:rsid w:val="00EB06E1"/>
    <w:rPr>
      <w:rFonts w:ascii="Times New Roman" w:eastAsia="Times New Roman" w:hAnsi="Times New Roman" w:cs="Times New Roman"/>
      <w:sz w:val="20"/>
      <w:szCs w:val="20"/>
      <w:lang w:val="en-GB"/>
    </w:rPr>
  </w:style>
  <w:style w:type="character" w:customStyle="1" w:styleId="11">
    <w:name w:val="Препратка към бележка под линия1"/>
    <w:rsid w:val="00EB06E1"/>
    <w:rPr>
      <w:vertAlign w:val="superscript"/>
    </w:rPr>
  </w:style>
  <w:style w:type="character" w:customStyle="1" w:styleId="NumberingSymbols">
    <w:name w:val="Numbering Symbols"/>
    <w:rsid w:val="00EB06E1"/>
  </w:style>
  <w:style w:type="character" w:customStyle="1" w:styleId="EndnoteCharacters">
    <w:name w:val="Endnote Characters"/>
    <w:rsid w:val="00EB06E1"/>
    <w:rPr>
      <w:vertAlign w:val="superscript"/>
    </w:rPr>
  </w:style>
  <w:style w:type="character" w:customStyle="1" w:styleId="WW-EndnoteCharacters">
    <w:name w:val="WW-Endnote Characters"/>
    <w:rsid w:val="00EB06E1"/>
  </w:style>
  <w:style w:type="character" w:customStyle="1" w:styleId="FootnoteReference1">
    <w:name w:val="Footnote Reference1"/>
    <w:rsid w:val="00EB06E1"/>
    <w:rPr>
      <w:vertAlign w:val="superscript"/>
    </w:rPr>
  </w:style>
  <w:style w:type="character" w:customStyle="1" w:styleId="EndnoteReference1">
    <w:name w:val="Endnote Reference1"/>
    <w:rsid w:val="00EB06E1"/>
    <w:rPr>
      <w:vertAlign w:val="superscript"/>
    </w:rPr>
  </w:style>
  <w:style w:type="character" w:customStyle="1" w:styleId="Bulets">
    <w:name w:val="Bulets Знак"/>
    <w:rsid w:val="00EB06E1"/>
    <w:rPr>
      <w:rFonts w:ascii="Arial" w:hAnsi="Arial"/>
      <w:sz w:val="24"/>
      <w:lang w:val="en-GB"/>
    </w:rPr>
  </w:style>
  <w:style w:type="character" w:styleId="PageNumber">
    <w:name w:val="page number"/>
    <w:rsid w:val="00EB06E1"/>
  </w:style>
  <w:style w:type="character" w:customStyle="1" w:styleId="CommentReference1">
    <w:name w:val="Comment Reference1"/>
    <w:rsid w:val="00EB06E1"/>
    <w:rPr>
      <w:sz w:val="16"/>
      <w:szCs w:val="16"/>
    </w:rPr>
  </w:style>
  <w:style w:type="character" w:customStyle="1" w:styleId="WW-FootnoteReference">
    <w:name w:val="WW-Footnote Reference"/>
    <w:rsid w:val="00EB06E1"/>
    <w:rPr>
      <w:vertAlign w:val="superscript"/>
    </w:rPr>
  </w:style>
  <w:style w:type="character" w:customStyle="1" w:styleId="WW-EndnoteReference">
    <w:name w:val="WW-Endnote Reference"/>
    <w:rsid w:val="00EB06E1"/>
    <w:rPr>
      <w:vertAlign w:val="superscript"/>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
    <w:rsid w:val="00EB06E1"/>
    <w:rPr>
      <w:vertAlign w:val="superscript"/>
    </w:rPr>
  </w:style>
  <w:style w:type="paragraph" w:customStyle="1" w:styleId="Heading">
    <w:name w:val="Heading"/>
    <w:basedOn w:val="Normal"/>
    <w:next w:val="BodyText"/>
    <w:rsid w:val="00EB06E1"/>
    <w:pPr>
      <w:keepNext/>
      <w:suppressAutoHyphens/>
      <w:spacing w:before="240" w:after="120" w:line="240" w:lineRule="auto"/>
    </w:pPr>
    <w:rPr>
      <w:rFonts w:ascii="Arial" w:eastAsia="Lucida Sans Unicode" w:hAnsi="Arial" w:cs="Mangal"/>
      <w:sz w:val="28"/>
      <w:szCs w:val="28"/>
      <w:lang w:eastAsia="ar-SA"/>
    </w:rPr>
  </w:style>
  <w:style w:type="paragraph" w:styleId="List">
    <w:name w:val="List"/>
    <w:basedOn w:val="BodyText"/>
    <w:rsid w:val="00EB06E1"/>
    <w:pPr>
      <w:suppressAutoHyphens/>
      <w:jc w:val="both"/>
    </w:pPr>
    <w:rPr>
      <w:rFonts w:cs="Mangal"/>
      <w:b w:val="0"/>
      <w:lang w:eastAsia="ar-SA"/>
    </w:rPr>
  </w:style>
  <w:style w:type="paragraph" w:customStyle="1" w:styleId="Caption1">
    <w:name w:val="Caption1"/>
    <w:basedOn w:val="Normal"/>
    <w:rsid w:val="00EB06E1"/>
    <w:pPr>
      <w:suppressLineNumbers/>
      <w:suppressAutoHyphens/>
      <w:spacing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EB06E1"/>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firstline">
    <w:name w:val="firstline"/>
    <w:basedOn w:val="Normal"/>
    <w:rsid w:val="00EB06E1"/>
    <w:pPr>
      <w:suppressAutoHyphens/>
      <w:spacing w:after="0" w:line="240" w:lineRule="atLeast"/>
      <w:ind w:firstLine="640"/>
    </w:pPr>
    <w:rPr>
      <w:rFonts w:ascii="Times New Roman" w:eastAsia="Times New Roman" w:hAnsi="Times New Roman" w:cs="Times New Roman"/>
      <w:color w:val="000000"/>
      <w:sz w:val="24"/>
      <w:szCs w:val="24"/>
      <w:lang w:eastAsia="ar-SA"/>
    </w:rPr>
  </w:style>
  <w:style w:type="paragraph" w:styleId="Subtitle">
    <w:name w:val="Subtitle"/>
    <w:basedOn w:val="Normal"/>
    <w:next w:val="Normal"/>
    <w:link w:val="SubtitleChar"/>
    <w:qFormat/>
    <w:rsid w:val="00EB06E1"/>
    <w:pPr>
      <w:suppressAutoHyphens/>
      <w:spacing w:after="0" w:line="240" w:lineRule="auto"/>
    </w:pPr>
    <w:rPr>
      <w:rFonts w:ascii="Cambria" w:eastAsia="Times New Roman" w:hAnsi="Cambria" w:cs="Times New Roman"/>
      <w:i/>
      <w:iCs/>
      <w:color w:val="4F81BD"/>
      <w:spacing w:val="15"/>
      <w:sz w:val="24"/>
      <w:szCs w:val="24"/>
      <w:lang w:eastAsia="ar-SA"/>
    </w:rPr>
  </w:style>
  <w:style w:type="character" w:customStyle="1" w:styleId="SubtitleChar">
    <w:name w:val="Subtitle Char"/>
    <w:basedOn w:val="DefaultParagraphFont"/>
    <w:link w:val="Subtitle"/>
    <w:rsid w:val="00EB06E1"/>
    <w:rPr>
      <w:rFonts w:ascii="Cambria" w:eastAsia="Times New Roman" w:hAnsi="Cambria" w:cs="Times New Roman"/>
      <w:i/>
      <w:iCs/>
      <w:color w:val="4F81BD"/>
      <w:spacing w:val="15"/>
      <w:sz w:val="24"/>
      <w:szCs w:val="24"/>
      <w:lang w:eastAsia="ar-SA"/>
    </w:rPr>
  </w:style>
  <w:style w:type="paragraph" w:customStyle="1" w:styleId="Title-head">
    <w:name w:val="Title-head"/>
    <w:basedOn w:val="Normal"/>
    <w:next w:val="Normal"/>
    <w:rsid w:val="00EB06E1"/>
    <w:pPr>
      <w:pBdr>
        <w:bottom w:val="single" w:sz="4" w:space="1" w:color="000000"/>
      </w:pBdr>
      <w:tabs>
        <w:tab w:val="left" w:pos="567"/>
      </w:tabs>
      <w:suppressAutoHyphens/>
      <w:spacing w:after="120" w:line="240" w:lineRule="auto"/>
      <w:jc w:val="center"/>
    </w:pPr>
    <w:rPr>
      <w:rFonts w:ascii="Times New Roman" w:eastAsia="Times New Roman" w:hAnsi="Times New Roman" w:cs="Times New Roman"/>
      <w:b/>
      <w:sz w:val="28"/>
      <w:szCs w:val="28"/>
      <w:lang w:val="ru-RU" w:eastAsia="ar-SA"/>
    </w:rPr>
  </w:style>
  <w:style w:type="paragraph" w:customStyle="1" w:styleId="Title-head-text">
    <w:name w:val="Title-head-text"/>
    <w:basedOn w:val="Normal"/>
    <w:next w:val="Title"/>
    <w:rsid w:val="00EB06E1"/>
    <w:pPr>
      <w:suppressAutoHyphens/>
      <w:spacing w:after="0" w:line="240" w:lineRule="auto"/>
      <w:jc w:val="center"/>
    </w:pPr>
    <w:rPr>
      <w:rFonts w:ascii="Arial" w:eastAsia="Times New Roman" w:hAnsi="Arial" w:cs="Times New Roman"/>
      <w:b/>
      <w:sz w:val="28"/>
      <w:szCs w:val="28"/>
      <w:lang w:val="ru-RU" w:eastAsia="ar-SA"/>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fn,singl"/>
    <w:basedOn w:val="Normal"/>
    <w:link w:val="FootnoteTextChar"/>
    <w:rsid w:val="00EB06E1"/>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fn Char"/>
    <w:basedOn w:val="DefaultParagraphFont"/>
    <w:link w:val="FootnoteText"/>
    <w:rsid w:val="00EB06E1"/>
    <w:rPr>
      <w:rFonts w:ascii="Times New Roman" w:eastAsia="Times New Roman" w:hAnsi="Times New Roman" w:cs="Times New Roman"/>
      <w:sz w:val="20"/>
      <w:szCs w:val="20"/>
      <w:lang w:val="en-GB" w:eastAsia="ar-SA"/>
    </w:rPr>
  </w:style>
  <w:style w:type="paragraph" w:customStyle="1" w:styleId="Framecontents">
    <w:name w:val="Frame contents"/>
    <w:basedOn w:val="BodyText"/>
    <w:rsid w:val="00EB06E1"/>
    <w:pPr>
      <w:suppressAutoHyphens/>
      <w:jc w:val="both"/>
    </w:pPr>
    <w:rPr>
      <w:b w:val="0"/>
      <w:lang w:eastAsia="ar-SA"/>
    </w:rPr>
  </w:style>
  <w:style w:type="paragraph" w:customStyle="1" w:styleId="TableHeading">
    <w:name w:val="Table Heading"/>
    <w:basedOn w:val="TableContents"/>
    <w:rsid w:val="00EB06E1"/>
    <w:pPr>
      <w:jc w:val="center"/>
    </w:pPr>
    <w:rPr>
      <w:b/>
      <w:bCs/>
    </w:rPr>
  </w:style>
  <w:style w:type="paragraph" w:customStyle="1" w:styleId="Contents10">
    <w:name w:val="Contents 10"/>
    <w:basedOn w:val="Index"/>
    <w:rsid w:val="00EB06E1"/>
    <w:pPr>
      <w:tabs>
        <w:tab w:val="right" w:leader="dot" w:pos="7091"/>
      </w:tabs>
      <w:ind w:left="2547"/>
    </w:pPr>
  </w:style>
  <w:style w:type="paragraph" w:customStyle="1" w:styleId="title2">
    <w:name w:val="title2"/>
    <w:basedOn w:val="Normal"/>
    <w:rsid w:val="00EB06E1"/>
    <w:pPr>
      <w:suppressAutoHyphens/>
      <w:spacing w:before="50" w:after="280" w:line="240" w:lineRule="auto"/>
      <w:ind w:firstLine="770"/>
    </w:pPr>
    <w:rPr>
      <w:rFonts w:ascii="Times New Roman" w:eastAsia="Times New Roman" w:hAnsi="Times New Roman" w:cs="Times New Roman"/>
      <w:i/>
      <w:iCs/>
      <w:sz w:val="24"/>
      <w:szCs w:val="24"/>
      <w:lang w:eastAsia="ar-SA"/>
    </w:rPr>
  </w:style>
  <w:style w:type="paragraph" w:customStyle="1" w:styleId="title1">
    <w:name w:val="title1"/>
    <w:basedOn w:val="Normal"/>
    <w:rsid w:val="00EB06E1"/>
    <w:pPr>
      <w:suppressAutoHyphens/>
      <w:spacing w:after="280" w:line="240" w:lineRule="auto"/>
      <w:jc w:val="center"/>
      <w:textAlignment w:val="center"/>
    </w:pPr>
    <w:rPr>
      <w:rFonts w:ascii="Times New Roman" w:eastAsia="Times New Roman" w:hAnsi="Times New Roman" w:cs="Times New Roman"/>
      <w:b/>
      <w:bCs/>
      <w:sz w:val="30"/>
      <w:szCs w:val="30"/>
      <w:lang w:eastAsia="ar-SA"/>
    </w:rPr>
  </w:style>
  <w:style w:type="paragraph" w:customStyle="1" w:styleId="BodyTextIndent21">
    <w:name w:val="Body Text Indent 21"/>
    <w:basedOn w:val="Normal"/>
    <w:rsid w:val="00EB06E1"/>
    <w:pPr>
      <w:spacing w:after="120" w:line="480" w:lineRule="auto"/>
      <w:ind w:left="283"/>
    </w:pPr>
    <w:rPr>
      <w:rFonts w:ascii="Times New Roman" w:eastAsia="Times New Roman" w:hAnsi="Times New Roman" w:cs="Times New Roman"/>
      <w:sz w:val="24"/>
      <w:szCs w:val="24"/>
      <w:lang w:eastAsia="ar-SA"/>
    </w:rPr>
  </w:style>
  <w:style w:type="paragraph" w:customStyle="1" w:styleId="NormalWeb1">
    <w:name w:val="Normal (Web)1"/>
    <w:basedOn w:val="Normal"/>
    <w:rsid w:val="00EB06E1"/>
    <w:pPr>
      <w:spacing w:before="280" w:after="280" w:line="240" w:lineRule="auto"/>
    </w:pPr>
    <w:rPr>
      <w:rFonts w:ascii="Times New Roman" w:eastAsia="Times New Roman" w:hAnsi="Times New Roman" w:cs="Times New Roman"/>
      <w:sz w:val="24"/>
      <w:szCs w:val="24"/>
      <w:lang w:eastAsia="ar-SA"/>
    </w:rPr>
  </w:style>
  <w:style w:type="paragraph" w:customStyle="1" w:styleId="Application2">
    <w:name w:val="Application2"/>
    <w:basedOn w:val="Normal"/>
    <w:rsid w:val="00EB06E1"/>
    <w:pPr>
      <w:widowControl w:val="0"/>
      <w:tabs>
        <w:tab w:val="num" w:pos="2487"/>
      </w:tabs>
      <w:suppressAutoHyphens/>
      <w:spacing w:after="0" w:line="240" w:lineRule="auto"/>
      <w:ind w:left="2487" w:hanging="360"/>
    </w:pPr>
    <w:rPr>
      <w:rFonts w:ascii="Times New Roman" w:eastAsia="Times New Roman" w:hAnsi="Times New Roman" w:cs="Times New Roman"/>
      <w:spacing w:val="-2"/>
      <w:sz w:val="24"/>
      <w:szCs w:val="24"/>
      <w:lang w:eastAsia="ar-SA"/>
    </w:rPr>
  </w:style>
  <w:style w:type="paragraph" w:customStyle="1" w:styleId="Application4">
    <w:name w:val="Application4"/>
    <w:basedOn w:val="Normal"/>
    <w:rsid w:val="00EB06E1"/>
    <w:pPr>
      <w:widowControl w:val="0"/>
      <w:tabs>
        <w:tab w:val="num" w:pos="720"/>
      </w:tabs>
      <w:spacing w:after="120" w:line="240" w:lineRule="auto"/>
      <w:ind w:left="720" w:hanging="360"/>
    </w:pPr>
    <w:rPr>
      <w:rFonts w:ascii="Times New Roman" w:eastAsia="Times New Roman" w:hAnsi="Times New Roman" w:cs="Times New Roman"/>
      <w:spacing w:val="-2"/>
      <w:sz w:val="20"/>
      <w:szCs w:val="24"/>
      <w:lang w:eastAsia="ar-SA"/>
    </w:rPr>
  </w:style>
  <w:style w:type="paragraph" w:customStyle="1" w:styleId="Bulets0">
    <w:name w:val="Bulets"/>
    <w:basedOn w:val="Normal"/>
    <w:rsid w:val="00EB06E1"/>
    <w:pPr>
      <w:tabs>
        <w:tab w:val="num" w:pos="720"/>
      </w:tabs>
      <w:spacing w:after="0" w:line="240" w:lineRule="auto"/>
      <w:ind w:left="720" w:hanging="360"/>
    </w:pPr>
    <w:rPr>
      <w:rFonts w:ascii="Arial" w:eastAsia="Times New Roman" w:hAnsi="Arial" w:cs="Times New Roman"/>
      <w:sz w:val="24"/>
      <w:szCs w:val="20"/>
      <w:lang w:eastAsia="ar-SA"/>
    </w:rPr>
  </w:style>
  <w:style w:type="paragraph" w:customStyle="1" w:styleId="BalloonText1">
    <w:name w:val="Balloon Text1"/>
    <w:basedOn w:val="Normal"/>
    <w:rsid w:val="00EB06E1"/>
    <w:pPr>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EB06E1"/>
    <w:pPr>
      <w:spacing w:after="0" w:line="240" w:lineRule="auto"/>
    </w:pPr>
    <w:rPr>
      <w:rFonts w:ascii="Times New Roman" w:eastAsia="Times New Roman" w:hAnsi="Times New Roman" w:cs="Times New Roman"/>
      <w:sz w:val="20"/>
      <w:szCs w:val="20"/>
      <w:lang w:eastAsia="ar-SA"/>
    </w:rPr>
  </w:style>
  <w:style w:type="paragraph" w:customStyle="1" w:styleId="CommentSubject1">
    <w:name w:val="Comment Subject1"/>
    <w:basedOn w:val="CommentText1"/>
    <w:next w:val="CommentText1"/>
    <w:rsid w:val="00EB06E1"/>
    <w:rPr>
      <w:b/>
      <w:bCs/>
    </w:rPr>
  </w:style>
  <w:style w:type="paragraph" w:customStyle="1" w:styleId="ListBullet1">
    <w:name w:val="List Bullet1"/>
    <w:basedOn w:val="Normal"/>
    <w:rsid w:val="00EB06E1"/>
    <w:pPr>
      <w:spacing w:after="0" w:line="240" w:lineRule="auto"/>
      <w:ind w:left="720" w:hanging="360"/>
    </w:pPr>
    <w:rPr>
      <w:rFonts w:ascii="Times New Roman" w:eastAsia="Times New Roman" w:hAnsi="Times New Roman" w:cs="Times New Roman"/>
      <w:sz w:val="24"/>
      <w:szCs w:val="24"/>
      <w:lang w:eastAsia="ar-SA"/>
    </w:rPr>
  </w:style>
  <w:style w:type="paragraph" w:customStyle="1" w:styleId="Style">
    <w:name w:val="Style"/>
    <w:rsid w:val="00EB06E1"/>
    <w:pPr>
      <w:widowControl w:val="0"/>
      <w:suppressAutoHyphens/>
      <w:autoSpaceDE w:val="0"/>
      <w:spacing w:after="0" w:line="240" w:lineRule="auto"/>
      <w:ind w:left="140" w:right="140" w:firstLine="840"/>
      <w:jc w:val="both"/>
    </w:pPr>
    <w:rPr>
      <w:rFonts w:ascii="Times New Roman" w:eastAsia="Arial" w:hAnsi="Times New Roman" w:cs="Times New Roman"/>
      <w:lang w:eastAsia="ar-SA"/>
    </w:rPr>
  </w:style>
  <w:style w:type="paragraph" w:styleId="NormalWeb">
    <w:name w:val="Normal (Web)"/>
    <w:basedOn w:val="Normal"/>
    <w:uiPriority w:val="99"/>
    <w:rsid w:val="00EB06E1"/>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CommentTextChar1">
    <w:name w:val="Comment Text Char1"/>
    <w:basedOn w:val="DefaultParagraphFont"/>
    <w:uiPriority w:val="99"/>
    <w:rsid w:val="00EB06E1"/>
    <w:rPr>
      <w:rFonts w:ascii="Times New Roman" w:eastAsia="Times New Roman" w:hAnsi="Times New Roman" w:cs="Times New Roman"/>
      <w:sz w:val="20"/>
      <w:szCs w:val="20"/>
      <w:lang w:eastAsia="ar-SA"/>
    </w:rPr>
  </w:style>
  <w:style w:type="character" w:customStyle="1" w:styleId="CommentSubjectChar1">
    <w:name w:val="Comment Subject Char1"/>
    <w:basedOn w:val="CommentTextChar1"/>
    <w:uiPriority w:val="99"/>
    <w:semiHidden/>
    <w:rsid w:val="00EB06E1"/>
    <w:rPr>
      <w:rFonts w:ascii="Times New Roman" w:eastAsia="Times New Roman" w:hAnsi="Times New Roman" w:cs="Times New Roman"/>
      <w:b/>
      <w:bCs/>
      <w:sz w:val="20"/>
      <w:szCs w:val="20"/>
      <w:lang w:eastAsia="ar-SA"/>
    </w:rPr>
  </w:style>
  <w:style w:type="paragraph" w:customStyle="1" w:styleId="CM1">
    <w:name w:val="CM1"/>
    <w:basedOn w:val="Default"/>
    <w:next w:val="Default"/>
    <w:rsid w:val="00EB06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New-Roman,BoldItalic" w:eastAsia="SimSun" w:hAnsi="Times-New-Roman,BoldItalic" w:cs="Times New Roman"/>
      <w:color w:val="auto"/>
      <w:sz w:val="24"/>
      <w:szCs w:val="24"/>
      <w:bdr w:val="none" w:sz="0" w:space="0" w:color="auto"/>
    </w:rPr>
  </w:style>
  <w:style w:type="paragraph" w:customStyle="1" w:styleId="CM13">
    <w:name w:val="CM13"/>
    <w:basedOn w:val="Default"/>
    <w:next w:val="Default"/>
    <w:rsid w:val="00EB06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New-Roman,BoldItalic" w:eastAsia="SimSun" w:hAnsi="Times-New-Roman,BoldItalic" w:cs="Times New Roman"/>
      <w:color w:val="auto"/>
      <w:sz w:val="24"/>
      <w:szCs w:val="24"/>
      <w:bdr w:val="none" w:sz="0" w:space="0" w:color="auto"/>
    </w:rPr>
  </w:style>
  <w:style w:type="paragraph" w:customStyle="1" w:styleId="CM14">
    <w:name w:val="CM14"/>
    <w:basedOn w:val="Default"/>
    <w:next w:val="Default"/>
    <w:rsid w:val="00EB06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New-Roman,BoldItalic" w:eastAsia="SimSun" w:hAnsi="Times-New-Roman,BoldItalic" w:cs="Times New Roman"/>
      <w:color w:val="auto"/>
      <w:sz w:val="24"/>
      <w:szCs w:val="24"/>
      <w:bdr w:val="none" w:sz="0" w:space="0" w:color="auto"/>
    </w:rPr>
  </w:style>
  <w:style w:type="paragraph" w:customStyle="1" w:styleId="CM2">
    <w:name w:val="CM2"/>
    <w:basedOn w:val="Default"/>
    <w:next w:val="Default"/>
    <w:rsid w:val="00EB06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tLeast"/>
    </w:pPr>
    <w:rPr>
      <w:rFonts w:ascii="Times-New-Roman,BoldItalic" w:eastAsia="SimSun" w:hAnsi="Times-New-Roman,BoldItalic" w:cs="Times New Roman"/>
      <w:color w:val="auto"/>
      <w:sz w:val="24"/>
      <w:szCs w:val="24"/>
      <w:bdr w:val="none" w:sz="0" w:space="0" w:color="auto"/>
    </w:rPr>
  </w:style>
  <w:style w:type="paragraph" w:customStyle="1" w:styleId="CM15">
    <w:name w:val="CM15"/>
    <w:basedOn w:val="Default"/>
    <w:next w:val="Default"/>
    <w:rsid w:val="00EB06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New-Roman,BoldItalic" w:eastAsia="SimSun" w:hAnsi="Times-New-Roman,BoldItalic" w:cs="Times New Roman"/>
      <w:color w:val="auto"/>
      <w:sz w:val="24"/>
      <w:szCs w:val="24"/>
      <w:bdr w:val="none" w:sz="0" w:space="0" w:color="auto"/>
    </w:rPr>
  </w:style>
  <w:style w:type="paragraph" w:customStyle="1" w:styleId="CM7">
    <w:name w:val="CM7"/>
    <w:basedOn w:val="Default"/>
    <w:next w:val="Default"/>
    <w:rsid w:val="00EB06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tLeast"/>
    </w:pPr>
    <w:rPr>
      <w:rFonts w:ascii="Times-New-Roman,BoldItalic" w:eastAsia="SimSun" w:hAnsi="Times-New-Roman,BoldItalic" w:cs="Times New Roman"/>
      <w:color w:val="auto"/>
      <w:sz w:val="24"/>
      <w:szCs w:val="24"/>
      <w:bdr w:val="none" w:sz="0" w:space="0" w:color="auto"/>
    </w:rPr>
  </w:style>
  <w:style w:type="paragraph" w:customStyle="1" w:styleId="CM16">
    <w:name w:val="CM16"/>
    <w:basedOn w:val="Default"/>
    <w:next w:val="Default"/>
    <w:rsid w:val="00EB06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New-Roman,BoldItalic" w:eastAsia="SimSun" w:hAnsi="Times-New-Roman,BoldItalic" w:cs="Times New Roman"/>
      <w:color w:val="auto"/>
      <w:sz w:val="24"/>
      <w:szCs w:val="24"/>
      <w:bdr w:val="none" w:sz="0" w:space="0" w:color="auto"/>
    </w:rPr>
  </w:style>
  <w:style w:type="paragraph" w:customStyle="1" w:styleId="CM18">
    <w:name w:val="CM18"/>
    <w:basedOn w:val="Default"/>
    <w:next w:val="Default"/>
    <w:rsid w:val="00EB06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New-Roman,BoldItalic" w:eastAsia="SimSun" w:hAnsi="Times-New-Roman,BoldItalic" w:cs="Times New Roman"/>
      <w:color w:val="auto"/>
      <w:sz w:val="24"/>
      <w:szCs w:val="24"/>
      <w:bdr w:val="none" w:sz="0" w:space="0" w:color="auto"/>
    </w:rPr>
  </w:style>
  <w:style w:type="paragraph" w:customStyle="1" w:styleId="CM11">
    <w:name w:val="CM11"/>
    <w:basedOn w:val="Default"/>
    <w:next w:val="Default"/>
    <w:rsid w:val="00EB06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96" w:lineRule="atLeast"/>
    </w:pPr>
    <w:rPr>
      <w:rFonts w:ascii="Times-New-Roman,BoldItalic" w:eastAsia="SimSun" w:hAnsi="Times-New-Roman,BoldItalic" w:cs="Times New Roman"/>
      <w:color w:val="auto"/>
      <w:sz w:val="24"/>
      <w:szCs w:val="24"/>
      <w:bdr w:val="none" w:sz="0" w:space="0" w:color="auto"/>
    </w:rPr>
  </w:style>
  <w:style w:type="paragraph" w:customStyle="1" w:styleId="CM12">
    <w:name w:val="CM12"/>
    <w:basedOn w:val="Default"/>
    <w:next w:val="Default"/>
    <w:rsid w:val="00EB06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96" w:lineRule="atLeast"/>
    </w:pPr>
    <w:rPr>
      <w:rFonts w:ascii="Times-New-Roman,BoldItalic" w:eastAsia="SimSun" w:hAnsi="Times-New-Roman,BoldItalic" w:cs="Times New Roman"/>
      <w:color w:val="auto"/>
      <w:sz w:val="24"/>
      <w:szCs w:val="24"/>
      <w:bdr w:val="none" w:sz="0" w:space="0" w:color="auto"/>
    </w:rPr>
  </w:style>
  <w:style w:type="character" w:customStyle="1" w:styleId="apple-style-span">
    <w:name w:val="apple-style-span"/>
    <w:basedOn w:val="DefaultParagraphFont"/>
    <w:rsid w:val="00EB06E1"/>
  </w:style>
  <w:style w:type="character" w:customStyle="1" w:styleId="apple-converted-space">
    <w:name w:val="apple-converted-space"/>
    <w:basedOn w:val="DefaultParagraphFont"/>
    <w:rsid w:val="00EB06E1"/>
  </w:style>
  <w:style w:type="paragraph" w:styleId="DocumentMap">
    <w:name w:val="Document Map"/>
    <w:basedOn w:val="Normal"/>
    <w:link w:val="DocumentMapChar"/>
    <w:semiHidden/>
    <w:unhideWhenUsed/>
    <w:rsid w:val="00EB06E1"/>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semiHidden/>
    <w:rsid w:val="00EB06E1"/>
    <w:rPr>
      <w:rFonts w:ascii="Tahoma" w:eastAsia="Times New Roman" w:hAnsi="Tahoma" w:cs="Tahoma"/>
      <w:sz w:val="16"/>
      <w:szCs w:val="16"/>
      <w:lang w:eastAsia="ar-SA"/>
    </w:rPr>
  </w:style>
  <w:style w:type="paragraph" w:styleId="ListBullet">
    <w:name w:val="List Bullet"/>
    <w:basedOn w:val="Normal"/>
    <w:rsid w:val="00EB06E1"/>
    <w:pPr>
      <w:numPr>
        <w:numId w:val="3"/>
      </w:numPr>
      <w:spacing w:after="120" w:line="240" w:lineRule="auto"/>
    </w:pPr>
    <w:rPr>
      <w:rFonts w:ascii="Arial" w:eastAsia="MS Mincho" w:hAnsi="Arial" w:cs="Times New Roman"/>
      <w:sz w:val="24"/>
      <w:szCs w:val="24"/>
      <w:lang w:eastAsia="bg-BG"/>
    </w:rPr>
  </w:style>
  <w:style w:type="paragraph" w:customStyle="1" w:styleId="Char">
    <w:name w:val="Char"/>
    <w:basedOn w:val="Normal"/>
    <w:rsid w:val="00EB06E1"/>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
    <w:name w:val="Char Char Char1 Char Char Char Char Char Char Знак Знак"/>
    <w:basedOn w:val="Normal"/>
    <w:rsid w:val="00EB06E1"/>
    <w:pPr>
      <w:tabs>
        <w:tab w:val="left" w:pos="709"/>
      </w:tabs>
      <w:spacing w:after="0" w:line="240" w:lineRule="auto"/>
    </w:pPr>
    <w:rPr>
      <w:rFonts w:ascii="Tahoma" w:eastAsia="Times New Roman" w:hAnsi="Tahoma" w:cs="Times New Roman"/>
      <w:sz w:val="24"/>
      <w:szCs w:val="24"/>
      <w:lang w:val="pl-PL" w:eastAsia="pl-PL"/>
    </w:rPr>
  </w:style>
  <w:style w:type="character" w:styleId="SubtleEmphasis">
    <w:name w:val="Subtle Emphasis"/>
    <w:qFormat/>
    <w:rsid w:val="00EB06E1"/>
    <w:rPr>
      <w:i/>
      <w:iCs/>
      <w:color w:val="808080"/>
    </w:rPr>
  </w:style>
  <w:style w:type="paragraph" w:customStyle="1" w:styleId="a7">
    <w:name w:val="Знак"/>
    <w:basedOn w:val="Normal"/>
    <w:semiHidden/>
    <w:rsid w:val="00EB06E1"/>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CharCharChar">
    <w:name w:val="Char Char Char"/>
    <w:basedOn w:val="Normal"/>
    <w:rsid w:val="00EB06E1"/>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lettedNormal">
    <w:name w:val="Bulletted Normal"/>
    <w:basedOn w:val="Normal"/>
    <w:link w:val="BullettedNormalChar"/>
    <w:qFormat/>
    <w:rsid w:val="00EB06E1"/>
    <w:pPr>
      <w:suppressAutoHyphens/>
      <w:autoSpaceDE w:val="0"/>
      <w:spacing w:after="120" w:line="240" w:lineRule="auto"/>
      <w:ind w:left="720" w:hanging="360"/>
    </w:pPr>
    <w:rPr>
      <w:rFonts w:ascii="Times New Roman" w:eastAsia="Batang" w:hAnsi="Times New Roman" w:cs="Times New Roman"/>
      <w:sz w:val="24"/>
      <w:szCs w:val="24"/>
      <w:lang w:eastAsia="ar-SA"/>
    </w:rPr>
  </w:style>
  <w:style w:type="character" w:customStyle="1" w:styleId="BullettedNormalChar">
    <w:name w:val="Bulletted Normal Char"/>
    <w:link w:val="BullettedNormal"/>
    <w:rsid w:val="00EB06E1"/>
    <w:rPr>
      <w:rFonts w:ascii="Times New Roman" w:eastAsia="Batang" w:hAnsi="Times New Roman" w:cs="Times New Roman"/>
      <w:sz w:val="24"/>
      <w:szCs w:val="24"/>
      <w:lang w:eastAsia="ar-SA"/>
    </w:rPr>
  </w:style>
  <w:style w:type="paragraph" w:customStyle="1" w:styleId="Application5">
    <w:name w:val="Application5"/>
    <w:basedOn w:val="Application2"/>
    <w:autoRedefine/>
    <w:rsid w:val="00EB06E1"/>
    <w:pPr>
      <w:tabs>
        <w:tab w:val="clear" w:pos="2487"/>
      </w:tabs>
      <w:spacing w:before="120" w:after="120"/>
      <w:ind w:left="567" w:hanging="567"/>
      <w:jc w:val="both"/>
    </w:pPr>
    <w:rPr>
      <w:b/>
      <w:snapToGrid w:val="0"/>
      <w:lang w:eastAsia="en-US"/>
    </w:rPr>
  </w:style>
  <w:style w:type="paragraph" w:customStyle="1" w:styleId="FR2">
    <w:name w:val="FR2"/>
    <w:rsid w:val="00EB06E1"/>
    <w:pPr>
      <w:widowControl w:val="0"/>
      <w:spacing w:after="0" w:line="240" w:lineRule="auto"/>
      <w:jc w:val="right"/>
    </w:pPr>
    <w:rPr>
      <w:rFonts w:ascii="Arial" w:eastAsia="Times New Roman" w:hAnsi="Arial" w:cs="Times New Roman"/>
      <w:snapToGrid w:val="0"/>
      <w:sz w:val="24"/>
      <w:szCs w:val="20"/>
    </w:rPr>
  </w:style>
  <w:style w:type="paragraph" w:styleId="NoSpacing">
    <w:name w:val="No Spacing"/>
    <w:basedOn w:val="Normal"/>
    <w:uiPriority w:val="99"/>
    <w:qFormat/>
    <w:rsid w:val="00EB06E1"/>
    <w:pPr>
      <w:spacing w:after="0" w:line="240" w:lineRule="auto"/>
    </w:pPr>
    <w:rPr>
      <w:rFonts w:ascii="Cambria" w:eastAsia="Times New Roman" w:hAnsi="Cambria" w:cs="Times New Roman"/>
      <w:sz w:val="24"/>
      <w:szCs w:val="24"/>
      <w:lang w:eastAsia="bg-BG"/>
    </w:rPr>
  </w:style>
  <w:style w:type="paragraph" w:customStyle="1" w:styleId="Taims">
    <w:name w:val="Taims"/>
    <w:basedOn w:val="Normal"/>
    <w:rsid w:val="00EB06E1"/>
    <w:pPr>
      <w:spacing w:after="0" w:line="240" w:lineRule="auto"/>
    </w:pPr>
    <w:rPr>
      <w:rFonts w:ascii="Times New Roman" w:eastAsia="Times New Roman" w:hAnsi="Times New Roman" w:cs="Times New Roman"/>
      <w:sz w:val="24"/>
      <w:szCs w:val="24"/>
      <w:lang w:eastAsia="bg-BG"/>
    </w:rPr>
  </w:style>
  <w:style w:type="paragraph" w:styleId="BlockText">
    <w:name w:val="Block Text"/>
    <w:basedOn w:val="Normal"/>
    <w:rsid w:val="00EB06E1"/>
    <w:pPr>
      <w:spacing w:after="120" w:line="240" w:lineRule="auto"/>
      <w:ind w:left="1440" w:right="1440"/>
    </w:pPr>
    <w:rPr>
      <w:rFonts w:ascii="Times New Roman" w:eastAsia="Times New Roman" w:hAnsi="Times New Roman" w:cs="Times New Roman"/>
      <w:sz w:val="24"/>
      <w:szCs w:val="24"/>
      <w:lang w:eastAsia="bg-BG"/>
    </w:rPr>
  </w:style>
  <w:style w:type="paragraph" w:customStyle="1" w:styleId="position2">
    <w:name w:val="position2"/>
    <w:basedOn w:val="Normal"/>
    <w:rsid w:val="00EB06E1"/>
    <w:pPr>
      <w:spacing w:after="300" w:line="240" w:lineRule="atLeast"/>
    </w:pPr>
    <w:rPr>
      <w:rFonts w:ascii="Times New Roman" w:eastAsia="Times New Roman" w:hAnsi="Times New Roman" w:cs="Times New Roman"/>
      <w:b/>
      <w:bCs/>
      <w:sz w:val="18"/>
      <w:szCs w:val="18"/>
      <w:lang w:eastAsia="bg-BG"/>
    </w:rPr>
  </w:style>
  <w:style w:type="character" w:customStyle="1" w:styleId="search01">
    <w:name w:val="search01"/>
    <w:rsid w:val="00EB06E1"/>
    <w:rPr>
      <w:shd w:val="clear" w:color="auto" w:fill="FFFF66"/>
    </w:rPr>
  </w:style>
  <w:style w:type="character" w:customStyle="1" w:styleId="search22">
    <w:name w:val="search22"/>
    <w:rsid w:val="00EB06E1"/>
    <w:rPr>
      <w:shd w:val="clear" w:color="auto" w:fill="FF9999"/>
    </w:rPr>
  </w:style>
  <w:style w:type="paragraph" w:customStyle="1" w:styleId="xl24">
    <w:name w:val="xl24"/>
    <w:basedOn w:val="Normal"/>
    <w:rsid w:val="00EB06E1"/>
    <w:pPr>
      <w:pBdr>
        <w:left w:val="single" w:sz="12"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w:sz w:val="24"/>
      <w:szCs w:val="24"/>
    </w:rPr>
  </w:style>
  <w:style w:type="character" w:customStyle="1" w:styleId="nomark">
    <w:name w:val="nomark"/>
    <w:basedOn w:val="DefaultParagraphFont"/>
    <w:rsid w:val="00EB06E1"/>
  </w:style>
  <w:style w:type="paragraph" w:customStyle="1" w:styleId="BodyText1">
    <w:name w:val="Body Text1"/>
    <w:rsid w:val="00EB06E1"/>
    <w:pPr>
      <w:spacing w:after="0" w:line="240" w:lineRule="auto"/>
    </w:pPr>
    <w:rPr>
      <w:rFonts w:ascii="Times New Roman" w:eastAsia="ヒラギノ角ゴ Pro W3" w:hAnsi="Times New Roman" w:cs="Times New Roman"/>
      <w:color w:val="000000"/>
      <w:sz w:val="28"/>
      <w:szCs w:val="20"/>
      <w:lang w:eastAsia="bg-BG"/>
    </w:rPr>
  </w:style>
  <w:style w:type="character" w:customStyle="1" w:styleId="CharChar11">
    <w:name w:val="Char Char11"/>
    <w:rsid w:val="00EB06E1"/>
    <w:rPr>
      <w:sz w:val="24"/>
      <w:szCs w:val="24"/>
      <w:lang w:val="bg-BG" w:eastAsia="en-US" w:bidi="ar-SA"/>
    </w:rPr>
  </w:style>
  <w:style w:type="paragraph" w:customStyle="1" w:styleId="WW-BodyTextIndent3">
    <w:name w:val="WW-Body Text Indent 3"/>
    <w:basedOn w:val="Normal"/>
    <w:rsid w:val="00EB06E1"/>
    <w:pPr>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Heading1Char1">
    <w:name w:val="Heading 1 Char1"/>
    <w:aliases w:val="título 1 Char,Título 1a Char,Titulos principales Char,título 11 Char,título 12 Char,título 13 Char,título 111 Char,título 121 Char,título 14 Char,título 112 Char,título 122 Char,RSU Char"/>
    <w:locked/>
    <w:rsid w:val="00EB06E1"/>
    <w:rPr>
      <w:rFonts w:ascii="Cambria" w:eastAsia="Calibri" w:hAnsi="Cambria" w:cs="Cambria"/>
      <w:b/>
      <w:bCs/>
      <w:kern w:val="1"/>
      <w:sz w:val="32"/>
      <w:szCs w:val="32"/>
      <w:lang w:val="en-GB" w:eastAsia="ar-SA"/>
    </w:rPr>
  </w:style>
  <w:style w:type="character" w:customStyle="1" w:styleId="greenlight1">
    <w:name w:val="greenlight1"/>
    <w:rsid w:val="00EB06E1"/>
    <w:rPr>
      <w:shd w:val="clear" w:color="auto" w:fill="90EE90"/>
    </w:rPr>
  </w:style>
  <w:style w:type="character" w:customStyle="1" w:styleId="light1">
    <w:name w:val="light1"/>
    <w:rsid w:val="00EB06E1"/>
    <w:rPr>
      <w:shd w:val="clear" w:color="auto" w:fill="FFFF00"/>
    </w:rPr>
  </w:style>
  <w:style w:type="character" w:customStyle="1" w:styleId="alt2">
    <w:name w:val="al_t2"/>
    <w:rsid w:val="00EB06E1"/>
    <w:rPr>
      <w:rFonts w:cs="Times New Roman"/>
    </w:rPr>
  </w:style>
  <w:style w:type="character" w:customStyle="1" w:styleId="alb2">
    <w:name w:val="al_b2"/>
    <w:rsid w:val="00EB06E1"/>
    <w:rPr>
      <w:rFonts w:cs="Times New Roman"/>
    </w:rPr>
  </w:style>
  <w:style w:type="character" w:customStyle="1" w:styleId="alcapt2">
    <w:name w:val="al_capt2"/>
    <w:rsid w:val="00EB06E1"/>
    <w:rPr>
      <w:rFonts w:cs="Times New Roman"/>
      <w:i/>
      <w:iCs/>
    </w:rPr>
  </w:style>
  <w:style w:type="character" w:customStyle="1" w:styleId="p">
    <w:name w:val="p"/>
    <w:rsid w:val="00EB06E1"/>
    <w:rPr>
      <w:rFonts w:cs="Times New Roman"/>
    </w:rPr>
  </w:style>
  <w:style w:type="character" w:customStyle="1" w:styleId="a8">
    <w:name w:val="Знаци за бележки под линия"/>
    <w:rsid w:val="00EB06E1"/>
    <w:rPr>
      <w:rFonts w:cs="Times New Roman"/>
      <w:vertAlign w:val="superscript"/>
    </w:rPr>
  </w:style>
  <w:style w:type="character" w:customStyle="1" w:styleId="WW-">
    <w:name w:val="WW-Знаци за бележки под линия"/>
    <w:rsid w:val="00EB06E1"/>
    <w:rPr>
      <w:rFonts w:cs="Times New Roman"/>
      <w:vertAlign w:val="superscript"/>
    </w:rPr>
  </w:style>
  <w:style w:type="character" w:customStyle="1" w:styleId="alt3">
    <w:name w:val="al_t3"/>
    <w:rsid w:val="00EB06E1"/>
    <w:rPr>
      <w:rFonts w:cs="Times New Roman"/>
    </w:rPr>
  </w:style>
  <w:style w:type="character" w:customStyle="1" w:styleId="articletopicopen1">
    <w:name w:val="article_topic_open1"/>
    <w:rsid w:val="00EB06E1"/>
    <w:rPr>
      <w:strike w:val="0"/>
      <w:dstrike w:val="0"/>
      <w:u w:val="none"/>
      <w:effect w:val="none"/>
      <w:bdr w:val="none" w:sz="0" w:space="0" w:color="auto" w:frame="1"/>
    </w:rPr>
  </w:style>
  <w:style w:type="character" w:customStyle="1" w:styleId="subparinclink">
    <w:name w:val="subparinclink"/>
    <w:basedOn w:val="DefaultParagraphFont"/>
    <w:rsid w:val="00EB06E1"/>
  </w:style>
  <w:style w:type="character" w:customStyle="1" w:styleId="cnglog">
    <w:name w:val="cnglog"/>
    <w:basedOn w:val="DefaultParagraphFont"/>
    <w:rsid w:val="00EB06E1"/>
  </w:style>
  <w:style w:type="character" w:customStyle="1" w:styleId="articlehistory1">
    <w:name w:val="article_history1"/>
    <w:basedOn w:val="DefaultParagraphFont"/>
    <w:rsid w:val="00EB06E1"/>
  </w:style>
  <w:style w:type="character" w:customStyle="1" w:styleId="p3">
    <w:name w:val="p3"/>
    <w:basedOn w:val="DefaultParagraphFont"/>
    <w:rsid w:val="00EB06E1"/>
  </w:style>
  <w:style w:type="character" w:customStyle="1" w:styleId="alcapt3">
    <w:name w:val="al_capt3"/>
    <w:rsid w:val="00EB06E1"/>
    <w:rPr>
      <w:i/>
      <w:iCs/>
      <w:vanish w:val="0"/>
      <w:webHidden w:val="0"/>
      <w:specVanish w:val="0"/>
    </w:rPr>
  </w:style>
  <w:style w:type="character" w:customStyle="1" w:styleId="alcapt4">
    <w:name w:val="al_capt4"/>
    <w:rsid w:val="00EB06E1"/>
    <w:rPr>
      <w:i/>
      <w:iCs/>
      <w:vanish w:val="0"/>
      <w:webHidden w:val="0"/>
      <w:specVanish w:val="0"/>
    </w:rPr>
  </w:style>
  <w:style w:type="character" w:customStyle="1" w:styleId="alcapt5">
    <w:name w:val="al_capt5"/>
    <w:rsid w:val="00EB06E1"/>
    <w:rPr>
      <w:i/>
      <w:iCs/>
      <w:vanish w:val="0"/>
      <w:webHidden w:val="0"/>
      <w:specVanish w:val="0"/>
    </w:rPr>
  </w:style>
  <w:style w:type="character" w:customStyle="1" w:styleId="alcapt6">
    <w:name w:val="al_capt6"/>
    <w:rsid w:val="00EB06E1"/>
    <w:rPr>
      <w:i/>
      <w:iCs/>
      <w:vanish w:val="0"/>
      <w:webHidden w:val="0"/>
      <w:specVanish w:val="0"/>
    </w:rPr>
  </w:style>
  <w:style w:type="character" w:customStyle="1" w:styleId="alcapt7">
    <w:name w:val="al_capt7"/>
    <w:rsid w:val="00EB06E1"/>
    <w:rPr>
      <w:i/>
      <w:iCs/>
      <w:vanish w:val="0"/>
      <w:webHidden w:val="0"/>
      <w:specVanish w:val="0"/>
    </w:rPr>
  </w:style>
  <w:style w:type="character" w:customStyle="1" w:styleId="alcapt8">
    <w:name w:val="al_capt8"/>
    <w:rsid w:val="00EB06E1"/>
    <w:rPr>
      <w:i/>
      <w:iCs/>
      <w:vanish w:val="0"/>
      <w:webHidden w:val="0"/>
      <w:specVanish w:val="0"/>
    </w:rPr>
  </w:style>
  <w:style w:type="character" w:customStyle="1" w:styleId="alcapt9">
    <w:name w:val="al_capt9"/>
    <w:rsid w:val="00EB06E1"/>
    <w:rPr>
      <w:i/>
      <w:iCs/>
      <w:vanish w:val="0"/>
      <w:webHidden w:val="0"/>
      <w:specVanish w:val="0"/>
    </w:rPr>
  </w:style>
  <w:style w:type="character" w:customStyle="1" w:styleId="FontStyle23">
    <w:name w:val="Font Style23"/>
    <w:rsid w:val="00EB06E1"/>
    <w:rPr>
      <w:rFonts w:ascii="Times New Roman" w:hAnsi="Times New Roman" w:cs="Times New Roman"/>
      <w:sz w:val="24"/>
      <w:szCs w:val="24"/>
    </w:rPr>
  </w:style>
  <w:style w:type="paragraph" w:customStyle="1" w:styleId="Style5">
    <w:name w:val="Style5"/>
    <w:basedOn w:val="Normal"/>
    <w:rsid w:val="00EB06E1"/>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bg-BG"/>
    </w:rPr>
  </w:style>
  <w:style w:type="character" w:customStyle="1" w:styleId="alcapt10">
    <w:name w:val="al_capt10"/>
    <w:rsid w:val="00EB06E1"/>
    <w:rPr>
      <w:i/>
      <w:iCs/>
      <w:vanish w:val="0"/>
      <w:webHidden w:val="0"/>
      <w:specVanish w:val="0"/>
    </w:rPr>
  </w:style>
  <w:style w:type="character" w:customStyle="1" w:styleId="alcapt11">
    <w:name w:val="al_capt11"/>
    <w:rsid w:val="00EB06E1"/>
    <w:rPr>
      <w:i/>
      <w:iCs/>
      <w:vanish w:val="0"/>
      <w:webHidden w:val="0"/>
      <w:specVanish w:val="0"/>
    </w:rPr>
  </w:style>
  <w:style w:type="character" w:customStyle="1" w:styleId="alcapt12">
    <w:name w:val="al_capt12"/>
    <w:rsid w:val="00EB06E1"/>
    <w:rPr>
      <w:i/>
      <w:iCs/>
      <w:vanish w:val="0"/>
      <w:webHidden w:val="0"/>
      <w:specVanish w:val="0"/>
    </w:rPr>
  </w:style>
  <w:style w:type="character" w:customStyle="1" w:styleId="alcapt13">
    <w:name w:val="al_capt13"/>
    <w:rsid w:val="00EB06E1"/>
    <w:rPr>
      <w:i/>
      <w:iCs/>
      <w:vanish w:val="0"/>
      <w:webHidden w:val="0"/>
      <w:specVanish w:val="0"/>
    </w:rPr>
  </w:style>
  <w:style w:type="character" w:customStyle="1" w:styleId="alcapt14">
    <w:name w:val="al_capt14"/>
    <w:rsid w:val="00EB06E1"/>
    <w:rPr>
      <w:i/>
      <w:iCs/>
      <w:vanish w:val="0"/>
      <w:webHidden w:val="0"/>
      <w:specVanish w:val="0"/>
    </w:rPr>
  </w:style>
  <w:style w:type="character" w:customStyle="1" w:styleId="alcapt15">
    <w:name w:val="al_capt15"/>
    <w:rsid w:val="00EB06E1"/>
    <w:rPr>
      <w:i/>
      <w:iCs/>
      <w:vanish w:val="0"/>
      <w:webHidden w:val="0"/>
      <w:specVanish w:val="0"/>
    </w:rPr>
  </w:style>
  <w:style w:type="character" w:customStyle="1" w:styleId="alcapt16">
    <w:name w:val="al_capt16"/>
    <w:rsid w:val="00EB06E1"/>
    <w:rPr>
      <w:i/>
      <w:iCs/>
      <w:vanish w:val="0"/>
      <w:webHidden w:val="0"/>
      <w:specVanish w:val="0"/>
    </w:rPr>
  </w:style>
  <w:style w:type="character" w:customStyle="1" w:styleId="alcapt17">
    <w:name w:val="al_capt17"/>
    <w:rsid w:val="00EB06E1"/>
    <w:rPr>
      <w:i/>
      <w:iCs/>
      <w:vanish w:val="0"/>
      <w:webHidden w:val="0"/>
      <w:specVanish w:val="0"/>
    </w:rPr>
  </w:style>
  <w:style w:type="character" w:customStyle="1" w:styleId="FontStyle22">
    <w:name w:val="Font Style22"/>
    <w:uiPriority w:val="99"/>
    <w:rsid w:val="00EB06E1"/>
    <w:rPr>
      <w:rFonts w:ascii="Times New Roman" w:hAnsi="Times New Roman" w:cs="Times New Roman"/>
      <w:b/>
      <w:bCs/>
      <w:sz w:val="22"/>
      <w:szCs w:val="22"/>
    </w:rPr>
  </w:style>
  <w:style w:type="character" w:customStyle="1" w:styleId="alcapt1">
    <w:name w:val="al_capt1"/>
    <w:rsid w:val="00EB06E1"/>
    <w:rPr>
      <w:rFonts w:cs="Times New Roman"/>
      <w:i/>
      <w:iCs/>
    </w:rPr>
  </w:style>
  <w:style w:type="character" w:customStyle="1" w:styleId="ala7">
    <w:name w:val="al_a7"/>
    <w:rsid w:val="00EB06E1"/>
    <w:rPr>
      <w:rFonts w:cs="Times New Roman"/>
    </w:rPr>
  </w:style>
  <w:style w:type="character" w:customStyle="1" w:styleId="parinclink">
    <w:name w:val="parinclink"/>
    <w:rsid w:val="00EB06E1"/>
    <w:rPr>
      <w:rFonts w:cs="Times New Roman"/>
    </w:rPr>
  </w:style>
  <w:style w:type="character" w:customStyle="1" w:styleId="ala8">
    <w:name w:val="al_a8"/>
    <w:rsid w:val="00EB06E1"/>
    <w:rPr>
      <w:rFonts w:cs="Times New Roman"/>
    </w:rPr>
  </w:style>
  <w:style w:type="character" w:customStyle="1" w:styleId="parcapt2">
    <w:name w:val="par_capt2"/>
    <w:rsid w:val="00EB06E1"/>
    <w:rPr>
      <w:rFonts w:cs="Times New Roman"/>
      <w:b/>
      <w:bCs/>
    </w:rPr>
  </w:style>
  <w:style w:type="character" w:customStyle="1" w:styleId="samedocreference">
    <w:name w:val="samedocreference"/>
    <w:basedOn w:val="DefaultParagraphFont"/>
    <w:rsid w:val="00EB06E1"/>
  </w:style>
  <w:style w:type="character" w:customStyle="1" w:styleId="Bodytext14">
    <w:name w:val="Body text (14)_"/>
    <w:link w:val="Bodytext140"/>
    <w:rsid w:val="00EB06E1"/>
    <w:rPr>
      <w:i/>
      <w:iCs/>
      <w:shd w:val="clear" w:color="auto" w:fill="FFFFFF"/>
    </w:rPr>
  </w:style>
  <w:style w:type="character" w:customStyle="1" w:styleId="Bodytext14Exact">
    <w:name w:val="Body text (14) Exact"/>
    <w:rsid w:val="00EB06E1"/>
    <w:rPr>
      <w:rFonts w:ascii="Times New Roman" w:eastAsia="Times New Roman" w:hAnsi="Times New Roman" w:cs="Times New Roman"/>
      <w:b w:val="0"/>
      <w:bCs w:val="0"/>
      <w:i/>
      <w:iCs/>
      <w:smallCaps w:val="0"/>
      <w:strike w:val="0"/>
      <w:u w:val="none"/>
    </w:rPr>
  </w:style>
  <w:style w:type="character" w:customStyle="1" w:styleId="Bodytext14NotItalicExact">
    <w:name w:val="Body text (14) + Not Italic Exact"/>
    <w:rsid w:val="00EB06E1"/>
    <w:rPr>
      <w:i/>
      <w:iCs/>
      <w:color w:val="000000"/>
      <w:spacing w:val="0"/>
      <w:w w:val="100"/>
      <w:position w:val="0"/>
      <w:sz w:val="24"/>
      <w:szCs w:val="24"/>
      <w:shd w:val="clear" w:color="auto" w:fill="FFFFFF"/>
      <w:lang w:val="bg-BG" w:eastAsia="bg-BG" w:bidi="bg-BG"/>
    </w:rPr>
  </w:style>
  <w:style w:type="paragraph" w:customStyle="1" w:styleId="Bodytext140">
    <w:name w:val="Body text (14)"/>
    <w:basedOn w:val="Normal"/>
    <w:link w:val="Bodytext14"/>
    <w:rsid w:val="00EB06E1"/>
    <w:pPr>
      <w:widowControl w:val="0"/>
      <w:shd w:val="clear" w:color="auto" w:fill="FFFFFF"/>
      <w:spacing w:before="100" w:after="3420" w:line="281" w:lineRule="exact"/>
      <w:jc w:val="center"/>
    </w:pPr>
    <w:rPr>
      <w:i/>
      <w:iCs/>
    </w:rPr>
  </w:style>
  <w:style w:type="character" w:customStyle="1" w:styleId="Bodytext20">
    <w:name w:val="Body text (2)_"/>
    <w:link w:val="Bodytext21"/>
    <w:rsid w:val="00EB06E1"/>
    <w:rPr>
      <w:shd w:val="clear" w:color="auto" w:fill="FFFFFF"/>
    </w:rPr>
  </w:style>
  <w:style w:type="character" w:customStyle="1" w:styleId="Bodytext14NotItalic">
    <w:name w:val="Body text (14) + Not Italic"/>
    <w:rsid w:val="00EB06E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bg-BG" w:eastAsia="bg-BG" w:bidi="bg-BG"/>
    </w:rPr>
  </w:style>
  <w:style w:type="paragraph" w:customStyle="1" w:styleId="Bodytext21">
    <w:name w:val="Body text (2)"/>
    <w:basedOn w:val="Normal"/>
    <w:link w:val="Bodytext20"/>
    <w:rsid w:val="00EB06E1"/>
    <w:pPr>
      <w:widowControl w:val="0"/>
      <w:shd w:val="clear" w:color="auto" w:fill="FFFFFF"/>
      <w:spacing w:before="220" w:after="0" w:line="266" w:lineRule="exact"/>
      <w:ind w:hanging="260"/>
      <w:jc w:val="center"/>
    </w:pPr>
  </w:style>
  <w:style w:type="character" w:customStyle="1" w:styleId="subpardislink">
    <w:name w:val="subpardislink"/>
    <w:basedOn w:val="DefaultParagraphFont"/>
    <w:rsid w:val="00EB06E1"/>
  </w:style>
  <w:style w:type="character" w:customStyle="1" w:styleId="ldef2">
    <w:name w:val="ldef2"/>
    <w:rsid w:val="00EB06E1"/>
    <w:rPr>
      <w:vanish w:val="0"/>
      <w:webHidden w:val="0"/>
      <w:color w:val="FF0000"/>
      <w:specVanish w:val="0"/>
    </w:rPr>
  </w:style>
  <w:style w:type="character" w:customStyle="1" w:styleId="fasubparinclink">
    <w:name w:val="fasubparinclink"/>
    <w:basedOn w:val="DefaultParagraphFont"/>
    <w:rsid w:val="00EB06E1"/>
  </w:style>
  <w:style w:type="character" w:customStyle="1" w:styleId="ala3">
    <w:name w:val="al_a3"/>
    <w:rsid w:val="00EB06E1"/>
    <w:rPr>
      <w:vanish w:val="0"/>
      <w:webHidden w:val="0"/>
      <w:specVanish w:val="0"/>
    </w:rPr>
  </w:style>
  <w:style w:type="character" w:customStyle="1" w:styleId="light2">
    <w:name w:val="light2"/>
    <w:rsid w:val="00EB06E1"/>
    <w:rPr>
      <w:shd w:val="clear" w:color="auto" w:fill="FFFF00"/>
    </w:rPr>
  </w:style>
  <w:style w:type="character" w:customStyle="1" w:styleId="ala4">
    <w:name w:val="al_a4"/>
    <w:rsid w:val="00EB06E1"/>
    <w:rPr>
      <w:vanish w:val="0"/>
      <w:webHidden w:val="0"/>
      <w:specVanish w:val="0"/>
    </w:rPr>
  </w:style>
  <w:style w:type="character" w:customStyle="1" w:styleId="alt4">
    <w:name w:val="al_t4"/>
    <w:rsid w:val="00EB06E1"/>
    <w:rPr>
      <w:vanish w:val="0"/>
      <w:webHidden w:val="0"/>
      <w:specVanish w:val="0"/>
    </w:rPr>
  </w:style>
  <w:style w:type="character" w:customStyle="1" w:styleId="fasubpardislink">
    <w:name w:val="fasubpardislink"/>
    <w:basedOn w:val="DefaultParagraphFont"/>
    <w:rsid w:val="00EB06E1"/>
  </w:style>
  <w:style w:type="character" w:customStyle="1" w:styleId="pardislink">
    <w:name w:val="pardislink"/>
    <w:basedOn w:val="DefaultParagraphFont"/>
    <w:rsid w:val="00EB06E1"/>
  </w:style>
  <w:style w:type="paragraph" w:customStyle="1" w:styleId="000">
    <w:name w:val="000 Ди"/>
    <w:basedOn w:val="Normal"/>
    <w:link w:val="000Char"/>
    <w:rsid w:val="00EB06E1"/>
    <w:pPr>
      <w:spacing w:after="0" w:line="240" w:lineRule="auto"/>
      <w:jc w:val="both"/>
    </w:pPr>
    <w:rPr>
      <w:rFonts w:ascii="Times New Roman" w:eastAsia="Calibri" w:hAnsi="Times New Roman" w:cs="Times New Roman"/>
      <w:sz w:val="24"/>
      <w:szCs w:val="24"/>
      <w:lang w:eastAsia="bg-BG"/>
    </w:rPr>
  </w:style>
  <w:style w:type="character" w:customStyle="1" w:styleId="000Char">
    <w:name w:val="000 Ди Char"/>
    <w:link w:val="000"/>
    <w:locked/>
    <w:rsid w:val="00EB06E1"/>
    <w:rPr>
      <w:rFonts w:ascii="Times New Roman" w:eastAsia="Calibri" w:hAnsi="Times New Roman" w:cs="Times New Roman"/>
      <w:sz w:val="24"/>
      <w:szCs w:val="24"/>
      <w:lang w:eastAsia="bg-BG"/>
    </w:rPr>
  </w:style>
  <w:style w:type="paragraph" w:customStyle="1" w:styleId="0000">
    <w:name w:val="000 диди"/>
    <w:basedOn w:val="Normal"/>
    <w:link w:val="000Char0"/>
    <w:rsid w:val="00EB06E1"/>
    <w:pPr>
      <w:spacing w:after="0" w:line="240" w:lineRule="auto"/>
      <w:jc w:val="both"/>
    </w:pPr>
    <w:rPr>
      <w:rFonts w:ascii="Times New Roman" w:eastAsia="Calibri" w:hAnsi="Times New Roman" w:cs="Times New Roman"/>
      <w:sz w:val="24"/>
      <w:szCs w:val="24"/>
      <w:lang w:eastAsia="bg-BG"/>
    </w:rPr>
  </w:style>
  <w:style w:type="character" w:customStyle="1" w:styleId="000Char0">
    <w:name w:val="000 диди Char"/>
    <w:link w:val="0000"/>
    <w:locked/>
    <w:rsid w:val="00EB06E1"/>
    <w:rPr>
      <w:rFonts w:ascii="Times New Roman" w:eastAsia="Calibri" w:hAnsi="Times New Roman" w:cs="Times New Roman"/>
      <w:sz w:val="24"/>
      <w:szCs w:val="24"/>
      <w:lang w:eastAsia="bg-BG"/>
    </w:rPr>
  </w:style>
  <w:style w:type="paragraph" w:customStyle="1" w:styleId="00">
    <w:name w:val="00 ди О"/>
    <w:basedOn w:val="Normal"/>
    <w:rsid w:val="00EB06E1"/>
    <w:pPr>
      <w:spacing w:after="0" w:line="240" w:lineRule="auto"/>
      <w:jc w:val="right"/>
    </w:pPr>
    <w:rPr>
      <w:rFonts w:ascii="Times New Roman" w:eastAsia="Times New Roman" w:hAnsi="Times New Roman" w:cs="Times New Roman"/>
      <w:b/>
      <w:i/>
      <w:sz w:val="26"/>
      <w:szCs w:val="24"/>
      <w:u w:val="single"/>
      <w:lang w:eastAsia="bg-BG"/>
    </w:rPr>
  </w:style>
  <w:style w:type="character" w:customStyle="1" w:styleId="ala31">
    <w:name w:val="al_a31"/>
    <w:rsid w:val="00EB06E1"/>
    <w:rPr>
      <w:rFonts w:cs="Times New Roman"/>
    </w:rPr>
  </w:style>
  <w:style w:type="character" w:customStyle="1" w:styleId="ala32">
    <w:name w:val="al_a32"/>
    <w:rsid w:val="00EB06E1"/>
    <w:rPr>
      <w:rFonts w:cs="Times New Roman"/>
    </w:rPr>
  </w:style>
  <w:style w:type="paragraph" w:customStyle="1" w:styleId="SectionTitle">
    <w:name w:val="SectionTitle"/>
    <w:basedOn w:val="Normal"/>
    <w:next w:val="Heading1"/>
    <w:rsid w:val="00EB06E1"/>
    <w:pPr>
      <w:keepNext/>
      <w:spacing w:before="120" w:after="360" w:line="240" w:lineRule="auto"/>
      <w:jc w:val="center"/>
    </w:pPr>
    <w:rPr>
      <w:rFonts w:ascii="Times New Roman" w:eastAsia="Calibri" w:hAnsi="Times New Roman" w:cs="Times New Roman"/>
      <w:b/>
      <w:smallCaps/>
      <w:sz w:val="28"/>
      <w:lang w:eastAsia="bg-BG"/>
    </w:rPr>
  </w:style>
  <w:style w:type="character" w:customStyle="1" w:styleId="ala33">
    <w:name w:val="al_a33"/>
    <w:rsid w:val="00EB06E1"/>
    <w:rPr>
      <w:rFonts w:cs="Times New Roman"/>
    </w:rPr>
  </w:style>
  <w:style w:type="character" w:customStyle="1" w:styleId="ala35">
    <w:name w:val="al_a35"/>
    <w:rsid w:val="00EB06E1"/>
    <w:rPr>
      <w:rFonts w:cs="Times New Roman"/>
    </w:rPr>
  </w:style>
  <w:style w:type="character" w:customStyle="1" w:styleId="alt5">
    <w:name w:val="al_t5"/>
    <w:rsid w:val="00EB06E1"/>
    <w:rPr>
      <w:vanish w:val="0"/>
      <w:webHidden w:val="0"/>
      <w:specVanish w:val="0"/>
    </w:rPr>
  </w:style>
  <w:style w:type="paragraph" w:customStyle="1" w:styleId="msonormalcxspmiddle">
    <w:name w:val="msonormalcxspmiddle"/>
    <w:basedOn w:val="Normal"/>
    <w:rsid w:val="00EB06E1"/>
    <w:pPr>
      <w:suppressAutoHyphens/>
      <w:spacing w:before="100" w:after="100" w:line="240" w:lineRule="auto"/>
    </w:pPr>
    <w:rPr>
      <w:rFonts w:ascii="Times New Roman" w:eastAsia="SimSun" w:hAnsi="Times New Roman" w:cs="Times New Roman"/>
      <w:sz w:val="24"/>
      <w:szCs w:val="24"/>
      <w:lang w:eastAsia="ar-SA"/>
    </w:rPr>
  </w:style>
  <w:style w:type="paragraph" w:customStyle="1" w:styleId="NumPar1">
    <w:name w:val="NumPar 1"/>
    <w:basedOn w:val="Normal"/>
    <w:next w:val="Text1"/>
    <w:rsid w:val="00EB06E1"/>
    <w:pPr>
      <w:numPr>
        <w:numId w:val="4"/>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EB06E1"/>
    <w:pPr>
      <w:numPr>
        <w:ilvl w:val="1"/>
        <w:numId w:val="4"/>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EB06E1"/>
    <w:pPr>
      <w:numPr>
        <w:ilvl w:val="2"/>
        <w:numId w:val="4"/>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EB06E1"/>
    <w:pPr>
      <w:numPr>
        <w:ilvl w:val="3"/>
        <w:numId w:val="4"/>
      </w:numPr>
      <w:spacing w:before="120" w:after="120" w:line="240" w:lineRule="auto"/>
      <w:jc w:val="both"/>
    </w:pPr>
    <w:rPr>
      <w:rFonts w:ascii="Times New Roman" w:eastAsia="Calibri" w:hAnsi="Times New Roman" w:cs="Times New Roman"/>
      <w:sz w:val="24"/>
      <w:lang w:eastAsia="bg-BG"/>
    </w:rPr>
  </w:style>
  <w:style w:type="paragraph" w:customStyle="1" w:styleId="Char1CharCharCharCharCharChar1CharCharCharCharCharCharCharCharCharCharCharChar">
    <w:name w:val="Char1 Char Char Char Char Char Char Знак Знак1 Char Char Знак Знак Char Char Char Char Char Char Char Char Char Char"/>
    <w:basedOn w:val="Normal"/>
    <w:rsid w:val="00EB06E1"/>
    <w:pPr>
      <w:tabs>
        <w:tab w:val="left" w:pos="709"/>
      </w:tabs>
      <w:spacing w:after="0" w:line="240" w:lineRule="auto"/>
    </w:pPr>
    <w:rPr>
      <w:rFonts w:ascii="Tahoma" w:eastAsia="Times New Roman" w:hAnsi="Tahoma" w:cs="Times New Roman"/>
      <w:sz w:val="24"/>
      <w:szCs w:val="24"/>
      <w:lang w:val="pl-PL" w:eastAsia="pl-PL"/>
    </w:rPr>
  </w:style>
  <w:style w:type="character" w:customStyle="1" w:styleId="alb3">
    <w:name w:val="al_b3"/>
    <w:rsid w:val="00EB06E1"/>
    <w:rPr>
      <w:vanish w:val="0"/>
      <w:webHidden w:val="0"/>
      <w:specVanish w:val="0"/>
    </w:rPr>
  </w:style>
  <w:style w:type="character" w:customStyle="1" w:styleId="ala94">
    <w:name w:val="al_a94"/>
    <w:rsid w:val="00EB06E1"/>
    <w:rPr>
      <w:rFonts w:cs="Times New Roman"/>
    </w:rPr>
  </w:style>
  <w:style w:type="paragraph" w:customStyle="1" w:styleId="NormalBold">
    <w:name w:val="NormalBold"/>
    <w:basedOn w:val="Normal"/>
    <w:link w:val="NormalBoldChar"/>
    <w:rsid w:val="00EB06E1"/>
    <w:pPr>
      <w:widowControl w:val="0"/>
      <w:spacing w:after="0" w:line="240" w:lineRule="auto"/>
    </w:pPr>
    <w:rPr>
      <w:rFonts w:ascii="Times New Roman" w:eastAsia="Times New Roman" w:hAnsi="Times New Roman" w:cs="Times New Roman"/>
      <w:b/>
      <w:sz w:val="24"/>
      <w:szCs w:val="20"/>
      <w:lang w:eastAsia="bg-BG"/>
    </w:rPr>
  </w:style>
  <w:style w:type="character" w:customStyle="1" w:styleId="NormalBoldChar">
    <w:name w:val="NormalBold Char"/>
    <w:link w:val="NormalBold"/>
    <w:locked/>
    <w:rsid w:val="00EB06E1"/>
    <w:rPr>
      <w:rFonts w:ascii="Times New Roman" w:eastAsia="Times New Roman" w:hAnsi="Times New Roman" w:cs="Times New Roman"/>
      <w:b/>
      <w:sz w:val="24"/>
      <w:szCs w:val="20"/>
      <w:lang w:eastAsia="bg-BG"/>
    </w:rPr>
  </w:style>
  <w:style w:type="character" w:customStyle="1" w:styleId="DeltaViewInsertion">
    <w:name w:val="DeltaView Insertion"/>
    <w:rsid w:val="00EB06E1"/>
    <w:rPr>
      <w:b/>
      <w:i/>
      <w:spacing w:val="0"/>
      <w:lang w:val="bg-BG" w:eastAsia="bg-BG"/>
    </w:rPr>
  </w:style>
  <w:style w:type="paragraph" w:customStyle="1" w:styleId="NormalLeft">
    <w:name w:val="Normal Left"/>
    <w:basedOn w:val="Normal"/>
    <w:rsid w:val="00EB06E1"/>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Normal"/>
    <w:rsid w:val="00EB06E1"/>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EB06E1"/>
    <w:pPr>
      <w:numPr>
        <w:numId w:val="6"/>
      </w:numPr>
      <w:spacing w:before="120" w:after="120" w:line="240" w:lineRule="auto"/>
      <w:jc w:val="both"/>
    </w:pPr>
    <w:rPr>
      <w:rFonts w:ascii="Times New Roman" w:eastAsia="Calibri" w:hAnsi="Times New Roman" w:cs="Times New Roman"/>
      <w:sz w:val="24"/>
      <w:lang w:eastAsia="bg-BG"/>
    </w:rPr>
  </w:style>
  <w:style w:type="paragraph" w:customStyle="1" w:styleId="ChapterTitle">
    <w:name w:val="ChapterTitle"/>
    <w:basedOn w:val="Normal"/>
    <w:next w:val="Normal"/>
    <w:rsid w:val="00EB06E1"/>
    <w:pPr>
      <w:keepNext/>
      <w:spacing w:before="120" w:after="360" w:line="240" w:lineRule="auto"/>
      <w:jc w:val="center"/>
    </w:pPr>
    <w:rPr>
      <w:rFonts w:ascii="Times New Roman" w:eastAsia="Calibri" w:hAnsi="Times New Roman" w:cs="Times New Roman"/>
      <w:b/>
      <w:sz w:val="32"/>
      <w:lang w:eastAsia="bg-BG"/>
    </w:rPr>
  </w:style>
  <w:style w:type="paragraph" w:customStyle="1" w:styleId="Annexetitre">
    <w:name w:val="Annexe titre"/>
    <w:basedOn w:val="Normal"/>
    <w:next w:val="Normal"/>
    <w:rsid w:val="00EB06E1"/>
    <w:pPr>
      <w:spacing w:before="120" w:after="120" w:line="240" w:lineRule="auto"/>
      <w:jc w:val="center"/>
    </w:pPr>
    <w:rPr>
      <w:rFonts w:ascii="Times New Roman" w:eastAsia="Calibri" w:hAnsi="Times New Roman" w:cs="Times New Roman"/>
      <w:b/>
      <w:sz w:val="24"/>
      <w:u w:val="single"/>
      <w:lang w:eastAsia="bg-BG"/>
    </w:rPr>
  </w:style>
  <w:style w:type="paragraph" w:customStyle="1" w:styleId="Style2">
    <w:name w:val="Style2"/>
    <w:basedOn w:val="Normal"/>
    <w:rsid w:val="00EB06E1"/>
    <w:pPr>
      <w:widowControl w:val="0"/>
      <w:autoSpaceDE w:val="0"/>
      <w:autoSpaceDN w:val="0"/>
      <w:adjustRightInd w:val="0"/>
      <w:spacing w:after="0" w:line="298" w:lineRule="exact"/>
      <w:ind w:hanging="696"/>
    </w:pPr>
    <w:rPr>
      <w:rFonts w:ascii="Times New Roman" w:eastAsia="Times New Roman" w:hAnsi="Times New Roman" w:cs="Times New Roman"/>
      <w:sz w:val="24"/>
      <w:szCs w:val="24"/>
      <w:lang w:eastAsia="bg-BG"/>
    </w:rPr>
  </w:style>
  <w:style w:type="paragraph" w:customStyle="1" w:styleId="CharChar1">
    <w:name w:val="Char Char1"/>
    <w:basedOn w:val="Normal"/>
    <w:rsid w:val="00EB06E1"/>
    <w:pPr>
      <w:tabs>
        <w:tab w:val="left" w:pos="709"/>
      </w:tabs>
      <w:spacing w:after="0" w:line="240" w:lineRule="auto"/>
    </w:pPr>
    <w:rPr>
      <w:rFonts w:ascii="Tahoma" w:eastAsia="Times New Roman" w:hAnsi="Tahoma" w:cs="Tahoma"/>
      <w:sz w:val="24"/>
      <w:szCs w:val="24"/>
      <w:lang w:val="pl-PL" w:eastAsia="pl-PL"/>
    </w:rPr>
  </w:style>
  <w:style w:type="character" w:customStyle="1" w:styleId="1Char">
    <w:name w:val="Основен текст1 Char"/>
    <w:link w:val="12"/>
    <w:rsid w:val="00EB06E1"/>
    <w:rPr>
      <w:sz w:val="21"/>
      <w:szCs w:val="21"/>
      <w:shd w:val="clear" w:color="auto" w:fill="FFFFFF"/>
    </w:rPr>
  </w:style>
  <w:style w:type="paragraph" w:customStyle="1" w:styleId="12">
    <w:name w:val="Основен текст1"/>
    <w:basedOn w:val="Normal"/>
    <w:link w:val="1Char"/>
    <w:rsid w:val="00EB06E1"/>
    <w:pPr>
      <w:shd w:val="clear" w:color="auto" w:fill="FFFFFF"/>
      <w:spacing w:after="0" w:line="240" w:lineRule="atLeast"/>
      <w:ind w:hanging="440"/>
      <w:jc w:val="both"/>
    </w:pPr>
    <w:rPr>
      <w:sz w:val="21"/>
      <w:szCs w:val="21"/>
      <w:shd w:val="clear" w:color="auto" w:fill="FFFFFF"/>
    </w:rPr>
  </w:style>
  <w:style w:type="character" w:customStyle="1" w:styleId="WW-21">
    <w:name w:val="WW-Основен текст + Удебелен21"/>
    <w:rsid w:val="00EB06E1"/>
    <w:rPr>
      <w:rFonts w:ascii="Times New Roman" w:eastAsia="Times New Roman" w:hAnsi="Times New Roman" w:cs="Times New Roman"/>
      <w:b/>
      <w:bCs/>
      <w:i w:val="0"/>
      <w:iCs w:val="0"/>
      <w:caps w:val="0"/>
      <w:smallCaps w:val="0"/>
      <w:strike w:val="0"/>
      <w:dstrike w:val="0"/>
      <w:spacing w:val="0"/>
      <w:sz w:val="21"/>
      <w:szCs w:val="21"/>
    </w:rPr>
  </w:style>
  <w:style w:type="paragraph" w:customStyle="1" w:styleId="9">
    <w:name w:val="Заглавие #9"/>
    <w:basedOn w:val="Normal"/>
    <w:rsid w:val="00EB06E1"/>
    <w:pPr>
      <w:widowControl w:val="0"/>
      <w:shd w:val="clear" w:color="auto" w:fill="FFFFFF"/>
      <w:suppressAutoHyphens/>
      <w:spacing w:after="180" w:line="0" w:lineRule="atLeast"/>
    </w:pPr>
    <w:rPr>
      <w:rFonts w:ascii="MS Reference Sans Serif" w:eastAsia="MS Reference Sans Serif" w:hAnsi="MS Reference Sans Serif" w:cs="MS Reference Sans Serif"/>
      <w:b/>
      <w:bCs/>
      <w:kern w:val="1"/>
      <w:sz w:val="18"/>
      <w:szCs w:val="18"/>
      <w:lang w:eastAsia="zh-CN" w:bidi="hi-IN"/>
    </w:rPr>
  </w:style>
  <w:style w:type="character" w:customStyle="1" w:styleId="st1">
    <w:name w:val="st1"/>
    <w:rsid w:val="00EB06E1"/>
  </w:style>
  <w:style w:type="character" w:styleId="Emphasis">
    <w:name w:val="Emphasis"/>
    <w:qFormat/>
    <w:rsid w:val="00EB06E1"/>
    <w:rPr>
      <w:i/>
      <w:iCs/>
    </w:rPr>
  </w:style>
  <w:style w:type="paragraph" w:customStyle="1" w:styleId="Standard">
    <w:name w:val="Standard"/>
    <w:rsid w:val="00EB06E1"/>
    <w:pPr>
      <w:suppressAutoHyphens/>
      <w:autoSpaceDN w:val="0"/>
      <w:spacing w:after="200" w:line="276" w:lineRule="auto"/>
    </w:pPr>
    <w:rPr>
      <w:rFonts w:ascii="Calibri" w:eastAsia="Calibri" w:hAnsi="Calibri" w:cs="Times New Roman"/>
      <w:kern w:val="3"/>
    </w:rPr>
  </w:style>
  <w:style w:type="character" w:customStyle="1" w:styleId="FontStyle54">
    <w:name w:val="Font Style54"/>
    <w:rsid w:val="00EB06E1"/>
    <w:rPr>
      <w:rFonts w:ascii="Times New Roman" w:hAnsi="Times New Roman" w:cs="Times New Roman"/>
      <w:color w:val="000000"/>
      <w:sz w:val="20"/>
      <w:szCs w:val="20"/>
    </w:rPr>
  </w:style>
  <w:style w:type="paragraph" w:customStyle="1" w:styleId="Style8">
    <w:name w:val="Style8"/>
    <w:basedOn w:val="Normal"/>
    <w:rsid w:val="00EB06E1"/>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4">
    <w:name w:val="Font Style14"/>
    <w:rsid w:val="00EB06E1"/>
    <w:rPr>
      <w:rFonts w:ascii="Times New Roman" w:hAnsi="Times New Roman" w:cs="Times New Roman"/>
      <w:b/>
      <w:bCs/>
      <w:sz w:val="26"/>
      <w:szCs w:val="26"/>
    </w:rPr>
  </w:style>
  <w:style w:type="character" w:customStyle="1" w:styleId="FontStyle25">
    <w:name w:val="Font Style25"/>
    <w:rsid w:val="00EB06E1"/>
    <w:rPr>
      <w:rFonts w:ascii="Arial Narrow" w:hAnsi="Arial Narrow" w:cs="Arial Narrow" w:hint="default"/>
      <w:sz w:val="16"/>
      <w:szCs w:val="16"/>
    </w:rPr>
  </w:style>
  <w:style w:type="paragraph" w:customStyle="1" w:styleId="Style9">
    <w:name w:val="Style9"/>
    <w:basedOn w:val="Normal"/>
    <w:rsid w:val="00EB06E1"/>
    <w:pPr>
      <w:widowControl w:val="0"/>
      <w:autoSpaceDE w:val="0"/>
      <w:autoSpaceDN w:val="0"/>
      <w:adjustRightInd w:val="0"/>
      <w:spacing w:after="0" w:line="406" w:lineRule="exact"/>
    </w:pPr>
    <w:rPr>
      <w:rFonts w:ascii="Times New Roman" w:eastAsia="Times New Roman" w:hAnsi="Times New Roman" w:cs="Times New Roman"/>
      <w:sz w:val="24"/>
      <w:szCs w:val="24"/>
      <w:lang w:eastAsia="bg-BG"/>
    </w:rPr>
  </w:style>
  <w:style w:type="paragraph" w:customStyle="1" w:styleId="western">
    <w:name w:val="western"/>
    <w:basedOn w:val="Normal"/>
    <w:rsid w:val="00EB06E1"/>
    <w:pPr>
      <w:spacing w:before="100" w:beforeAutospacing="1" w:after="0" w:line="240" w:lineRule="auto"/>
      <w:jc w:val="both"/>
    </w:pPr>
    <w:rPr>
      <w:rFonts w:ascii="Times New Roman" w:eastAsia="Times New Roman" w:hAnsi="Times New Roman" w:cs="Times New Roman"/>
      <w:sz w:val="24"/>
      <w:szCs w:val="24"/>
      <w:lang w:eastAsia="bg-BG" w:bidi="my-MM"/>
    </w:rPr>
  </w:style>
  <w:style w:type="paragraph" w:customStyle="1" w:styleId="a9">
    <w:name w:val="Стил"/>
    <w:rsid w:val="00EB06E1"/>
    <w:pPr>
      <w:widowControl w:val="0"/>
      <w:suppressAutoHyphens/>
      <w:autoSpaceDE w:val="0"/>
      <w:spacing w:after="0" w:line="240" w:lineRule="auto"/>
      <w:ind w:left="140" w:right="140" w:firstLine="840"/>
      <w:jc w:val="both"/>
    </w:pPr>
    <w:rPr>
      <w:rFonts w:ascii="Times New Roman" w:eastAsia="Times New Roman" w:hAnsi="Times New Roman" w:cs="Times New Roman"/>
      <w:sz w:val="24"/>
      <w:szCs w:val="24"/>
      <w:lang w:eastAsia="ar-SA"/>
    </w:rPr>
  </w:style>
  <w:style w:type="numbering" w:customStyle="1" w:styleId="NoList1">
    <w:name w:val="No List1"/>
    <w:next w:val="NoList"/>
    <w:uiPriority w:val="99"/>
    <w:semiHidden/>
    <w:unhideWhenUsed/>
    <w:rsid w:val="00EB06E1"/>
  </w:style>
  <w:style w:type="paragraph" w:customStyle="1" w:styleId="TableParagraph">
    <w:name w:val="Table Paragraph"/>
    <w:basedOn w:val="Normal"/>
    <w:uiPriority w:val="1"/>
    <w:qFormat/>
    <w:rsid w:val="00EB06E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EB06E1"/>
    <w:pPr>
      <w:spacing w:after="0" w:line="240" w:lineRule="auto"/>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B06E1"/>
  </w:style>
  <w:style w:type="paragraph" w:customStyle="1" w:styleId="13">
    <w:name w:val="Списък на абзаци1"/>
    <w:basedOn w:val="Normal"/>
    <w:uiPriority w:val="34"/>
    <w:qFormat/>
    <w:rsid w:val="00EB06E1"/>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FontStyle63">
    <w:name w:val="Font Style63"/>
    <w:rsid w:val="00EB06E1"/>
    <w:rPr>
      <w:rFonts w:ascii="Verdana" w:hAnsi="Verdana" w:cs="Verdana"/>
      <w:sz w:val="20"/>
      <w:szCs w:val="20"/>
    </w:rPr>
  </w:style>
  <w:style w:type="paragraph" w:customStyle="1" w:styleId="Style27">
    <w:name w:val="Style27"/>
    <w:basedOn w:val="Normal"/>
    <w:rsid w:val="00EB06E1"/>
    <w:pPr>
      <w:widowControl w:val="0"/>
      <w:autoSpaceDE w:val="0"/>
      <w:autoSpaceDN w:val="0"/>
      <w:adjustRightInd w:val="0"/>
      <w:spacing w:after="0" w:line="240" w:lineRule="exact"/>
      <w:jc w:val="both"/>
    </w:pPr>
    <w:rPr>
      <w:rFonts w:ascii="Verdana" w:eastAsia="SimSun" w:hAnsi="Verdana" w:cs="Times New Roman"/>
      <w:sz w:val="24"/>
      <w:szCs w:val="24"/>
      <w:lang w:eastAsia="zh-CN"/>
    </w:rPr>
  </w:style>
  <w:style w:type="paragraph" w:customStyle="1" w:styleId="Style22">
    <w:name w:val="Style22"/>
    <w:basedOn w:val="Normal"/>
    <w:rsid w:val="00EB06E1"/>
    <w:pPr>
      <w:widowControl w:val="0"/>
      <w:autoSpaceDE w:val="0"/>
      <w:autoSpaceDN w:val="0"/>
      <w:adjustRightInd w:val="0"/>
      <w:spacing w:after="0" w:line="243" w:lineRule="exact"/>
      <w:ind w:firstLine="710"/>
      <w:jc w:val="both"/>
    </w:pPr>
    <w:rPr>
      <w:rFonts w:ascii="Verdana" w:eastAsia="SimSun" w:hAnsi="Verdana" w:cs="Times New Roman"/>
      <w:sz w:val="24"/>
      <w:szCs w:val="24"/>
      <w:lang w:eastAsia="zh-CN"/>
    </w:rPr>
  </w:style>
  <w:style w:type="character" w:customStyle="1" w:styleId="FontStyle115">
    <w:name w:val="Font Style115"/>
    <w:rsid w:val="00EB06E1"/>
    <w:rPr>
      <w:rFonts w:ascii="Times New Roman" w:hAnsi="Times New Roman" w:cs="Times New Roman"/>
      <w:b/>
      <w:bCs/>
      <w:sz w:val="22"/>
      <w:szCs w:val="22"/>
    </w:rPr>
  </w:style>
  <w:style w:type="character" w:customStyle="1" w:styleId="FontStyle116">
    <w:name w:val="Font Style116"/>
    <w:rsid w:val="00EB06E1"/>
    <w:rPr>
      <w:rFonts w:ascii="Times New Roman" w:hAnsi="Times New Roman" w:cs="Times New Roman"/>
      <w:sz w:val="22"/>
      <w:szCs w:val="22"/>
    </w:rPr>
  </w:style>
  <w:style w:type="paragraph" w:customStyle="1" w:styleId="CharChar1Char">
    <w:name w:val="Char Char1 Char"/>
    <w:basedOn w:val="Normal"/>
    <w:rsid w:val="00EB06E1"/>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tableau">
    <w:name w:val="normal_tableau"/>
    <w:basedOn w:val="Normal"/>
    <w:rsid w:val="00EB06E1"/>
    <w:pPr>
      <w:spacing w:before="120" w:after="120" w:line="240" w:lineRule="auto"/>
      <w:jc w:val="both"/>
    </w:pPr>
    <w:rPr>
      <w:rFonts w:ascii="Optima" w:eastAsia="Times New Roman" w:hAnsi="Optima" w:cs="Times New Roman"/>
      <w:szCs w:val="20"/>
      <w:lang w:val="en-GB" w:eastAsia="en-GB"/>
    </w:rPr>
  </w:style>
  <w:style w:type="paragraph" w:customStyle="1" w:styleId="CharCharCharCharCharChar">
    <w:name w:val="Char Char Char Char Char Char"/>
    <w:basedOn w:val="Normal"/>
    <w:rsid w:val="00EB06E1"/>
    <w:pPr>
      <w:tabs>
        <w:tab w:val="left" w:pos="709"/>
      </w:tabs>
      <w:spacing w:after="0" w:line="240" w:lineRule="auto"/>
    </w:pPr>
    <w:rPr>
      <w:rFonts w:ascii="Tahoma" w:eastAsia="Times New Roman" w:hAnsi="Tahoma" w:cs="Times New Roman"/>
      <w:sz w:val="24"/>
      <w:szCs w:val="24"/>
      <w:lang w:val="pl-PL" w:eastAsia="pl-PL"/>
    </w:rPr>
  </w:style>
  <w:style w:type="table" w:customStyle="1" w:styleId="14">
    <w:name w:val="Мрежа в таблица1"/>
    <w:basedOn w:val="TableNormal"/>
    <w:next w:val="TableGrid"/>
    <w:uiPriority w:val="59"/>
    <w:rsid w:val="00EB06E1"/>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Без списък1"/>
    <w:next w:val="NoList"/>
    <w:uiPriority w:val="99"/>
    <w:semiHidden/>
    <w:unhideWhenUsed/>
    <w:rsid w:val="00EB06E1"/>
  </w:style>
  <w:style w:type="table" w:customStyle="1" w:styleId="21">
    <w:name w:val="Мрежа в таблица2"/>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Без списък2"/>
    <w:next w:val="NoList"/>
    <w:uiPriority w:val="99"/>
    <w:semiHidden/>
    <w:unhideWhenUsed/>
    <w:rsid w:val="00EB06E1"/>
  </w:style>
  <w:style w:type="table" w:customStyle="1" w:styleId="3">
    <w:name w:val="Мрежа в таблица3"/>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Мрежа в таблица11"/>
    <w:basedOn w:val="TableNormal"/>
    <w:next w:val="TableGrid"/>
    <w:uiPriority w:val="59"/>
    <w:rsid w:val="00EB06E1"/>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Без списък11"/>
    <w:next w:val="NoList"/>
    <w:uiPriority w:val="99"/>
    <w:semiHidden/>
    <w:unhideWhenUsed/>
    <w:rsid w:val="00EB06E1"/>
  </w:style>
  <w:style w:type="table" w:customStyle="1" w:styleId="210">
    <w:name w:val="Мрежа в таблица21"/>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Без списък3"/>
    <w:next w:val="NoList"/>
    <w:uiPriority w:val="99"/>
    <w:semiHidden/>
    <w:unhideWhenUsed/>
    <w:rsid w:val="00EB06E1"/>
  </w:style>
  <w:style w:type="table" w:customStyle="1" w:styleId="4">
    <w:name w:val="Мрежа в таблица4"/>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Мрежа в таблица12"/>
    <w:basedOn w:val="TableNormal"/>
    <w:next w:val="TableGrid"/>
    <w:uiPriority w:val="59"/>
    <w:rsid w:val="00EB06E1"/>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Без списък12"/>
    <w:next w:val="NoList"/>
    <w:uiPriority w:val="99"/>
    <w:semiHidden/>
    <w:unhideWhenUsed/>
    <w:rsid w:val="00EB06E1"/>
  </w:style>
  <w:style w:type="table" w:customStyle="1" w:styleId="220">
    <w:name w:val="Мрежа в таблица22"/>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Без списък21"/>
    <w:next w:val="NoList"/>
    <w:uiPriority w:val="99"/>
    <w:semiHidden/>
    <w:unhideWhenUsed/>
    <w:rsid w:val="00EB06E1"/>
  </w:style>
  <w:style w:type="table" w:customStyle="1" w:styleId="310">
    <w:name w:val="Мрежа в таблица31"/>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Мрежа в таблица111"/>
    <w:basedOn w:val="TableNormal"/>
    <w:next w:val="TableGrid"/>
    <w:uiPriority w:val="59"/>
    <w:rsid w:val="00EB06E1"/>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Без списък111"/>
    <w:next w:val="NoList"/>
    <w:uiPriority w:val="99"/>
    <w:semiHidden/>
    <w:unhideWhenUsed/>
    <w:rsid w:val="00EB06E1"/>
  </w:style>
  <w:style w:type="table" w:customStyle="1" w:styleId="2110">
    <w:name w:val="Мрежа в таблица211"/>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Без списък4"/>
    <w:next w:val="NoList"/>
    <w:uiPriority w:val="99"/>
    <w:semiHidden/>
    <w:unhideWhenUsed/>
    <w:rsid w:val="00EB06E1"/>
  </w:style>
  <w:style w:type="table" w:customStyle="1" w:styleId="5">
    <w:name w:val="Мрежа в таблица5"/>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TableNormal"/>
    <w:next w:val="TableGrid"/>
    <w:uiPriority w:val="59"/>
    <w:rsid w:val="00EB06E1"/>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Без списък13"/>
    <w:next w:val="NoList"/>
    <w:uiPriority w:val="99"/>
    <w:semiHidden/>
    <w:unhideWhenUsed/>
    <w:rsid w:val="00EB06E1"/>
  </w:style>
  <w:style w:type="table" w:customStyle="1" w:styleId="23">
    <w:name w:val="Мрежа в таблица23"/>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Без списък22"/>
    <w:next w:val="NoList"/>
    <w:uiPriority w:val="99"/>
    <w:semiHidden/>
    <w:unhideWhenUsed/>
    <w:rsid w:val="00EB06E1"/>
  </w:style>
  <w:style w:type="table" w:customStyle="1" w:styleId="32">
    <w:name w:val="Мрежа в таблица32"/>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Мрежа в таблица112"/>
    <w:basedOn w:val="TableNormal"/>
    <w:next w:val="TableGrid"/>
    <w:uiPriority w:val="59"/>
    <w:rsid w:val="00EB06E1"/>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Без списък112"/>
    <w:next w:val="NoList"/>
    <w:uiPriority w:val="99"/>
    <w:semiHidden/>
    <w:unhideWhenUsed/>
    <w:rsid w:val="00EB06E1"/>
  </w:style>
  <w:style w:type="table" w:customStyle="1" w:styleId="212">
    <w:name w:val="Мрежа в таблица212"/>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Без списък5"/>
    <w:next w:val="NoList"/>
    <w:uiPriority w:val="99"/>
    <w:semiHidden/>
    <w:unhideWhenUsed/>
    <w:rsid w:val="00EB06E1"/>
  </w:style>
  <w:style w:type="table" w:customStyle="1" w:styleId="6">
    <w:name w:val="Мрежа в таблица6"/>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Мрежа в таблица14"/>
    <w:basedOn w:val="TableNormal"/>
    <w:next w:val="TableGrid"/>
    <w:uiPriority w:val="59"/>
    <w:rsid w:val="00EB06E1"/>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Без списък14"/>
    <w:next w:val="NoList"/>
    <w:uiPriority w:val="99"/>
    <w:semiHidden/>
    <w:unhideWhenUsed/>
    <w:rsid w:val="00EB06E1"/>
  </w:style>
  <w:style w:type="table" w:customStyle="1" w:styleId="24">
    <w:name w:val="Мрежа в таблица24"/>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Без списък23"/>
    <w:next w:val="NoList"/>
    <w:uiPriority w:val="99"/>
    <w:semiHidden/>
    <w:unhideWhenUsed/>
    <w:rsid w:val="00EB06E1"/>
  </w:style>
  <w:style w:type="table" w:customStyle="1" w:styleId="33">
    <w:name w:val="Мрежа в таблица33"/>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Мрежа в таблица113"/>
    <w:basedOn w:val="TableNormal"/>
    <w:next w:val="TableGrid"/>
    <w:uiPriority w:val="59"/>
    <w:rsid w:val="00EB06E1"/>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Без списък113"/>
    <w:next w:val="NoList"/>
    <w:uiPriority w:val="99"/>
    <w:semiHidden/>
    <w:unhideWhenUsed/>
    <w:rsid w:val="00EB06E1"/>
  </w:style>
  <w:style w:type="table" w:customStyle="1" w:styleId="213">
    <w:name w:val="Мрежа в таблица213"/>
    <w:basedOn w:val="TableNormal"/>
    <w:next w:val="TableGrid"/>
    <w:rsid w:val="00EB06E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Мрежа в таблица121"/>
    <w:basedOn w:val="TableNormal"/>
    <w:next w:val="TableGrid"/>
    <w:uiPriority w:val="59"/>
    <w:rsid w:val="00EB06E1"/>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Мрежа в таблица131"/>
    <w:basedOn w:val="TableNormal"/>
    <w:next w:val="TableGrid"/>
    <w:uiPriority w:val="59"/>
    <w:rsid w:val="00EB06E1"/>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
    <w:name w:val="al_t"/>
    <w:rsid w:val="00EB06E1"/>
  </w:style>
  <w:style w:type="paragraph" w:customStyle="1" w:styleId="CharCharCharCharCharCharChar">
    <w:name w:val="Знак Char Char Знак Char Char Знак Char Char Char"/>
    <w:basedOn w:val="Normal"/>
    <w:rsid w:val="00EB06E1"/>
    <w:pPr>
      <w:tabs>
        <w:tab w:val="left" w:pos="709"/>
      </w:tabs>
      <w:spacing w:after="0" w:line="240" w:lineRule="auto"/>
    </w:pPr>
    <w:rPr>
      <w:rFonts w:ascii="Tahoma" w:eastAsia="Times New Roman" w:hAnsi="Tahoma" w:cs="Tahoma"/>
      <w:sz w:val="24"/>
      <w:szCs w:val="24"/>
      <w:lang w:val="pl-PL" w:eastAsia="pl-PL"/>
    </w:rPr>
  </w:style>
  <w:style w:type="numbering" w:customStyle="1" w:styleId="NoList2">
    <w:name w:val="No List2"/>
    <w:next w:val="NoList"/>
    <w:uiPriority w:val="99"/>
    <w:semiHidden/>
    <w:unhideWhenUsed/>
    <w:rsid w:val="00EB06E1"/>
  </w:style>
  <w:style w:type="paragraph" w:customStyle="1" w:styleId="Text2">
    <w:name w:val="Text 2"/>
    <w:basedOn w:val="Normal"/>
    <w:rsid w:val="00EB06E1"/>
    <w:pPr>
      <w:tabs>
        <w:tab w:val="left" w:pos="2161"/>
      </w:tabs>
      <w:spacing w:after="240" w:line="240" w:lineRule="auto"/>
      <w:ind w:left="1202"/>
      <w:jc w:val="both"/>
    </w:pPr>
    <w:rPr>
      <w:rFonts w:ascii="Times New Roman" w:eastAsia="Times New Roman" w:hAnsi="Times New Roman" w:cs="Times New Roman"/>
      <w:sz w:val="24"/>
      <w:szCs w:val="20"/>
      <w:lang w:val="en-GB" w:eastAsia="en-GB"/>
    </w:rPr>
  </w:style>
  <w:style w:type="character" w:customStyle="1" w:styleId="greenlight">
    <w:name w:val="greenlight"/>
    <w:rsid w:val="00EB06E1"/>
  </w:style>
  <w:style w:type="character" w:customStyle="1" w:styleId="ala">
    <w:name w:val="al_a"/>
    <w:basedOn w:val="DefaultParagraphFont"/>
    <w:rsid w:val="00EB06E1"/>
  </w:style>
  <w:style w:type="character" w:customStyle="1" w:styleId="alcapt">
    <w:name w:val="al_capt"/>
    <w:basedOn w:val="DefaultParagraphFont"/>
    <w:rsid w:val="00EB06E1"/>
  </w:style>
  <w:style w:type="numbering" w:customStyle="1" w:styleId="NoList3">
    <w:name w:val="No List3"/>
    <w:next w:val="NoList"/>
    <w:uiPriority w:val="99"/>
    <w:semiHidden/>
    <w:unhideWhenUsed/>
    <w:rsid w:val="0097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ic.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9AA3C-A9C6-424E-BA13-04AAF028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16816</Words>
  <Characters>95854</Characters>
  <Application>Microsoft Office Word</Application>
  <DocSecurity>0</DocSecurity>
  <Lines>798</Lines>
  <Paragraphs>224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СТП</Company>
  <LinksUpToDate>false</LinksUpToDate>
  <CharactersWithSpaces>112446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Marusia Yordanova</dc:creator>
  <cp:lastModifiedBy>Marusia Yordanova</cp:lastModifiedBy>
  <cp:revision>4</cp:revision>
  <cp:lastPrinted>2019-05-30T13:58:00Z</cp:lastPrinted>
  <dcterms:created xsi:type="dcterms:W3CDTF">2019-05-30T12:23:00Z</dcterms:created>
  <dcterms:modified xsi:type="dcterms:W3CDTF">2019-05-30T14:11:00Z</dcterms:modified>
</cp:coreProperties>
</file>